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20" w:type="dxa"/>
        <w:tblInd w:w="-432" w:type="dxa"/>
        <w:tblLayout w:type="fixed"/>
        <w:tblLook w:val="0000"/>
      </w:tblPr>
      <w:tblGrid>
        <w:gridCol w:w="3798"/>
        <w:gridCol w:w="6822"/>
      </w:tblGrid>
      <w:tr w:rsidR="00A876C1" w:rsidRPr="00A83965" w:rsidTr="00DE3D80">
        <w:trPr>
          <w:trHeight w:val="450"/>
        </w:trPr>
        <w:tc>
          <w:tcPr>
            <w:tcW w:w="3798" w:type="dxa"/>
          </w:tcPr>
          <w:p w:rsidR="00A876C1" w:rsidRPr="00657156" w:rsidRDefault="00A876C1" w:rsidP="00DE3D80">
            <w:pPr>
              <w:tabs>
                <w:tab w:val="left" w:pos="900"/>
                <w:tab w:val="left" w:pos="9180"/>
              </w:tabs>
              <w:spacing w:before="60" w:after="60"/>
              <w:jc w:val="center"/>
              <w:rPr>
                <w:b/>
                <w:sz w:val="28"/>
                <w:szCs w:val="28"/>
              </w:rPr>
            </w:pPr>
            <w:r w:rsidRPr="00657156">
              <w:rPr>
                <w:b/>
                <w:sz w:val="28"/>
                <w:szCs w:val="28"/>
              </w:rPr>
              <w:t>ỦY BAN NHÂN DÂN</w:t>
            </w:r>
          </w:p>
          <w:p w:rsidR="00A876C1" w:rsidRPr="00657156" w:rsidRDefault="00A876C1" w:rsidP="00DE3D80">
            <w:pPr>
              <w:tabs>
                <w:tab w:val="left" w:pos="900"/>
                <w:tab w:val="left" w:pos="9180"/>
              </w:tabs>
              <w:spacing w:before="60" w:after="60"/>
              <w:jc w:val="center"/>
              <w:rPr>
                <w:sz w:val="28"/>
                <w:szCs w:val="28"/>
              </w:rPr>
            </w:pPr>
            <w:r w:rsidRPr="00657156">
              <w:rPr>
                <w:b/>
                <w:sz w:val="28"/>
                <w:szCs w:val="28"/>
              </w:rPr>
              <w:t>TỈNH TÂY NINH</w:t>
            </w:r>
          </w:p>
        </w:tc>
        <w:tc>
          <w:tcPr>
            <w:tcW w:w="6822" w:type="dxa"/>
          </w:tcPr>
          <w:p w:rsidR="00A876C1" w:rsidRPr="00657156" w:rsidRDefault="00A876C1" w:rsidP="00DE3D80">
            <w:pPr>
              <w:tabs>
                <w:tab w:val="left" w:pos="-18"/>
                <w:tab w:val="left" w:pos="9180"/>
              </w:tabs>
              <w:spacing w:before="60" w:after="60"/>
              <w:jc w:val="center"/>
              <w:rPr>
                <w:b/>
                <w:sz w:val="28"/>
                <w:szCs w:val="28"/>
              </w:rPr>
            </w:pPr>
            <w:r w:rsidRPr="00657156">
              <w:rPr>
                <w:b/>
                <w:sz w:val="28"/>
                <w:szCs w:val="28"/>
              </w:rPr>
              <w:t xml:space="preserve">CỘNG HÒA XÃ HỘI CHỦ NGHĨA VIỆT </w:t>
            </w:r>
            <w:smartTag w:uri="urn:schemas-microsoft-com:office:smarttags" w:element="country-region">
              <w:smartTag w:uri="urn:schemas-microsoft-com:office:smarttags" w:element="place">
                <w:r>
                  <w:rPr>
                    <w:b/>
                    <w:sz w:val="28"/>
                    <w:szCs w:val="28"/>
                  </w:rPr>
                  <w:t>NAM</w:t>
                </w:r>
              </w:smartTag>
            </w:smartTag>
          </w:p>
          <w:p w:rsidR="00A876C1" w:rsidRPr="00657156" w:rsidRDefault="00A876C1" w:rsidP="00DE3D80">
            <w:pPr>
              <w:tabs>
                <w:tab w:val="left" w:pos="-18"/>
                <w:tab w:val="left" w:pos="4956"/>
              </w:tabs>
              <w:spacing w:before="60" w:after="60"/>
              <w:ind w:left="36"/>
              <w:jc w:val="center"/>
              <w:rPr>
                <w:b/>
                <w:sz w:val="28"/>
                <w:szCs w:val="28"/>
              </w:rPr>
            </w:pPr>
            <w:r w:rsidRPr="00657156">
              <w:rPr>
                <w:b/>
                <w:sz w:val="28"/>
                <w:szCs w:val="28"/>
              </w:rPr>
              <w:t>Độc lập - Tự do - Hạnh phúc</w:t>
            </w:r>
          </w:p>
        </w:tc>
      </w:tr>
      <w:tr w:rsidR="00A876C1" w:rsidRPr="00A83965" w:rsidTr="00DE3D80">
        <w:trPr>
          <w:trHeight w:val="320"/>
        </w:trPr>
        <w:tc>
          <w:tcPr>
            <w:tcW w:w="3798" w:type="dxa"/>
          </w:tcPr>
          <w:p w:rsidR="00A876C1" w:rsidRDefault="000A461B" w:rsidP="00DE3D80">
            <w:pPr>
              <w:tabs>
                <w:tab w:val="left" w:pos="900"/>
                <w:tab w:val="left" w:pos="9180"/>
              </w:tabs>
              <w:spacing w:before="60" w:after="60"/>
              <w:rPr>
                <w:sz w:val="28"/>
                <w:szCs w:val="28"/>
              </w:rPr>
            </w:pPr>
            <w:r>
              <w:rPr>
                <w:noProof/>
                <w:sz w:val="28"/>
                <w:szCs w:val="28"/>
              </w:rPr>
              <w:pict>
                <v:line id="_x0000_s1027" style="position:absolute;z-index:251661312;mso-position-horizontal-relative:text;mso-position-vertical-relative:text" from="63.1pt,1.05pt" to="107.75pt,1.05pt"/>
              </w:pict>
            </w:r>
          </w:p>
          <w:p w:rsidR="00A876C1" w:rsidRPr="00A83965" w:rsidRDefault="005536A2" w:rsidP="00F12979">
            <w:pPr>
              <w:tabs>
                <w:tab w:val="left" w:pos="900"/>
                <w:tab w:val="left" w:pos="9180"/>
              </w:tabs>
              <w:spacing w:before="60" w:after="60"/>
              <w:rPr>
                <w:sz w:val="28"/>
                <w:szCs w:val="28"/>
              </w:rPr>
            </w:pPr>
            <w:r>
              <w:rPr>
                <w:sz w:val="28"/>
                <w:szCs w:val="28"/>
              </w:rPr>
              <w:t xml:space="preserve">      </w:t>
            </w:r>
            <w:r w:rsidR="00A876C1" w:rsidRPr="00A83965">
              <w:rPr>
                <w:sz w:val="28"/>
                <w:szCs w:val="28"/>
              </w:rPr>
              <w:t>Số:</w:t>
            </w:r>
            <w:r w:rsidR="00F12979">
              <w:rPr>
                <w:sz w:val="28"/>
                <w:szCs w:val="28"/>
              </w:rPr>
              <w:t xml:space="preserve"> 08</w:t>
            </w:r>
            <w:r w:rsidR="00A876C1">
              <w:rPr>
                <w:sz w:val="28"/>
                <w:szCs w:val="28"/>
              </w:rPr>
              <w:t>/201</w:t>
            </w:r>
            <w:r w:rsidR="00D52854">
              <w:rPr>
                <w:sz w:val="28"/>
                <w:szCs w:val="28"/>
              </w:rPr>
              <w:t>6</w:t>
            </w:r>
            <w:r w:rsidR="00A876C1">
              <w:rPr>
                <w:sz w:val="28"/>
                <w:szCs w:val="28"/>
              </w:rPr>
              <w:t>/</w:t>
            </w:r>
            <w:r w:rsidR="00A876C1" w:rsidRPr="00A83965">
              <w:rPr>
                <w:sz w:val="28"/>
                <w:szCs w:val="28"/>
              </w:rPr>
              <w:t>QĐ-UBND</w:t>
            </w:r>
          </w:p>
        </w:tc>
        <w:tc>
          <w:tcPr>
            <w:tcW w:w="6822" w:type="dxa"/>
          </w:tcPr>
          <w:p w:rsidR="00A876C1" w:rsidRDefault="000A461B" w:rsidP="00DE3D80">
            <w:pPr>
              <w:tabs>
                <w:tab w:val="left" w:pos="9180"/>
              </w:tabs>
              <w:spacing w:before="60" w:after="60"/>
              <w:jc w:val="right"/>
              <w:rPr>
                <w:i/>
                <w:sz w:val="28"/>
                <w:szCs w:val="28"/>
              </w:rPr>
            </w:pPr>
            <w:r w:rsidRPr="000A461B">
              <w:rPr>
                <w:noProof/>
                <w:sz w:val="28"/>
                <w:szCs w:val="28"/>
              </w:rPr>
              <w:pict>
                <v:line id="_x0000_s1028" style="position:absolute;left:0;text-align:left;z-index:251662336;mso-position-horizontal-relative:text;mso-position-vertical-relative:text" from="82.9pt,.15pt" to="251.4pt,.15pt"/>
              </w:pict>
            </w:r>
          </w:p>
          <w:p w:rsidR="00A876C1" w:rsidRPr="00A83965" w:rsidRDefault="005536A2" w:rsidP="00F12979">
            <w:pPr>
              <w:tabs>
                <w:tab w:val="left" w:pos="9180"/>
              </w:tabs>
              <w:spacing w:before="60" w:after="60"/>
              <w:jc w:val="center"/>
              <w:rPr>
                <w:i/>
                <w:sz w:val="28"/>
                <w:szCs w:val="28"/>
              </w:rPr>
            </w:pPr>
            <w:r>
              <w:rPr>
                <w:i/>
                <w:sz w:val="28"/>
                <w:szCs w:val="28"/>
              </w:rPr>
              <w:t xml:space="preserve">       </w:t>
            </w:r>
            <w:r w:rsidR="00A876C1" w:rsidRPr="00A83965">
              <w:rPr>
                <w:i/>
                <w:sz w:val="28"/>
                <w:szCs w:val="28"/>
              </w:rPr>
              <w:t xml:space="preserve">Tây </w:t>
            </w:r>
            <w:r w:rsidR="00A876C1">
              <w:rPr>
                <w:i/>
                <w:sz w:val="28"/>
                <w:szCs w:val="28"/>
              </w:rPr>
              <w:t>N</w:t>
            </w:r>
            <w:r w:rsidR="00A876C1" w:rsidRPr="00A83965">
              <w:rPr>
                <w:i/>
                <w:sz w:val="28"/>
                <w:szCs w:val="28"/>
              </w:rPr>
              <w:t>inh, ngày</w:t>
            </w:r>
            <w:r w:rsidR="00F12979">
              <w:rPr>
                <w:i/>
                <w:sz w:val="28"/>
                <w:szCs w:val="28"/>
              </w:rPr>
              <w:t xml:space="preserve"> 23 </w:t>
            </w:r>
            <w:r w:rsidR="00A876C1" w:rsidRPr="00A83965">
              <w:rPr>
                <w:i/>
                <w:sz w:val="28"/>
                <w:szCs w:val="28"/>
              </w:rPr>
              <w:t>tháng</w:t>
            </w:r>
            <w:r w:rsidR="00A51F86">
              <w:rPr>
                <w:i/>
                <w:sz w:val="28"/>
                <w:szCs w:val="28"/>
              </w:rPr>
              <w:t xml:space="preserve"> 3 </w:t>
            </w:r>
            <w:r w:rsidR="00A876C1" w:rsidRPr="00A83965">
              <w:rPr>
                <w:i/>
                <w:sz w:val="28"/>
                <w:szCs w:val="28"/>
              </w:rPr>
              <w:t xml:space="preserve"> năm 20</w:t>
            </w:r>
            <w:r w:rsidR="00A876C1">
              <w:rPr>
                <w:i/>
                <w:sz w:val="28"/>
                <w:szCs w:val="28"/>
              </w:rPr>
              <w:t>1</w:t>
            </w:r>
            <w:r w:rsidR="00D52854">
              <w:rPr>
                <w:i/>
                <w:sz w:val="28"/>
                <w:szCs w:val="28"/>
              </w:rPr>
              <w:t>6</w:t>
            </w:r>
            <w:r w:rsidR="00A51F86">
              <w:rPr>
                <w:i/>
                <w:sz w:val="28"/>
                <w:szCs w:val="28"/>
              </w:rPr>
              <w:t>.</w:t>
            </w:r>
          </w:p>
        </w:tc>
      </w:tr>
    </w:tbl>
    <w:p w:rsidR="00A876C1" w:rsidRPr="00EC38EA" w:rsidRDefault="00A876C1" w:rsidP="00A876C1">
      <w:pPr>
        <w:rPr>
          <w:sz w:val="16"/>
          <w:szCs w:val="16"/>
        </w:rPr>
      </w:pPr>
    </w:p>
    <w:p w:rsidR="00A876C1" w:rsidRPr="00E4497D" w:rsidRDefault="00A876C1" w:rsidP="00A876C1">
      <w:pPr>
        <w:pStyle w:val="Heading1"/>
        <w:tabs>
          <w:tab w:val="left" w:pos="9180"/>
        </w:tabs>
        <w:rPr>
          <w:sz w:val="28"/>
          <w:szCs w:val="28"/>
        </w:rPr>
      </w:pPr>
    </w:p>
    <w:p w:rsidR="00A876C1" w:rsidRPr="000A0442" w:rsidRDefault="00A876C1" w:rsidP="00321B0F">
      <w:pPr>
        <w:pStyle w:val="Heading1"/>
        <w:tabs>
          <w:tab w:val="left" w:pos="9180"/>
        </w:tabs>
        <w:spacing w:line="276" w:lineRule="auto"/>
        <w:jc w:val="center"/>
        <w:rPr>
          <w:sz w:val="28"/>
          <w:szCs w:val="32"/>
        </w:rPr>
      </w:pPr>
      <w:r w:rsidRPr="000A0442">
        <w:rPr>
          <w:sz w:val="28"/>
          <w:szCs w:val="32"/>
        </w:rPr>
        <w:t>QUYẾT ĐỊNH</w:t>
      </w:r>
    </w:p>
    <w:p w:rsidR="00B424B3" w:rsidRDefault="00A876C1" w:rsidP="00321B0F">
      <w:pPr>
        <w:spacing w:line="276" w:lineRule="auto"/>
        <w:jc w:val="center"/>
        <w:rPr>
          <w:b/>
          <w:sz w:val="28"/>
          <w:szCs w:val="28"/>
        </w:rPr>
      </w:pPr>
      <w:r w:rsidRPr="00321B0F">
        <w:rPr>
          <w:b/>
          <w:spacing w:val="-4"/>
          <w:sz w:val="28"/>
          <w:szCs w:val="28"/>
        </w:rPr>
        <w:t xml:space="preserve">Ban hành Quy chế phối hợp thực hiện </w:t>
      </w:r>
      <w:r w:rsidRPr="00321B0F">
        <w:rPr>
          <w:b/>
          <w:sz w:val="28"/>
          <w:szCs w:val="28"/>
        </w:rPr>
        <w:t>chức năng, nhiệm vụ</w:t>
      </w:r>
    </w:p>
    <w:p w:rsidR="00A51F86" w:rsidRDefault="00A876C1" w:rsidP="00321B0F">
      <w:pPr>
        <w:spacing w:line="276" w:lineRule="auto"/>
        <w:jc w:val="center"/>
        <w:rPr>
          <w:b/>
          <w:sz w:val="28"/>
          <w:szCs w:val="28"/>
        </w:rPr>
      </w:pPr>
      <w:r w:rsidRPr="00321B0F">
        <w:rPr>
          <w:b/>
          <w:sz w:val="28"/>
          <w:szCs w:val="28"/>
        </w:rPr>
        <w:t xml:space="preserve">của Trung tâm Phát triển quỹ đất </w:t>
      </w:r>
      <w:r w:rsidR="000478E4" w:rsidRPr="00321B0F">
        <w:rPr>
          <w:b/>
          <w:sz w:val="28"/>
          <w:szCs w:val="28"/>
        </w:rPr>
        <w:t>tỉnh Tây Ninh</w:t>
      </w:r>
      <w:r w:rsidR="00B424B3">
        <w:rPr>
          <w:b/>
          <w:sz w:val="28"/>
          <w:szCs w:val="28"/>
        </w:rPr>
        <w:t>, Chi nhánh</w:t>
      </w:r>
    </w:p>
    <w:p w:rsidR="00F87B66" w:rsidRPr="00321B0F" w:rsidRDefault="00B424B3" w:rsidP="00A51F86">
      <w:pPr>
        <w:spacing w:line="276" w:lineRule="auto"/>
        <w:jc w:val="center"/>
        <w:rPr>
          <w:b/>
          <w:sz w:val="28"/>
          <w:szCs w:val="28"/>
        </w:rPr>
      </w:pPr>
      <w:r w:rsidRPr="00321B0F">
        <w:rPr>
          <w:b/>
          <w:sz w:val="28"/>
          <w:szCs w:val="28"/>
        </w:rPr>
        <w:t>Trung tâm</w:t>
      </w:r>
      <w:r w:rsidR="005536A2">
        <w:rPr>
          <w:b/>
          <w:sz w:val="28"/>
          <w:szCs w:val="28"/>
        </w:rPr>
        <w:t xml:space="preserve"> </w:t>
      </w:r>
      <w:r w:rsidRPr="00321B0F">
        <w:rPr>
          <w:b/>
          <w:sz w:val="28"/>
          <w:szCs w:val="28"/>
        </w:rPr>
        <w:t>Phát triển quỹ đất tỉnh Tây Ninh</w:t>
      </w:r>
    </w:p>
    <w:p w:rsidR="00A876C1" w:rsidRPr="00EB36CB" w:rsidRDefault="000A461B" w:rsidP="00A876C1">
      <w:pPr>
        <w:spacing w:line="360" w:lineRule="exact"/>
        <w:jc w:val="center"/>
        <w:rPr>
          <w:b/>
          <w:sz w:val="26"/>
          <w:szCs w:val="26"/>
        </w:rPr>
      </w:pPr>
      <w:r w:rsidRPr="000A461B">
        <w:rPr>
          <w:noProof/>
          <w:sz w:val="28"/>
          <w:szCs w:val="28"/>
        </w:rPr>
        <w:pict>
          <v:line id="_x0000_s1026" style="position:absolute;left:0;text-align:left;z-index:251660288" from="203.7pt,5.45pt" to="283.7pt,5.45pt"/>
        </w:pict>
      </w:r>
    </w:p>
    <w:p w:rsidR="00A876C1" w:rsidRPr="00DB0978" w:rsidRDefault="00A876C1" w:rsidP="00A876C1">
      <w:pPr>
        <w:pStyle w:val="Heading3"/>
        <w:tabs>
          <w:tab w:val="left" w:pos="9180"/>
        </w:tabs>
        <w:ind w:left="180" w:firstLine="540"/>
        <w:rPr>
          <w:sz w:val="18"/>
          <w:szCs w:val="28"/>
        </w:rPr>
      </w:pPr>
    </w:p>
    <w:p w:rsidR="00A876C1" w:rsidRDefault="00A876C1" w:rsidP="00A876C1">
      <w:pPr>
        <w:pStyle w:val="Heading3"/>
        <w:tabs>
          <w:tab w:val="left" w:pos="9180"/>
        </w:tabs>
        <w:rPr>
          <w:sz w:val="28"/>
          <w:szCs w:val="28"/>
        </w:rPr>
      </w:pPr>
      <w:r w:rsidRPr="00A83965">
        <w:rPr>
          <w:sz w:val="28"/>
          <w:szCs w:val="28"/>
        </w:rPr>
        <w:t xml:space="preserve">ỦY BAN NHÂN DÂN </w:t>
      </w:r>
      <w:r>
        <w:rPr>
          <w:sz w:val="28"/>
          <w:szCs w:val="28"/>
        </w:rPr>
        <w:t>T</w:t>
      </w:r>
      <w:r w:rsidRPr="003217BF">
        <w:rPr>
          <w:sz w:val="28"/>
          <w:szCs w:val="28"/>
        </w:rPr>
        <w:t>Ỉ</w:t>
      </w:r>
      <w:r>
        <w:rPr>
          <w:sz w:val="28"/>
          <w:szCs w:val="28"/>
        </w:rPr>
        <w:t xml:space="preserve">NH </w:t>
      </w:r>
    </w:p>
    <w:p w:rsidR="00A876C1" w:rsidRPr="00B472A5" w:rsidRDefault="00A876C1" w:rsidP="00A876C1">
      <w:pPr>
        <w:rPr>
          <w:sz w:val="26"/>
        </w:rPr>
      </w:pPr>
    </w:p>
    <w:p w:rsidR="00F83236" w:rsidRPr="00C37E7F" w:rsidRDefault="00F83236" w:rsidP="00F83236">
      <w:pPr>
        <w:pStyle w:val="BodyTextIndent"/>
        <w:spacing w:before="120"/>
        <w:ind w:firstLine="567"/>
        <w:rPr>
          <w:sz w:val="28"/>
          <w:szCs w:val="28"/>
        </w:rPr>
      </w:pPr>
      <w:r w:rsidRPr="00E80F29">
        <w:rPr>
          <w:sz w:val="28"/>
        </w:rPr>
        <w:t>Căn cứ</w:t>
      </w:r>
      <w:r w:rsidR="00EE0795">
        <w:rPr>
          <w:sz w:val="28"/>
        </w:rPr>
        <w:t xml:space="preserve"> </w:t>
      </w:r>
      <w:r w:rsidRPr="007D1D7C">
        <w:rPr>
          <w:rStyle w:val="Emphasis"/>
          <w:i w:val="0"/>
          <w:sz w:val="28"/>
        </w:rPr>
        <w:t>Luật Tổ chức chính quyền địa phương ngày 19 tháng 6 năm 2015</w:t>
      </w:r>
      <w:r w:rsidRPr="00C37E7F">
        <w:rPr>
          <w:sz w:val="28"/>
          <w:szCs w:val="28"/>
        </w:rPr>
        <w:t>;</w:t>
      </w:r>
    </w:p>
    <w:p w:rsidR="00A876C1" w:rsidRPr="001B6601" w:rsidRDefault="00A876C1" w:rsidP="00F83236">
      <w:pPr>
        <w:spacing w:before="120" w:line="288" w:lineRule="auto"/>
        <w:ind w:firstLine="567"/>
        <w:jc w:val="both"/>
        <w:rPr>
          <w:spacing w:val="6"/>
          <w:sz w:val="28"/>
          <w:szCs w:val="28"/>
        </w:rPr>
      </w:pPr>
      <w:r w:rsidRPr="001B6601">
        <w:rPr>
          <w:spacing w:val="6"/>
          <w:sz w:val="28"/>
          <w:szCs w:val="28"/>
        </w:rPr>
        <w:t xml:space="preserve">Căn cứ Luật Đất đai ngày 29 tháng 11 năm 2013; </w:t>
      </w:r>
    </w:p>
    <w:p w:rsidR="00A876C1" w:rsidRDefault="00A876C1" w:rsidP="00F83236">
      <w:pPr>
        <w:spacing w:before="120" w:line="276" w:lineRule="auto"/>
        <w:ind w:firstLine="567"/>
        <w:jc w:val="both"/>
        <w:rPr>
          <w:sz w:val="28"/>
          <w:szCs w:val="28"/>
        </w:rPr>
      </w:pPr>
      <w:r w:rsidRPr="001B6601">
        <w:rPr>
          <w:sz w:val="28"/>
          <w:szCs w:val="28"/>
        </w:rPr>
        <w:t xml:space="preserve">Căn cứ </w:t>
      </w:r>
      <w:r>
        <w:rPr>
          <w:sz w:val="28"/>
          <w:szCs w:val="28"/>
          <w:lang w:val="vi-VN"/>
        </w:rPr>
        <w:t>N</w:t>
      </w:r>
      <w:r w:rsidRPr="001B6601">
        <w:rPr>
          <w:spacing w:val="6"/>
          <w:sz w:val="28"/>
          <w:szCs w:val="28"/>
        </w:rPr>
        <w:t xml:space="preserve">ghị định số </w:t>
      </w:r>
      <w:r>
        <w:rPr>
          <w:spacing w:val="6"/>
          <w:sz w:val="28"/>
          <w:szCs w:val="28"/>
        </w:rPr>
        <w:t>17</w:t>
      </w:r>
      <w:r w:rsidRPr="001B6601">
        <w:rPr>
          <w:spacing w:val="6"/>
          <w:sz w:val="28"/>
          <w:szCs w:val="28"/>
        </w:rPr>
        <w:t>/201</w:t>
      </w:r>
      <w:r>
        <w:rPr>
          <w:spacing w:val="6"/>
          <w:sz w:val="28"/>
          <w:szCs w:val="28"/>
        </w:rPr>
        <w:t>0</w:t>
      </w:r>
      <w:r w:rsidRPr="001B6601">
        <w:rPr>
          <w:spacing w:val="6"/>
          <w:sz w:val="28"/>
          <w:szCs w:val="28"/>
        </w:rPr>
        <w:t xml:space="preserve">/NĐ-CP ngày </w:t>
      </w:r>
      <w:r>
        <w:rPr>
          <w:spacing w:val="6"/>
          <w:sz w:val="28"/>
          <w:szCs w:val="28"/>
        </w:rPr>
        <w:t>04</w:t>
      </w:r>
      <w:r w:rsidRPr="001B6601">
        <w:rPr>
          <w:spacing w:val="6"/>
          <w:sz w:val="28"/>
          <w:szCs w:val="28"/>
        </w:rPr>
        <w:t xml:space="preserve"> tháng </w:t>
      </w:r>
      <w:r>
        <w:rPr>
          <w:spacing w:val="6"/>
          <w:sz w:val="28"/>
          <w:szCs w:val="28"/>
        </w:rPr>
        <w:t>3</w:t>
      </w:r>
      <w:r w:rsidRPr="001B6601">
        <w:rPr>
          <w:spacing w:val="6"/>
          <w:sz w:val="28"/>
          <w:szCs w:val="28"/>
        </w:rPr>
        <w:t xml:space="preserve"> năm 201</w:t>
      </w:r>
      <w:r>
        <w:rPr>
          <w:spacing w:val="6"/>
          <w:sz w:val="28"/>
          <w:szCs w:val="28"/>
        </w:rPr>
        <w:t>0</w:t>
      </w:r>
      <w:r w:rsidR="00EE0795">
        <w:rPr>
          <w:spacing w:val="6"/>
          <w:sz w:val="28"/>
          <w:szCs w:val="28"/>
        </w:rPr>
        <w:t xml:space="preserve"> </w:t>
      </w:r>
      <w:r w:rsidRPr="001B6601">
        <w:rPr>
          <w:spacing w:val="6"/>
          <w:sz w:val="28"/>
          <w:szCs w:val="28"/>
        </w:rPr>
        <w:t>của Chính phủ</w:t>
      </w:r>
      <w:r w:rsidR="00EE0795">
        <w:rPr>
          <w:spacing w:val="6"/>
          <w:sz w:val="28"/>
          <w:szCs w:val="28"/>
        </w:rPr>
        <w:t xml:space="preserve"> </w:t>
      </w:r>
      <w:r>
        <w:rPr>
          <w:sz w:val="28"/>
          <w:szCs w:val="28"/>
        </w:rPr>
        <w:t>về đấu giá tài sản;</w:t>
      </w:r>
    </w:p>
    <w:p w:rsidR="00A876C1" w:rsidRDefault="00A876C1" w:rsidP="00F83236">
      <w:pPr>
        <w:spacing w:before="120" w:line="288" w:lineRule="auto"/>
        <w:ind w:firstLine="567"/>
        <w:jc w:val="both"/>
        <w:rPr>
          <w:sz w:val="28"/>
          <w:szCs w:val="28"/>
        </w:rPr>
      </w:pPr>
      <w:r w:rsidRPr="001B6601">
        <w:rPr>
          <w:sz w:val="28"/>
          <w:szCs w:val="28"/>
        </w:rPr>
        <w:t xml:space="preserve">Căn cứ </w:t>
      </w:r>
      <w:r>
        <w:rPr>
          <w:sz w:val="28"/>
          <w:szCs w:val="28"/>
          <w:lang w:val="vi-VN"/>
        </w:rPr>
        <w:t>N</w:t>
      </w:r>
      <w:r w:rsidRPr="001B6601">
        <w:rPr>
          <w:spacing w:val="6"/>
          <w:sz w:val="28"/>
          <w:szCs w:val="28"/>
        </w:rPr>
        <w:t>ghị định số 43/2014/NĐ-CP ngày 15 tháng</w:t>
      </w:r>
      <w:r w:rsidR="00EE0795">
        <w:rPr>
          <w:spacing w:val="6"/>
          <w:sz w:val="28"/>
          <w:szCs w:val="28"/>
        </w:rPr>
        <w:t xml:space="preserve"> </w:t>
      </w:r>
      <w:r w:rsidRPr="001B6601">
        <w:rPr>
          <w:spacing w:val="6"/>
          <w:sz w:val="28"/>
          <w:szCs w:val="28"/>
        </w:rPr>
        <w:t>5 năm 2014 của Chính phủ quy định chi tiết thi hành một số điều của Luật Đất đai</w:t>
      </w:r>
      <w:r w:rsidRPr="001B6601">
        <w:rPr>
          <w:sz w:val="28"/>
          <w:szCs w:val="28"/>
        </w:rPr>
        <w:t>;</w:t>
      </w:r>
    </w:p>
    <w:p w:rsidR="00A876C1" w:rsidRDefault="00A876C1" w:rsidP="00F83236">
      <w:pPr>
        <w:spacing w:before="120" w:line="276" w:lineRule="auto"/>
        <w:ind w:firstLine="567"/>
        <w:jc w:val="both"/>
        <w:rPr>
          <w:spacing w:val="6"/>
          <w:sz w:val="28"/>
          <w:szCs w:val="28"/>
        </w:rPr>
      </w:pPr>
      <w:r w:rsidRPr="001B6601">
        <w:rPr>
          <w:sz w:val="28"/>
          <w:szCs w:val="28"/>
        </w:rPr>
        <w:t xml:space="preserve">Căn cứ </w:t>
      </w:r>
      <w:r>
        <w:rPr>
          <w:sz w:val="28"/>
          <w:szCs w:val="28"/>
          <w:lang w:val="vi-VN"/>
        </w:rPr>
        <w:t>N</w:t>
      </w:r>
      <w:r w:rsidRPr="001B6601">
        <w:rPr>
          <w:spacing w:val="6"/>
          <w:sz w:val="28"/>
          <w:szCs w:val="28"/>
        </w:rPr>
        <w:t>ghị định số 4</w:t>
      </w:r>
      <w:r>
        <w:rPr>
          <w:spacing w:val="6"/>
          <w:sz w:val="28"/>
          <w:szCs w:val="28"/>
        </w:rPr>
        <w:t>7</w:t>
      </w:r>
      <w:r w:rsidRPr="001B6601">
        <w:rPr>
          <w:spacing w:val="6"/>
          <w:sz w:val="28"/>
          <w:szCs w:val="28"/>
        </w:rPr>
        <w:t xml:space="preserve">/2014/NĐ-CP ngày 15 tháng 5 năm 2014 của Chính phủ quy định </w:t>
      </w:r>
      <w:r>
        <w:rPr>
          <w:spacing w:val="6"/>
          <w:sz w:val="28"/>
          <w:szCs w:val="28"/>
        </w:rPr>
        <w:t xml:space="preserve">về bồi thường, hỗ trợ, tái định cư khi nhà nước thu hồi đất;  </w:t>
      </w:r>
    </w:p>
    <w:p w:rsidR="00DC0592" w:rsidRPr="00667CF7" w:rsidRDefault="00DC0592" w:rsidP="00F83236">
      <w:pPr>
        <w:shd w:val="clear" w:color="auto" w:fill="FFFFFF"/>
        <w:spacing w:before="120"/>
        <w:ind w:firstLine="567"/>
        <w:jc w:val="both"/>
        <w:rPr>
          <w:color w:val="222222"/>
          <w:sz w:val="28"/>
          <w:szCs w:val="28"/>
        </w:rPr>
      </w:pPr>
      <w:r w:rsidRPr="008448A4">
        <w:rPr>
          <w:spacing w:val="-2"/>
          <w:sz w:val="28"/>
          <w:szCs w:val="28"/>
          <w:lang w:val="fr-FR"/>
        </w:rPr>
        <w:t xml:space="preserve">Căn cứ Thông tư số </w:t>
      </w:r>
      <w:r>
        <w:rPr>
          <w:spacing w:val="-2"/>
          <w:sz w:val="28"/>
          <w:szCs w:val="28"/>
          <w:lang w:val="fr-FR"/>
        </w:rPr>
        <w:t>37</w:t>
      </w:r>
      <w:r w:rsidRPr="008448A4">
        <w:rPr>
          <w:spacing w:val="-2"/>
          <w:sz w:val="28"/>
          <w:szCs w:val="28"/>
          <w:lang w:val="fr-FR"/>
        </w:rPr>
        <w:t>/201</w:t>
      </w:r>
      <w:r>
        <w:rPr>
          <w:spacing w:val="-2"/>
          <w:sz w:val="28"/>
          <w:szCs w:val="28"/>
          <w:lang w:val="fr-FR"/>
        </w:rPr>
        <w:t>4</w:t>
      </w:r>
      <w:r w:rsidRPr="008448A4">
        <w:rPr>
          <w:spacing w:val="-2"/>
          <w:sz w:val="28"/>
          <w:szCs w:val="28"/>
          <w:lang w:val="fr-FR"/>
        </w:rPr>
        <w:t>/TT-BTNMT</w:t>
      </w:r>
      <w:r>
        <w:rPr>
          <w:spacing w:val="-2"/>
          <w:sz w:val="28"/>
          <w:szCs w:val="28"/>
          <w:lang w:val="fr-FR"/>
        </w:rPr>
        <w:t xml:space="preserve"> ngày 30 tháng 6 năm </w:t>
      </w:r>
      <w:r w:rsidRPr="008448A4">
        <w:rPr>
          <w:spacing w:val="-2"/>
          <w:sz w:val="28"/>
          <w:szCs w:val="28"/>
          <w:lang w:val="fr-FR"/>
        </w:rPr>
        <w:t>201</w:t>
      </w:r>
      <w:r>
        <w:rPr>
          <w:spacing w:val="-2"/>
          <w:sz w:val="28"/>
          <w:szCs w:val="28"/>
          <w:lang w:val="fr-FR"/>
        </w:rPr>
        <w:t>4</w:t>
      </w:r>
      <w:r w:rsidRPr="008448A4">
        <w:rPr>
          <w:spacing w:val="-2"/>
          <w:sz w:val="28"/>
          <w:szCs w:val="28"/>
          <w:lang w:val="fr-FR"/>
        </w:rPr>
        <w:t xml:space="preserve"> của Bộ Tài nguyên và Môi trườn</w:t>
      </w:r>
      <w:r>
        <w:rPr>
          <w:spacing w:val="-2"/>
          <w:sz w:val="28"/>
          <w:szCs w:val="28"/>
          <w:lang w:val="fr-FR"/>
        </w:rPr>
        <w:t>g</w:t>
      </w:r>
      <w:r w:rsidR="00EE0795">
        <w:rPr>
          <w:spacing w:val="-2"/>
          <w:sz w:val="28"/>
          <w:szCs w:val="28"/>
          <w:lang w:val="fr-FR"/>
        </w:rPr>
        <w:t xml:space="preserve"> </w:t>
      </w:r>
      <w:r w:rsidR="00985CCE">
        <w:rPr>
          <w:bCs/>
          <w:color w:val="222222"/>
          <w:sz w:val="28"/>
          <w:szCs w:val="28"/>
        </w:rPr>
        <w:t>q</w:t>
      </w:r>
      <w:r w:rsidRPr="00667CF7">
        <w:rPr>
          <w:bCs/>
          <w:color w:val="222222"/>
          <w:sz w:val="28"/>
          <w:szCs w:val="28"/>
        </w:rPr>
        <w:t>uy định chi tiết về bồi thường, hỗ trợ, tái định cư khi nhà nước thu hồi đất</w:t>
      </w:r>
      <w:r>
        <w:rPr>
          <w:bCs/>
          <w:color w:val="222222"/>
          <w:sz w:val="28"/>
          <w:szCs w:val="28"/>
        </w:rPr>
        <w:t>;</w:t>
      </w:r>
    </w:p>
    <w:p w:rsidR="00A876C1" w:rsidRDefault="00A876C1" w:rsidP="00F83236">
      <w:pPr>
        <w:spacing w:before="120" w:line="300" w:lineRule="exact"/>
        <w:ind w:firstLine="567"/>
        <w:jc w:val="both"/>
        <w:rPr>
          <w:sz w:val="28"/>
          <w:szCs w:val="28"/>
        </w:rPr>
      </w:pPr>
      <w:r w:rsidRPr="00F65BEB">
        <w:rPr>
          <w:spacing w:val="-2"/>
          <w:sz w:val="28"/>
          <w:szCs w:val="28"/>
          <w:lang w:val="fr-FR"/>
        </w:rPr>
        <w:t xml:space="preserve">Căn cứ Thông tư </w:t>
      </w:r>
      <w:r w:rsidR="00985CCE">
        <w:rPr>
          <w:spacing w:val="-2"/>
          <w:sz w:val="28"/>
          <w:szCs w:val="28"/>
          <w:lang w:val="fr-FR"/>
        </w:rPr>
        <w:t>l</w:t>
      </w:r>
      <w:r w:rsidRPr="00F65BEB">
        <w:rPr>
          <w:spacing w:val="-2"/>
          <w:sz w:val="28"/>
          <w:szCs w:val="28"/>
          <w:lang w:val="fr-FR"/>
        </w:rPr>
        <w:t xml:space="preserve">iên tịch </w:t>
      </w:r>
      <w:r>
        <w:rPr>
          <w:sz w:val="28"/>
          <w:szCs w:val="28"/>
        </w:rPr>
        <w:t>s</w:t>
      </w:r>
      <w:r w:rsidRPr="00F65BEB">
        <w:rPr>
          <w:sz w:val="28"/>
          <w:szCs w:val="28"/>
        </w:rPr>
        <w:t>ố</w:t>
      </w:r>
      <w:r w:rsidR="00EE0795">
        <w:rPr>
          <w:sz w:val="28"/>
          <w:szCs w:val="28"/>
        </w:rPr>
        <w:t xml:space="preserve"> </w:t>
      </w:r>
      <w:r w:rsidRPr="00F65BEB">
        <w:rPr>
          <w:sz w:val="28"/>
          <w:szCs w:val="28"/>
        </w:rPr>
        <w:t>14/2015/TTLT-</w:t>
      </w:r>
      <w:r w:rsidR="00EE0795">
        <w:rPr>
          <w:sz w:val="28"/>
          <w:szCs w:val="28"/>
        </w:rPr>
        <w:t xml:space="preserve"> </w:t>
      </w:r>
      <w:r w:rsidRPr="00F65BEB">
        <w:rPr>
          <w:sz w:val="28"/>
          <w:szCs w:val="28"/>
        </w:rPr>
        <w:t>BTNMT- BTP</w:t>
      </w:r>
      <w:r w:rsidRPr="00F65BEB">
        <w:rPr>
          <w:spacing w:val="-2"/>
          <w:sz w:val="28"/>
          <w:szCs w:val="28"/>
          <w:lang w:val="fr-FR"/>
        </w:rPr>
        <w:t xml:space="preserve"> ngày 04 tháng 4 năm 2015 của Bộ Tài nguyên và Môi trường - Bộ Tư pháp </w:t>
      </w:r>
      <w:r w:rsidR="00E20A41">
        <w:rPr>
          <w:spacing w:val="-2"/>
          <w:sz w:val="28"/>
          <w:szCs w:val="28"/>
          <w:lang w:val="fr-FR"/>
        </w:rPr>
        <w:t>Q</w:t>
      </w:r>
      <w:r w:rsidRPr="00F65BEB">
        <w:rPr>
          <w:sz w:val="28"/>
          <w:szCs w:val="28"/>
        </w:rPr>
        <w:t>uy định việc tổ chức thực hiện đấu giá quyền sử dụng đất để giao đất có thu tiền sử dụng đất hoặc cho thuê đất</w:t>
      </w:r>
      <w:r>
        <w:rPr>
          <w:sz w:val="28"/>
          <w:szCs w:val="28"/>
        </w:rPr>
        <w:t>;</w:t>
      </w:r>
    </w:p>
    <w:p w:rsidR="00FF6003" w:rsidRPr="00221392" w:rsidRDefault="00FF6003" w:rsidP="00F83236">
      <w:pPr>
        <w:tabs>
          <w:tab w:val="left" w:pos="990"/>
        </w:tabs>
        <w:spacing w:before="80"/>
        <w:ind w:firstLine="567"/>
        <w:jc w:val="both"/>
        <w:rPr>
          <w:sz w:val="28"/>
          <w:szCs w:val="28"/>
          <w:lang w:val="de-DE"/>
        </w:rPr>
      </w:pPr>
      <w:r w:rsidRPr="00221392">
        <w:rPr>
          <w:sz w:val="28"/>
          <w:szCs w:val="28"/>
        </w:rPr>
        <w:t xml:space="preserve">Căn cứ Thông tư liên tịch số </w:t>
      </w:r>
      <w:r>
        <w:rPr>
          <w:sz w:val="28"/>
          <w:szCs w:val="28"/>
        </w:rPr>
        <w:t>16</w:t>
      </w:r>
      <w:r w:rsidRPr="00221392">
        <w:rPr>
          <w:sz w:val="28"/>
          <w:szCs w:val="28"/>
        </w:rPr>
        <w:t>/2015/TTLT</w:t>
      </w:r>
      <w:r w:rsidR="00E20A41">
        <w:rPr>
          <w:sz w:val="28"/>
          <w:szCs w:val="28"/>
        </w:rPr>
        <w:t xml:space="preserve"> – </w:t>
      </w:r>
      <w:r w:rsidRPr="00221392">
        <w:rPr>
          <w:sz w:val="28"/>
          <w:szCs w:val="28"/>
        </w:rPr>
        <w:t>BTNMT-BNV</w:t>
      </w:r>
      <w:r w:rsidR="00E20A41">
        <w:rPr>
          <w:sz w:val="28"/>
          <w:szCs w:val="28"/>
        </w:rPr>
        <w:t xml:space="preserve"> - BTC</w:t>
      </w:r>
      <w:r w:rsidRPr="00221392">
        <w:rPr>
          <w:sz w:val="28"/>
          <w:szCs w:val="28"/>
        </w:rPr>
        <w:t xml:space="preserve"> ngày </w:t>
      </w:r>
      <w:r>
        <w:rPr>
          <w:sz w:val="28"/>
          <w:szCs w:val="28"/>
        </w:rPr>
        <w:t xml:space="preserve">04 </w:t>
      </w:r>
      <w:r w:rsidRPr="00221392">
        <w:rPr>
          <w:sz w:val="28"/>
          <w:szCs w:val="28"/>
        </w:rPr>
        <w:t>tháng</w:t>
      </w:r>
      <w:r>
        <w:rPr>
          <w:sz w:val="28"/>
          <w:szCs w:val="28"/>
        </w:rPr>
        <w:t xml:space="preserve"> 4</w:t>
      </w:r>
      <w:r w:rsidR="00E20A41">
        <w:rPr>
          <w:sz w:val="28"/>
          <w:szCs w:val="28"/>
        </w:rPr>
        <w:t xml:space="preserve"> n</w:t>
      </w:r>
      <w:r w:rsidRPr="00221392">
        <w:rPr>
          <w:sz w:val="28"/>
          <w:szCs w:val="28"/>
        </w:rPr>
        <w:t xml:space="preserve">ăm 2015 của </w:t>
      </w:r>
      <w:r>
        <w:rPr>
          <w:sz w:val="28"/>
          <w:szCs w:val="28"/>
        </w:rPr>
        <w:t xml:space="preserve">Bộ </w:t>
      </w:r>
      <w:r w:rsidRPr="00221392">
        <w:rPr>
          <w:sz w:val="28"/>
          <w:szCs w:val="28"/>
        </w:rPr>
        <w:t xml:space="preserve">Tài nguyên Môi trường, </w:t>
      </w:r>
      <w:r>
        <w:rPr>
          <w:sz w:val="28"/>
          <w:szCs w:val="28"/>
        </w:rPr>
        <w:t xml:space="preserve">Bộ </w:t>
      </w:r>
      <w:r w:rsidRPr="00221392">
        <w:rPr>
          <w:sz w:val="28"/>
          <w:szCs w:val="28"/>
        </w:rPr>
        <w:t>Nội vụ</w:t>
      </w:r>
      <w:r w:rsidR="00E20A41">
        <w:rPr>
          <w:sz w:val="28"/>
          <w:szCs w:val="28"/>
        </w:rPr>
        <w:t xml:space="preserve">, </w:t>
      </w:r>
      <w:r w:rsidR="00E20A41" w:rsidRPr="00E20A41">
        <w:rPr>
          <w:sz w:val="28"/>
          <w:szCs w:val="28"/>
        </w:rPr>
        <w:t>Bộ Tài chính</w:t>
      </w:r>
      <w:r w:rsidR="00EE0795">
        <w:rPr>
          <w:sz w:val="28"/>
          <w:szCs w:val="28"/>
        </w:rPr>
        <w:t xml:space="preserve"> </w:t>
      </w:r>
      <w:r w:rsidRPr="00221392">
        <w:rPr>
          <w:sz w:val="28"/>
          <w:szCs w:val="28"/>
          <w:lang w:val="de-DE"/>
        </w:rPr>
        <w:t xml:space="preserve">Hướng dẫn về chức năng, nhiệm vụ, quyền hạn, cơ cấu tổ chức và </w:t>
      </w:r>
      <w:r w:rsidR="00EE0795">
        <w:rPr>
          <w:sz w:val="28"/>
          <w:szCs w:val="28"/>
          <w:lang w:val="de-DE"/>
        </w:rPr>
        <w:t>cơ chế hoạt động của Trung tâm P</w:t>
      </w:r>
      <w:r w:rsidRPr="00221392">
        <w:rPr>
          <w:sz w:val="28"/>
          <w:szCs w:val="28"/>
          <w:lang w:val="de-DE"/>
        </w:rPr>
        <w:t>hát triển quỹ đất</w:t>
      </w:r>
      <w:r w:rsidR="00E20A41">
        <w:rPr>
          <w:sz w:val="28"/>
          <w:szCs w:val="28"/>
          <w:lang w:val="de-DE"/>
        </w:rPr>
        <w:t xml:space="preserve"> trực thuộc Sở Tài nguyên và Môi trường</w:t>
      </w:r>
      <w:r w:rsidRPr="00221392">
        <w:rPr>
          <w:sz w:val="28"/>
          <w:szCs w:val="28"/>
          <w:lang w:val="de-DE"/>
        </w:rPr>
        <w:t>;</w:t>
      </w:r>
    </w:p>
    <w:p w:rsidR="00EE0795" w:rsidRDefault="00A876C1" w:rsidP="00E2082C">
      <w:pPr>
        <w:spacing w:before="120" w:after="100" w:afterAutospacing="1" w:line="276" w:lineRule="auto"/>
        <w:ind w:firstLine="567"/>
        <w:jc w:val="both"/>
        <w:rPr>
          <w:sz w:val="28"/>
          <w:szCs w:val="28"/>
        </w:rPr>
      </w:pPr>
      <w:r w:rsidRPr="001B6601">
        <w:rPr>
          <w:sz w:val="28"/>
          <w:szCs w:val="28"/>
        </w:rPr>
        <w:t xml:space="preserve">Theo đề nghị của Giám đốc Sở Tài nguyên và Môi trường tại </w:t>
      </w:r>
      <w:r>
        <w:rPr>
          <w:sz w:val="28"/>
          <w:szCs w:val="28"/>
          <w:lang w:val="vi-VN"/>
        </w:rPr>
        <w:t>T</w:t>
      </w:r>
      <w:r w:rsidRPr="001B6601">
        <w:rPr>
          <w:sz w:val="28"/>
          <w:szCs w:val="28"/>
        </w:rPr>
        <w:t>ờ trình số</w:t>
      </w:r>
      <w:r w:rsidR="00244E2B">
        <w:rPr>
          <w:sz w:val="28"/>
          <w:szCs w:val="28"/>
        </w:rPr>
        <w:t xml:space="preserve"> 837</w:t>
      </w:r>
      <w:r w:rsidRPr="001B6601">
        <w:rPr>
          <w:sz w:val="28"/>
          <w:szCs w:val="28"/>
        </w:rPr>
        <w:t>/TTr-STNMT</w:t>
      </w:r>
      <w:r w:rsidR="00244E2B">
        <w:rPr>
          <w:sz w:val="28"/>
          <w:szCs w:val="28"/>
        </w:rPr>
        <w:t xml:space="preserve">-PTQĐ </w:t>
      </w:r>
      <w:r w:rsidRPr="001B6601">
        <w:rPr>
          <w:sz w:val="28"/>
          <w:szCs w:val="28"/>
        </w:rPr>
        <w:t>ngày</w:t>
      </w:r>
      <w:r w:rsidR="00244E2B">
        <w:rPr>
          <w:sz w:val="28"/>
          <w:szCs w:val="28"/>
        </w:rPr>
        <w:t xml:space="preserve"> 24 </w:t>
      </w:r>
      <w:r w:rsidRPr="001B6601">
        <w:rPr>
          <w:sz w:val="28"/>
          <w:szCs w:val="28"/>
        </w:rPr>
        <w:t>tháng</w:t>
      </w:r>
      <w:r w:rsidR="00244E2B">
        <w:rPr>
          <w:sz w:val="28"/>
          <w:szCs w:val="28"/>
        </w:rPr>
        <w:t xml:space="preserve"> 02 </w:t>
      </w:r>
      <w:r>
        <w:rPr>
          <w:sz w:val="28"/>
          <w:szCs w:val="28"/>
        </w:rPr>
        <w:t xml:space="preserve">năm </w:t>
      </w:r>
      <w:r w:rsidR="00321B0F">
        <w:rPr>
          <w:sz w:val="28"/>
          <w:szCs w:val="28"/>
        </w:rPr>
        <w:t>201</w:t>
      </w:r>
      <w:r w:rsidR="00D52854">
        <w:rPr>
          <w:sz w:val="28"/>
          <w:szCs w:val="28"/>
        </w:rPr>
        <w:t>6</w:t>
      </w:r>
      <w:r w:rsidR="00321B0F">
        <w:rPr>
          <w:sz w:val="28"/>
          <w:szCs w:val="28"/>
        </w:rPr>
        <w:t>,</w:t>
      </w:r>
    </w:p>
    <w:p w:rsidR="004017F2" w:rsidRPr="001B6601" w:rsidRDefault="004017F2" w:rsidP="00E2082C">
      <w:pPr>
        <w:spacing w:before="120" w:after="100" w:afterAutospacing="1" w:line="276" w:lineRule="auto"/>
        <w:ind w:firstLine="567"/>
        <w:jc w:val="both"/>
        <w:rPr>
          <w:sz w:val="28"/>
          <w:szCs w:val="28"/>
        </w:rPr>
      </w:pPr>
    </w:p>
    <w:p w:rsidR="00A876C1" w:rsidRPr="006E0738" w:rsidRDefault="00A876C1" w:rsidP="00F83236">
      <w:pPr>
        <w:tabs>
          <w:tab w:val="left" w:pos="900"/>
          <w:tab w:val="left" w:pos="9180"/>
        </w:tabs>
        <w:ind w:firstLine="567"/>
        <w:jc w:val="center"/>
        <w:rPr>
          <w:b/>
          <w:sz w:val="28"/>
          <w:szCs w:val="28"/>
        </w:rPr>
      </w:pPr>
      <w:r>
        <w:rPr>
          <w:b/>
          <w:sz w:val="28"/>
          <w:szCs w:val="28"/>
        </w:rPr>
        <w:lastRenderedPageBreak/>
        <w:t>QUYẾT ĐỊNH:</w:t>
      </w:r>
    </w:p>
    <w:p w:rsidR="00A876C1" w:rsidRPr="00657156" w:rsidRDefault="00A876C1" w:rsidP="00F83236">
      <w:pPr>
        <w:tabs>
          <w:tab w:val="left" w:pos="900"/>
          <w:tab w:val="left" w:pos="9180"/>
        </w:tabs>
        <w:ind w:firstLine="567"/>
        <w:jc w:val="center"/>
        <w:rPr>
          <w:b/>
          <w:sz w:val="28"/>
          <w:szCs w:val="28"/>
        </w:rPr>
      </w:pPr>
    </w:p>
    <w:p w:rsidR="00A876C1" w:rsidRDefault="00A876C1" w:rsidP="00F83236">
      <w:pPr>
        <w:ind w:firstLine="567"/>
        <w:jc w:val="both"/>
        <w:rPr>
          <w:sz w:val="28"/>
          <w:szCs w:val="28"/>
        </w:rPr>
      </w:pPr>
      <w:r w:rsidRPr="006E0738">
        <w:rPr>
          <w:b/>
          <w:sz w:val="28"/>
          <w:szCs w:val="28"/>
        </w:rPr>
        <w:t>Điều 1.</w:t>
      </w:r>
      <w:r w:rsidRPr="008448A4">
        <w:rPr>
          <w:sz w:val="28"/>
          <w:szCs w:val="28"/>
        </w:rPr>
        <w:t xml:space="preserve">Ban hành kèm theo Quyết định này </w:t>
      </w:r>
      <w:r w:rsidR="00DC0592">
        <w:rPr>
          <w:sz w:val="28"/>
          <w:szCs w:val="28"/>
        </w:rPr>
        <w:t>Q</w:t>
      </w:r>
      <w:r w:rsidRPr="008448A4">
        <w:rPr>
          <w:sz w:val="28"/>
          <w:szCs w:val="28"/>
        </w:rPr>
        <w:t xml:space="preserve">uy chế phối hợp thực hiện </w:t>
      </w:r>
      <w:r w:rsidR="00321B0F">
        <w:rPr>
          <w:sz w:val="28"/>
          <w:szCs w:val="28"/>
        </w:rPr>
        <w:t xml:space="preserve">một số </w:t>
      </w:r>
      <w:r w:rsidRPr="008448A4">
        <w:rPr>
          <w:sz w:val="28"/>
          <w:szCs w:val="28"/>
        </w:rPr>
        <w:t xml:space="preserve">chức năng, nhiệm vụ của Trung tâm </w:t>
      </w:r>
      <w:r>
        <w:rPr>
          <w:sz w:val="28"/>
          <w:szCs w:val="28"/>
        </w:rPr>
        <w:t>P</w:t>
      </w:r>
      <w:r w:rsidRPr="008448A4">
        <w:rPr>
          <w:sz w:val="28"/>
          <w:szCs w:val="28"/>
        </w:rPr>
        <w:t xml:space="preserve">hát triển quỹ đất </w:t>
      </w:r>
      <w:r w:rsidR="000478E4">
        <w:rPr>
          <w:sz w:val="28"/>
          <w:szCs w:val="28"/>
        </w:rPr>
        <w:t xml:space="preserve">tỉnh Tây Ninh </w:t>
      </w:r>
      <w:r w:rsidRPr="008448A4">
        <w:rPr>
          <w:sz w:val="28"/>
          <w:szCs w:val="28"/>
        </w:rPr>
        <w:t>với các</w:t>
      </w:r>
      <w:r>
        <w:rPr>
          <w:sz w:val="28"/>
          <w:szCs w:val="28"/>
        </w:rPr>
        <w:t xml:space="preserve"> cơ quan, </w:t>
      </w:r>
      <w:r w:rsidRPr="008448A4">
        <w:rPr>
          <w:sz w:val="28"/>
          <w:szCs w:val="28"/>
        </w:rPr>
        <w:t xml:space="preserve">đơn vị </w:t>
      </w:r>
      <w:r>
        <w:rPr>
          <w:sz w:val="28"/>
          <w:szCs w:val="28"/>
        </w:rPr>
        <w:t xml:space="preserve">có </w:t>
      </w:r>
      <w:r w:rsidRPr="008448A4">
        <w:rPr>
          <w:sz w:val="28"/>
          <w:szCs w:val="28"/>
        </w:rPr>
        <w:t>liên quan.</w:t>
      </w:r>
    </w:p>
    <w:p w:rsidR="00E2082C" w:rsidRPr="008448A4" w:rsidRDefault="00E2082C" w:rsidP="00F83236">
      <w:pPr>
        <w:ind w:firstLine="567"/>
        <w:jc w:val="both"/>
        <w:rPr>
          <w:sz w:val="28"/>
          <w:szCs w:val="28"/>
        </w:rPr>
      </w:pPr>
    </w:p>
    <w:p w:rsidR="00A876C1" w:rsidRDefault="00A876C1" w:rsidP="00F83236">
      <w:pPr>
        <w:spacing w:before="120" w:after="120" w:line="288" w:lineRule="auto"/>
        <w:ind w:firstLine="567"/>
        <w:jc w:val="both"/>
        <w:rPr>
          <w:sz w:val="28"/>
          <w:szCs w:val="28"/>
        </w:rPr>
      </w:pPr>
      <w:r w:rsidRPr="004D643E">
        <w:rPr>
          <w:b/>
          <w:sz w:val="28"/>
          <w:szCs w:val="28"/>
        </w:rPr>
        <w:t>Điều 2.</w:t>
      </w:r>
      <w:r w:rsidRPr="004D643E">
        <w:rPr>
          <w:sz w:val="28"/>
          <w:szCs w:val="28"/>
        </w:rPr>
        <w:t xml:space="preserve"> Quyết định này có hiệu lực </w:t>
      </w:r>
      <w:r w:rsidR="007E545E">
        <w:rPr>
          <w:sz w:val="28"/>
          <w:szCs w:val="28"/>
        </w:rPr>
        <w:t xml:space="preserve">thi hành </w:t>
      </w:r>
      <w:r w:rsidRPr="004D643E">
        <w:rPr>
          <w:sz w:val="28"/>
          <w:szCs w:val="28"/>
        </w:rPr>
        <w:t xml:space="preserve">sau </w:t>
      </w:r>
      <w:r>
        <w:rPr>
          <w:sz w:val="28"/>
          <w:szCs w:val="28"/>
        </w:rPr>
        <w:t>10</w:t>
      </w:r>
      <w:r w:rsidRPr="004D643E">
        <w:rPr>
          <w:sz w:val="28"/>
          <w:szCs w:val="28"/>
        </w:rPr>
        <w:t xml:space="preserve"> ngày kể từ ngày ký</w:t>
      </w:r>
      <w:r>
        <w:rPr>
          <w:sz w:val="28"/>
          <w:szCs w:val="28"/>
        </w:rPr>
        <w:t xml:space="preserve">. </w:t>
      </w:r>
    </w:p>
    <w:p w:rsidR="00A876C1" w:rsidRPr="005B29C5" w:rsidRDefault="00A876C1" w:rsidP="00F83236">
      <w:pPr>
        <w:spacing w:before="120" w:after="120" w:line="288" w:lineRule="auto"/>
        <w:ind w:firstLine="567"/>
        <w:jc w:val="both"/>
        <w:rPr>
          <w:sz w:val="28"/>
          <w:szCs w:val="28"/>
        </w:rPr>
      </w:pPr>
      <w:r w:rsidRPr="005B29C5">
        <w:rPr>
          <w:b/>
          <w:sz w:val="28"/>
          <w:szCs w:val="28"/>
        </w:rPr>
        <w:t>Điều 3.</w:t>
      </w:r>
      <w:r w:rsidR="00EE0795">
        <w:rPr>
          <w:sz w:val="28"/>
          <w:szCs w:val="28"/>
        </w:rPr>
        <w:t xml:space="preserve"> Chánh Văn phòng Ủy ban n</w:t>
      </w:r>
      <w:r w:rsidRPr="005B29C5">
        <w:rPr>
          <w:sz w:val="28"/>
          <w:szCs w:val="28"/>
        </w:rPr>
        <w:t xml:space="preserve">hân dân tỉnh; </w:t>
      </w:r>
      <w:r w:rsidR="00E65438">
        <w:rPr>
          <w:bCs/>
          <w:spacing w:val="-4"/>
          <w:sz w:val="28"/>
          <w:szCs w:val="28"/>
        </w:rPr>
        <w:t>Giám đốc các s</w:t>
      </w:r>
      <w:r w:rsidRPr="005B29C5">
        <w:rPr>
          <w:bCs/>
          <w:spacing w:val="-4"/>
          <w:sz w:val="28"/>
          <w:szCs w:val="28"/>
        </w:rPr>
        <w:t>ở, ban, ngành</w:t>
      </w:r>
      <w:r w:rsidR="000478E4">
        <w:rPr>
          <w:bCs/>
          <w:spacing w:val="-4"/>
          <w:sz w:val="28"/>
          <w:szCs w:val="28"/>
        </w:rPr>
        <w:t>,</w:t>
      </w:r>
      <w:r w:rsidRPr="005B29C5">
        <w:rPr>
          <w:sz w:val="28"/>
          <w:szCs w:val="28"/>
          <w:lang w:val="vi-VN"/>
        </w:rPr>
        <w:t xml:space="preserve"> các</w:t>
      </w:r>
      <w:r w:rsidRPr="005B29C5">
        <w:rPr>
          <w:sz w:val="28"/>
          <w:szCs w:val="28"/>
        </w:rPr>
        <w:t xml:space="preserve"> đơn vị</w:t>
      </w:r>
      <w:r w:rsidRPr="005B29C5">
        <w:rPr>
          <w:sz w:val="28"/>
          <w:szCs w:val="28"/>
          <w:lang w:val="vi-VN"/>
        </w:rPr>
        <w:t xml:space="preserve"> có liên quan</w:t>
      </w:r>
      <w:r w:rsidRPr="005B29C5">
        <w:rPr>
          <w:sz w:val="28"/>
          <w:szCs w:val="28"/>
        </w:rPr>
        <w:t xml:space="preserve">; </w:t>
      </w:r>
      <w:r w:rsidR="000478E4">
        <w:rPr>
          <w:sz w:val="28"/>
          <w:szCs w:val="28"/>
        </w:rPr>
        <w:t xml:space="preserve">Giám đốc Trung tâm Phát triển quỹ đất; </w:t>
      </w:r>
      <w:r w:rsidRPr="005B29C5">
        <w:rPr>
          <w:sz w:val="28"/>
          <w:szCs w:val="28"/>
        </w:rPr>
        <w:t xml:space="preserve">Chủ tịch Ủy ban </w:t>
      </w:r>
      <w:r w:rsidR="00B000E8">
        <w:rPr>
          <w:sz w:val="28"/>
          <w:szCs w:val="28"/>
        </w:rPr>
        <w:t>n</w:t>
      </w:r>
      <w:r w:rsidRPr="005B29C5">
        <w:rPr>
          <w:sz w:val="28"/>
          <w:szCs w:val="28"/>
        </w:rPr>
        <w:t xml:space="preserve">hân dân các huyện, thành phố; Chủ tịch Ủy ban </w:t>
      </w:r>
      <w:r w:rsidR="00EE0795">
        <w:rPr>
          <w:sz w:val="28"/>
          <w:szCs w:val="28"/>
        </w:rPr>
        <w:t>n</w:t>
      </w:r>
      <w:r w:rsidRPr="005B29C5">
        <w:rPr>
          <w:sz w:val="28"/>
          <w:szCs w:val="28"/>
        </w:rPr>
        <w:t>hân dân các xã, phường, thị trấn và các tổ chức, cá nhân có liên quan chịu trách nhiệm thi hành Quyết định này./.</w:t>
      </w:r>
    </w:p>
    <w:p w:rsidR="00A876C1" w:rsidRPr="00A83965" w:rsidRDefault="00A876C1" w:rsidP="00A876C1">
      <w:pPr>
        <w:tabs>
          <w:tab w:val="left" w:pos="9180"/>
        </w:tabs>
        <w:ind w:left="180" w:firstLine="540"/>
        <w:rPr>
          <w:b/>
          <w:sz w:val="28"/>
          <w:szCs w:val="28"/>
        </w:rPr>
      </w:pPr>
    </w:p>
    <w:tbl>
      <w:tblPr>
        <w:tblW w:w="9828" w:type="dxa"/>
        <w:tblLook w:val="01E0"/>
      </w:tblPr>
      <w:tblGrid>
        <w:gridCol w:w="4785"/>
        <w:gridCol w:w="5043"/>
      </w:tblGrid>
      <w:tr w:rsidR="00A876C1" w:rsidRPr="00F22608" w:rsidTr="00F87B66">
        <w:tc>
          <w:tcPr>
            <w:tcW w:w="4785" w:type="dxa"/>
          </w:tcPr>
          <w:p w:rsidR="00A876C1" w:rsidRPr="00F22608" w:rsidRDefault="00A876C1" w:rsidP="00DE3D80">
            <w:pPr>
              <w:jc w:val="both"/>
            </w:pPr>
          </w:p>
        </w:tc>
        <w:tc>
          <w:tcPr>
            <w:tcW w:w="5043" w:type="dxa"/>
          </w:tcPr>
          <w:p w:rsidR="00A876C1" w:rsidRPr="00F22608" w:rsidRDefault="00A876C1" w:rsidP="00DE3D80">
            <w:pPr>
              <w:tabs>
                <w:tab w:val="left" w:pos="9180"/>
              </w:tabs>
              <w:jc w:val="center"/>
              <w:rPr>
                <w:b/>
                <w:sz w:val="28"/>
                <w:szCs w:val="28"/>
              </w:rPr>
            </w:pPr>
            <w:r w:rsidRPr="00F22608">
              <w:rPr>
                <w:b/>
                <w:sz w:val="28"/>
                <w:szCs w:val="28"/>
              </w:rPr>
              <w:t>TM. ỦY BAN NHÂN DÂN</w:t>
            </w:r>
          </w:p>
          <w:p w:rsidR="00A876C1" w:rsidRDefault="00F12979" w:rsidP="00DE3D80">
            <w:pPr>
              <w:tabs>
                <w:tab w:val="left" w:pos="9180"/>
              </w:tabs>
              <w:jc w:val="center"/>
              <w:rPr>
                <w:b/>
                <w:sz w:val="28"/>
                <w:szCs w:val="28"/>
              </w:rPr>
            </w:pPr>
            <w:r>
              <w:rPr>
                <w:b/>
                <w:sz w:val="28"/>
                <w:szCs w:val="28"/>
              </w:rPr>
              <w:t>KT.</w:t>
            </w:r>
            <w:r w:rsidR="00A876C1" w:rsidRPr="00F22608">
              <w:rPr>
                <w:b/>
                <w:sz w:val="28"/>
                <w:szCs w:val="28"/>
              </w:rPr>
              <w:t>CHỦ TỊCH</w:t>
            </w:r>
          </w:p>
          <w:p w:rsidR="00F12979" w:rsidRDefault="00F12979" w:rsidP="00DE3D80">
            <w:pPr>
              <w:tabs>
                <w:tab w:val="left" w:pos="9180"/>
              </w:tabs>
              <w:jc w:val="center"/>
              <w:rPr>
                <w:b/>
                <w:sz w:val="28"/>
                <w:szCs w:val="28"/>
              </w:rPr>
            </w:pPr>
            <w:r>
              <w:rPr>
                <w:b/>
                <w:sz w:val="28"/>
                <w:szCs w:val="28"/>
              </w:rPr>
              <w:t>PHÓ CHỦ TỊCH</w:t>
            </w:r>
          </w:p>
          <w:p w:rsidR="00F12979" w:rsidRDefault="00F12979" w:rsidP="00DE3D80">
            <w:pPr>
              <w:tabs>
                <w:tab w:val="left" w:pos="9180"/>
              </w:tabs>
              <w:jc w:val="center"/>
              <w:rPr>
                <w:b/>
                <w:sz w:val="28"/>
                <w:szCs w:val="28"/>
              </w:rPr>
            </w:pPr>
          </w:p>
          <w:p w:rsidR="00F12979" w:rsidRPr="00F22608" w:rsidRDefault="00F12979" w:rsidP="00DE3D80">
            <w:pPr>
              <w:tabs>
                <w:tab w:val="left" w:pos="9180"/>
              </w:tabs>
              <w:jc w:val="center"/>
              <w:rPr>
                <w:b/>
                <w:sz w:val="28"/>
                <w:szCs w:val="28"/>
              </w:rPr>
            </w:pPr>
            <w:r>
              <w:rPr>
                <w:b/>
                <w:sz w:val="28"/>
                <w:szCs w:val="28"/>
              </w:rPr>
              <w:t>Nguyễn Mạnh Hùng</w:t>
            </w:r>
            <w:bookmarkStart w:id="0" w:name="_GoBack"/>
            <w:bookmarkEnd w:id="0"/>
          </w:p>
          <w:p w:rsidR="00A876C1" w:rsidRPr="00F22608" w:rsidRDefault="00A876C1" w:rsidP="00DE3D80">
            <w:pPr>
              <w:tabs>
                <w:tab w:val="left" w:pos="9180"/>
              </w:tabs>
              <w:jc w:val="center"/>
              <w:rPr>
                <w:b/>
                <w:sz w:val="28"/>
                <w:szCs w:val="28"/>
              </w:rPr>
            </w:pPr>
          </w:p>
        </w:tc>
      </w:tr>
    </w:tbl>
    <w:p w:rsidR="00BC3941" w:rsidRDefault="00BC3941"/>
    <w:p w:rsidR="00B000E8" w:rsidRDefault="00B000E8"/>
    <w:p w:rsidR="00B000E8" w:rsidRDefault="00B000E8"/>
    <w:p w:rsidR="00B000E8" w:rsidRDefault="00B000E8"/>
    <w:p w:rsidR="00B000E8" w:rsidRDefault="00B000E8"/>
    <w:p w:rsidR="00B000E8" w:rsidRDefault="00B000E8"/>
    <w:p w:rsidR="00B000E8" w:rsidRDefault="00B000E8"/>
    <w:p w:rsidR="00B000E8" w:rsidRDefault="00B000E8"/>
    <w:p w:rsidR="00B000E8" w:rsidRDefault="00B000E8"/>
    <w:p w:rsidR="00B000E8" w:rsidRDefault="00B000E8"/>
    <w:p w:rsidR="00B000E8" w:rsidRDefault="00B000E8"/>
    <w:p w:rsidR="00B000E8" w:rsidRDefault="00B000E8"/>
    <w:p w:rsidR="00B000E8" w:rsidRDefault="00B000E8"/>
    <w:p w:rsidR="00B000E8" w:rsidRDefault="00B000E8"/>
    <w:p w:rsidR="00B000E8" w:rsidRDefault="00B000E8"/>
    <w:p w:rsidR="00B000E8" w:rsidRDefault="00B000E8"/>
    <w:p w:rsidR="00B000E8" w:rsidRDefault="00B000E8"/>
    <w:p w:rsidR="00B000E8" w:rsidRDefault="00B000E8"/>
    <w:p w:rsidR="00B000E8" w:rsidRDefault="00B000E8"/>
    <w:p w:rsidR="00B000E8" w:rsidRDefault="00B000E8"/>
    <w:p w:rsidR="00B000E8" w:rsidRDefault="00B000E8"/>
    <w:p w:rsidR="00E2082C" w:rsidRDefault="00E2082C"/>
    <w:p w:rsidR="00B000E8" w:rsidRDefault="00B000E8"/>
    <w:p w:rsidR="00E2082C" w:rsidRDefault="00E2082C"/>
    <w:p w:rsidR="00E2082C" w:rsidRDefault="00E2082C"/>
    <w:tbl>
      <w:tblPr>
        <w:tblW w:w="10200" w:type="dxa"/>
        <w:tblInd w:w="-372" w:type="dxa"/>
        <w:tblLook w:val="01E0"/>
      </w:tblPr>
      <w:tblGrid>
        <w:gridCol w:w="372"/>
        <w:gridCol w:w="3510"/>
        <w:gridCol w:w="1163"/>
        <w:gridCol w:w="5155"/>
      </w:tblGrid>
      <w:tr w:rsidR="00B000E8" w:rsidRPr="00F22608" w:rsidTr="00936E0B">
        <w:trPr>
          <w:gridBefore w:val="1"/>
          <w:gridAfter w:val="1"/>
          <w:wBefore w:w="372" w:type="dxa"/>
          <w:wAfter w:w="5155" w:type="dxa"/>
        </w:trPr>
        <w:tc>
          <w:tcPr>
            <w:tcW w:w="4673" w:type="dxa"/>
            <w:gridSpan w:val="2"/>
          </w:tcPr>
          <w:p w:rsidR="00B000E8" w:rsidRPr="00E2082C" w:rsidRDefault="00B000E8" w:rsidP="00936E0B">
            <w:pPr>
              <w:rPr>
                <w:bCs/>
                <w:sz w:val="28"/>
                <w:szCs w:val="28"/>
                <w:lang w:bidi="he-IL"/>
              </w:rPr>
            </w:pPr>
          </w:p>
        </w:tc>
      </w:tr>
      <w:tr w:rsidR="00B000E8" w:rsidRPr="00795569" w:rsidTr="00936E0B">
        <w:tc>
          <w:tcPr>
            <w:tcW w:w="3882" w:type="dxa"/>
            <w:gridSpan w:val="2"/>
            <w:shd w:val="clear" w:color="auto" w:fill="auto"/>
          </w:tcPr>
          <w:p w:rsidR="00B000E8" w:rsidRPr="00E2082C" w:rsidRDefault="00B000E8" w:rsidP="00936E0B">
            <w:pPr>
              <w:jc w:val="center"/>
              <w:rPr>
                <w:b/>
                <w:spacing w:val="-12"/>
                <w:sz w:val="28"/>
                <w:szCs w:val="28"/>
              </w:rPr>
            </w:pPr>
            <w:r w:rsidRPr="00E2082C">
              <w:rPr>
                <w:b/>
                <w:spacing w:val="-12"/>
                <w:sz w:val="28"/>
                <w:szCs w:val="28"/>
              </w:rPr>
              <w:lastRenderedPageBreak/>
              <w:t>ỦY BAN NHÂN DÂN</w:t>
            </w:r>
          </w:p>
          <w:p w:rsidR="00B000E8" w:rsidRPr="00E2082C" w:rsidRDefault="00B000E8" w:rsidP="00936E0B">
            <w:pPr>
              <w:jc w:val="center"/>
              <w:rPr>
                <w:b/>
                <w:spacing w:val="-12"/>
                <w:sz w:val="28"/>
                <w:szCs w:val="28"/>
              </w:rPr>
            </w:pPr>
            <w:r w:rsidRPr="00E2082C">
              <w:rPr>
                <w:b/>
                <w:spacing w:val="-12"/>
                <w:sz w:val="28"/>
                <w:szCs w:val="28"/>
              </w:rPr>
              <w:t xml:space="preserve"> TỈNH TÂY NINH</w:t>
            </w:r>
          </w:p>
          <w:p w:rsidR="00B000E8" w:rsidRPr="00E2082C" w:rsidRDefault="000A461B" w:rsidP="00936E0B">
            <w:pPr>
              <w:jc w:val="center"/>
              <w:rPr>
                <w:b/>
                <w:i/>
                <w:sz w:val="28"/>
                <w:szCs w:val="28"/>
              </w:rPr>
            </w:pPr>
            <w:r w:rsidRPr="000A461B">
              <w:rPr>
                <w:b/>
                <w:noProof/>
                <w:spacing w:val="-20"/>
                <w:sz w:val="28"/>
                <w:szCs w:val="28"/>
              </w:rPr>
              <w:pict>
                <v:line id="Straight Connector 3" o:spid="_x0000_s1030" style="position:absolute;left:0;text-align:left;z-index:251665408;visibility:visible" from="73.25pt,3.65pt" to="114.0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Qa/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"/>
              </w:pict>
            </w:r>
          </w:p>
        </w:tc>
        <w:tc>
          <w:tcPr>
            <w:tcW w:w="6318" w:type="dxa"/>
            <w:gridSpan w:val="2"/>
            <w:shd w:val="clear" w:color="auto" w:fill="auto"/>
          </w:tcPr>
          <w:p w:rsidR="00B000E8" w:rsidRPr="00E2082C" w:rsidRDefault="00B000E8" w:rsidP="00936E0B">
            <w:pPr>
              <w:jc w:val="center"/>
              <w:rPr>
                <w:b/>
                <w:spacing w:val="-20"/>
                <w:sz w:val="28"/>
                <w:szCs w:val="28"/>
              </w:rPr>
            </w:pPr>
            <w:r w:rsidRPr="00E2082C">
              <w:rPr>
                <w:b/>
                <w:spacing w:val="-20"/>
                <w:sz w:val="28"/>
                <w:szCs w:val="28"/>
              </w:rPr>
              <w:t>CỘNG HÒA XÃ HỘI CHỦ NGHĨA VIỆT NAM</w:t>
            </w:r>
          </w:p>
          <w:p w:rsidR="00B000E8" w:rsidRPr="00E2082C" w:rsidRDefault="000A461B" w:rsidP="00936E0B">
            <w:pPr>
              <w:jc w:val="center"/>
              <w:rPr>
                <w:b/>
                <w:sz w:val="28"/>
                <w:szCs w:val="28"/>
              </w:rPr>
            </w:pPr>
            <w:r w:rsidRPr="000A461B">
              <w:rPr>
                <w:b/>
                <w:noProof/>
                <w:spacing w:val="-16"/>
                <w:sz w:val="28"/>
                <w:szCs w:val="28"/>
              </w:rPr>
              <w:pict>
                <v:line id="Straight Connector 2" o:spid="_x0000_s1029" style="position:absolute;left:0;text-align:left;z-index:251664384;visibility:visible" from="71.3pt,16.55pt" to="238.4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"/>
              </w:pict>
            </w:r>
            <w:r w:rsidR="00B000E8" w:rsidRPr="00E2082C">
              <w:rPr>
                <w:b/>
                <w:sz w:val="28"/>
                <w:szCs w:val="28"/>
              </w:rPr>
              <w:t xml:space="preserve"> Độc lập - Tự do - Hạnh phúc</w:t>
            </w:r>
          </w:p>
        </w:tc>
      </w:tr>
    </w:tbl>
    <w:p w:rsidR="00B000E8" w:rsidRPr="00E10F91" w:rsidRDefault="00B000E8" w:rsidP="00E2082C">
      <w:pPr>
        <w:spacing w:line="360" w:lineRule="exact"/>
        <w:rPr>
          <w:b/>
          <w:sz w:val="6"/>
          <w:szCs w:val="6"/>
        </w:rPr>
      </w:pPr>
    </w:p>
    <w:p w:rsidR="00B000E8" w:rsidRPr="00CE2A82" w:rsidRDefault="00B000E8" w:rsidP="00B000E8">
      <w:pPr>
        <w:spacing w:line="360" w:lineRule="exact"/>
        <w:jc w:val="center"/>
        <w:rPr>
          <w:b/>
          <w:sz w:val="28"/>
          <w:szCs w:val="32"/>
        </w:rPr>
      </w:pPr>
      <w:r w:rsidRPr="00CE2A82">
        <w:rPr>
          <w:b/>
          <w:sz w:val="28"/>
          <w:szCs w:val="32"/>
        </w:rPr>
        <w:t>QUY CHẾ</w:t>
      </w:r>
    </w:p>
    <w:p w:rsidR="00E2082C" w:rsidRDefault="00B000E8" w:rsidP="00B000E8">
      <w:pPr>
        <w:spacing w:line="360" w:lineRule="exact"/>
        <w:jc w:val="center"/>
        <w:rPr>
          <w:b/>
          <w:sz w:val="28"/>
          <w:szCs w:val="28"/>
        </w:rPr>
      </w:pPr>
      <w:r w:rsidRPr="009B5775">
        <w:rPr>
          <w:b/>
          <w:spacing w:val="-4"/>
          <w:sz w:val="28"/>
          <w:szCs w:val="28"/>
        </w:rPr>
        <w:t xml:space="preserve">Phối hợp thực hiện </w:t>
      </w:r>
      <w:r w:rsidRPr="009B5775">
        <w:rPr>
          <w:b/>
          <w:sz w:val="28"/>
          <w:szCs w:val="28"/>
        </w:rPr>
        <w:t xml:space="preserve">chức năng, nhiệm vụ của Trung tâm Phát triển quỹ đất </w:t>
      </w:r>
      <w:r>
        <w:rPr>
          <w:b/>
          <w:sz w:val="28"/>
          <w:szCs w:val="28"/>
        </w:rPr>
        <w:t xml:space="preserve">tỉnh Tây Ninh, Chi nhánh </w:t>
      </w:r>
      <w:r w:rsidRPr="009B5775">
        <w:rPr>
          <w:b/>
          <w:sz w:val="28"/>
          <w:szCs w:val="28"/>
        </w:rPr>
        <w:t xml:space="preserve">Trung tâm Phát triển quỹ đất </w:t>
      </w:r>
      <w:r>
        <w:rPr>
          <w:b/>
          <w:sz w:val="28"/>
          <w:szCs w:val="28"/>
        </w:rPr>
        <w:t>tỉnh Tây Ninh</w:t>
      </w:r>
    </w:p>
    <w:p w:rsidR="00B000E8" w:rsidRPr="009B5775" w:rsidRDefault="00B000E8" w:rsidP="00B000E8">
      <w:pPr>
        <w:spacing w:line="360" w:lineRule="exact"/>
        <w:jc w:val="center"/>
        <w:rPr>
          <w:i/>
          <w:sz w:val="28"/>
          <w:szCs w:val="28"/>
        </w:rPr>
      </w:pPr>
      <w:r w:rsidRPr="009B5775">
        <w:rPr>
          <w:i/>
          <w:sz w:val="28"/>
          <w:szCs w:val="28"/>
        </w:rPr>
        <w:t xml:space="preserve"> </w:t>
      </w:r>
      <w:r w:rsidR="00E2082C">
        <w:rPr>
          <w:i/>
          <w:sz w:val="28"/>
          <w:szCs w:val="28"/>
        </w:rPr>
        <w:t xml:space="preserve">(Ban </w:t>
      </w:r>
      <w:r w:rsidRPr="009B5775">
        <w:rPr>
          <w:i/>
          <w:sz w:val="28"/>
          <w:szCs w:val="28"/>
        </w:rPr>
        <w:t>hành kèm theo Quyết định số</w:t>
      </w:r>
      <w:r>
        <w:rPr>
          <w:i/>
          <w:sz w:val="28"/>
          <w:szCs w:val="28"/>
        </w:rPr>
        <w:t>: 08</w:t>
      </w:r>
      <w:r w:rsidRPr="009B5775">
        <w:rPr>
          <w:i/>
          <w:sz w:val="28"/>
          <w:szCs w:val="28"/>
        </w:rPr>
        <w:t>/201</w:t>
      </w:r>
      <w:r>
        <w:rPr>
          <w:i/>
          <w:sz w:val="28"/>
          <w:szCs w:val="28"/>
        </w:rPr>
        <w:t>6</w:t>
      </w:r>
      <w:r w:rsidRPr="009B5775">
        <w:rPr>
          <w:i/>
          <w:sz w:val="28"/>
          <w:szCs w:val="28"/>
        </w:rPr>
        <w:t xml:space="preserve">/QĐ-UBND </w:t>
      </w:r>
    </w:p>
    <w:p w:rsidR="00B000E8" w:rsidRDefault="00B000E8" w:rsidP="00E2082C">
      <w:pPr>
        <w:spacing w:line="360" w:lineRule="exact"/>
        <w:jc w:val="center"/>
        <w:rPr>
          <w:i/>
          <w:sz w:val="28"/>
          <w:szCs w:val="28"/>
        </w:rPr>
      </w:pPr>
      <w:r>
        <w:rPr>
          <w:i/>
          <w:sz w:val="28"/>
          <w:szCs w:val="28"/>
        </w:rPr>
        <w:t>N</w:t>
      </w:r>
      <w:r w:rsidRPr="009B5775">
        <w:rPr>
          <w:i/>
          <w:sz w:val="28"/>
          <w:szCs w:val="28"/>
        </w:rPr>
        <w:t>gày</w:t>
      </w:r>
      <w:r>
        <w:rPr>
          <w:i/>
          <w:sz w:val="28"/>
          <w:szCs w:val="28"/>
        </w:rPr>
        <w:t xml:space="preserve"> 23</w:t>
      </w:r>
      <w:r w:rsidRPr="009B5775">
        <w:rPr>
          <w:i/>
          <w:sz w:val="28"/>
          <w:szCs w:val="28"/>
        </w:rPr>
        <w:t xml:space="preserve"> tháng</w:t>
      </w:r>
      <w:r>
        <w:rPr>
          <w:i/>
          <w:sz w:val="28"/>
          <w:szCs w:val="28"/>
        </w:rPr>
        <w:t xml:space="preserve"> 3 </w:t>
      </w:r>
      <w:r w:rsidRPr="009B5775">
        <w:rPr>
          <w:i/>
          <w:sz w:val="28"/>
          <w:szCs w:val="28"/>
        </w:rPr>
        <w:t>năm 201</w:t>
      </w:r>
      <w:r>
        <w:rPr>
          <w:i/>
          <w:sz w:val="28"/>
          <w:szCs w:val="28"/>
        </w:rPr>
        <w:t>6</w:t>
      </w:r>
      <w:r w:rsidRPr="009B5775">
        <w:rPr>
          <w:i/>
          <w:sz w:val="28"/>
          <w:szCs w:val="28"/>
        </w:rPr>
        <w:t xml:space="preserve"> của UBND tỉnh Tây Ninh)</w:t>
      </w:r>
    </w:p>
    <w:p w:rsidR="00E2082C" w:rsidRPr="00E2082C" w:rsidRDefault="00E2082C" w:rsidP="00E2082C">
      <w:pPr>
        <w:spacing w:line="360" w:lineRule="exact"/>
        <w:jc w:val="center"/>
        <w:rPr>
          <w:i/>
          <w:sz w:val="28"/>
          <w:szCs w:val="28"/>
        </w:rPr>
      </w:pPr>
    </w:p>
    <w:p w:rsidR="00B000E8" w:rsidRPr="008957AC" w:rsidRDefault="00B000E8" w:rsidP="00B000E8">
      <w:pPr>
        <w:jc w:val="center"/>
        <w:rPr>
          <w:b/>
          <w:bCs/>
          <w:sz w:val="28"/>
          <w:szCs w:val="28"/>
          <w:lang w:val="vi-VN"/>
        </w:rPr>
      </w:pPr>
      <w:r w:rsidRPr="008957AC">
        <w:rPr>
          <w:b/>
          <w:bCs/>
          <w:sz w:val="28"/>
          <w:szCs w:val="28"/>
          <w:lang w:val="vi-VN"/>
        </w:rPr>
        <w:t>C</w:t>
      </w:r>
      <w:r>
        <w:rPr>
          <w:b/>
          <w:bCs/>
          <w:sz w:val="28"/>
          <w:szCs w:val="28"/>
        </w:rPr>
        <w:t>hương</w:t>
      </w:r>
      <w:r w:rsidRPr="008957AC">
        <w:rPr>
          <w:b/>
          <w:bCs/>
          <w:sz w:val="28"/>
          <w:szCs w:val="28"/>
          <w:lang w:val="vi-VN"/>
        </w:rPr>
        <w:t xml:space="preserve"> I</w:t>
      </w:r>
    </w:p>
    <w:p w:rsidR="00B000E8" w:rsidRPr="008957AC" w:rsidRDefault="00B000E8" w:rsidP="00B000E8">
      <w:pPr>
        <w:jc w:val="center"/>
        <w:rPr>
          <w:b/>
          <w:bCs/>
          <w:sz w:val="28"/>
          <w:szCs w:val="28"/>
        </w:rPr>
      </w:pPr>
      <w:r w:rsidRPr="008957AC">
        <w:rPr>
          <w:b/>
          <w:bCs/>
          <w:sz w:val="28"/>
          <w:szCs w:val="28"/>
          <w:lang w:val="vi-VN"/>
        </w:rPr>
        <w:t>QUY ĐỊNH CHUNG</w:t>
      </w:r>
    </w:p>
    <w:p w:rsidR="00B000E8" w:rsidRPr="00412A37" w:rsidRDefault="00B000E8" w:rsidP="00B000E8">
      <w:pPr>
        <w:spacing w:before="60" w:line="276" w:lineRule="auto"/>
        <w:ind w:firstLine="576"/>
        <w:jc w:val="both"/>
        <w:rPr>
          <w:b/>
          <w:bCs/>
          <w:sz w:val="6"/>
          <w:szCs w:val="6"/>
        </w:rPr>
      </w:pPr>
    </w:p>
    <w:p w:rsidR="00B000E8" w:rsidRDefault="00B000E8" w:rsidP="00E2082C">
      <w:pPr>
        <w:spacing w:after="120" w:line="20" w:lineRule="atLeast"/>
        <w:ind w:firstLine="576"/>
        <w:jc w:val="both"/>
        <w:rPr>
          <w:b/>
          <w:bCs/>
          <w:sz w:val="28"/>
          <w:szCs w:val="28"/>
        </w:rPr>
      </w:pPr>
      <w:r w:rsidRPr="008957AC">
        <w:rPr>
          <w:b/>
          <w:bCs/>
          <w:sz w:val="28"/>
          <w:szCs w:val="28"/>
        </w:rPr>
        <w:t xml:space="preserve">Điều 1. </w:t>
      </w:r>
      <w:r>
        <w:rPr>
          <w:b/>
          <w:bCs/>
          <w:sz w:val="28"/>
          <w:szCs w:val="28"/>
        </w:rPr>
        <w:t>Phạm vi điều chỉnh</w:t>
      </w:r>
    </w:p>
    <w:p w:rsidR="00B000E8" w:rsidRPr="008957AC" w:rsidRDefault="00B000E8" w:rsidP="00E2082C">
      <w:pPr>
        <w:spacing w:after="120" w:line="20" w:lineRule="atLeast"/>
        <w:ind w:firstLine="576"/>
        <w:jc w:val="both"/>
        <w:rPr>
          <w:bCs/>
          <w:spacing w:val="-4"/>
          <w:sz w:val="28"/>
          <w:szCs w:val="28"/>
        </w:rPr>
      </w:pPr>
      <w:r w:rsidRPr="008957AC">
        <w:rPr>
          <w:bCs/>
          <w:spacing w:val="-4"/>
          <w:sz w:val="28"/>
          <w:szCs w:val="28"/>
        </w:rPr>
        <w:t>Quy chế này quy định</w:t>
      </w:r>
      <w:r>
        <w:rPr>
          <w:bCs/>
          <w:spacing w:val="-4"/>
          <w:sz w:val="28"/>
          <w:szCs w:val="28"/>
        </w:rPr>
        <w:t xml:space="preserve"> n</w:t>
      </w:r>
      <w:r w:rsidRPr="008957AC">
        <w:rPr>
          <w:bCs/>
          <w:spacing w:val="-4"/>
          <w:sz w:val="28"/>
          <w:szCs w:val="28"/>
        </w:rPr>
        <w:t xml:space="preserve">guyên tắc, nội dung, trách nhiệm quản lý, nhiệm vụ và mối quan hệ phối hợp giải quyết công việc của các cơ quan liên quan trong việc </w:t>
      </w:r>
      <w:r w:rsidRPr="008957AC">
        <w:rPr>
          <w:spacing w:val="-4"/>
          <w:sz w:val="28"/>
          <w:szCs w:val="28"/>
        </w:rPr>
        <w:t xml:space="preserve">thực hiện </w:t>
      </w:r>
      <w:r>
        <w:rPr>
          <w:spacing w:val="-4"/>
          <w:sz w:val="28"/>
          <w:szCs w:val="28"/>
        </w:rPr>
        <w:t xml:space="preserve">một số </w:t>
      </w:r>
      <w:r w:rsidRPr="008957AC">
        <w:rPr>
          <w:sz w:val="28"/>
          <w:szCs w:val="28"/>
        </w:rPr>
        <w:t xml:space="preserve">chức năng, nhiệm vụ, quyền hạn của Trung tâm </w:t>
      </w:r>
      <w:r>
        <w:rPr>
          <w:sz w:val="28"/>
          <w:szCs w:val="28"/>
        </w:rPr>
        <w:t>P</w:t>
      </w:r>
      <w:r w:rsidRPr="008957AC">
        <w:rPr>
          <w:sz w:val="28"/>
          <w:szCs w:val="28"/>
        </w:rPr>
        <w:t xml:space="preserve">hát triển quỹ đất </w:t>
      </w:r>
      <w:r w:rsidRPr="008957AC">
        <w:rPr>
          <w:bCs/>
          <w:spacing w:val="-4"/>
          <w:sz w:val="28"/>
          <w:szCs w:val="28"/>
        </w:rPr>
        <w:t>tỉnh Tây Ninh</w:t>
      </w:r>
      <w:r>
        <w:rPr>
          <w:bCs/>
          <w:spacing w:val="-4"/>
          <w:sz w:val="28"/>
          <w:szCs w:val="28"/>
        </w:rPr>
        <w:t>.</w:t>
      </w:r>
    </w:p>
    <w:p w:rsidR="00B000E8" w:rsidRDefault="00B000E8" w:rsidP="00E2082C">
      <w:pPr>
        <w:spacing w:after="120" w:line="20" w:lineRule="atLeast"/>
        <w:ind w:firstLine="576"/>
        <w:jc w:val="both"/>
        <w:rPr>
          <w:b/>
          <w:bCs/>
          <w:sz w:val="28"/>
          <w:szCs w:val="28"/>
        </w:rPr>
      </w:pPr>
      <w:r w:rsidRPr="008957AC">
        <w:rPr>
          <w:b/>
          <w:bCs/>
          <w:sz w:val="28"/>
          <w:szCs w:val="28"/>
        </w:rPr>
        <w:t xml:space="preserve">Điều </w:t>
      </w:r>
      <w:r>
        <w:rPr>
          <w:b/>
          <w:bCs/>
          <w:sz w:val="28"/>
          <w:szCs w:val="28"/>
        </w:rPr>
        <w:t>2</w:t>
      </w:r>
      <w:r w:rsidRPr="008957AC">
        <w:rPr>
          <w:b/>
          <w:bCs/>
          <w:sz w:val="28"/>
          <w:szCs w:val="28"/>
        </w:rPr>
        <w:t xml:space="preserve">. </w:t>
      </w:r>
      <w:r>
        <w:rPr>
          <w:b/>
          <w:bCs/>
          <w:sz w:val="28"/>
          <w:szCs w:val="28"/>
        </w:rPr>
        <w:t>Đối tượng áp dụng</w:t>
      </w:r>
    </w:p>
    <w:p w:rsidR="00B000E8" w:rsidRDefault="00B000E8" w:rsidP="00E2082C">
      <w:pPr>
        <w:spacing w:after="120" w:line="20" w:lineRule="atLeast"/>
        <w:ind w:firstLine="576"/>
        <w:jc w:val="both"/>
        <w:rPr>
          <w:bCs/>
          <w:spacing w:val="-4"/>
          <w:sz w:val="28"/>
          <w:szCs w:val="28"/>
        </w:rPr>
      </w:pPr>
      <w:r w:rsidRPr="008957AC">
        <w:rPr>
          <w:spacing w:val="-4"/>
          <w:sz w:val="28"/>
          <w:szCs w:val="28"/>
        </w:rPr>
        <w:t xml:space="preserve">Quy chế này áp dụng đối với </w:t>
      </w:r>
      <w:r w:rsidRPr="008957AC">
        <w:rPr>
          <w:bCs/>
          <w:spacing w:val="-4"/>
          <w:sz w:val="28"/>
          <w:szCs w:val="28"/>
        </w:rPr>
        <w:t xml:space="preserve">Sở Tài nguyên và Môi trường, các </w:t>
      </w:r>
      <w:r>
        <w:rPr>
          <w:bCs/>
          <w:spacing w:val="-4"/>
          <w:sz w:val="28"/>
          <w:szCs w:val="28"/>
        </w:rPr>
        <w:t>s</w:t>
      </w:r>
      <w:r w:rsidRPr="008957AC">
        <w:rPr>
          <w:bCs/>
          <w:spacing w:val="-4"/>
          <w:sz w:val="28"/>
          <w:szCs w:val="28"/>
        </w:rPr>
        <w:t>ở, ban, ngành liên quan</w:t>
      </w:r>
      <w:r>
        <w:rPr>
          <w:bCs/>
          <w:spacing w:val="-4"/>
          <w:sz w:val="28"/>
          <w:szCs w:val="28"/>
        </w:rPr>
        <w:t>,</w:t>
      </w:r>
      <w:r w:rsidRPr="008957AC">
        <w:rPr>
          <w:bCs/>
          <w:spacing w:val="-4"/>
          <w:sz w:val="28"/>
          <w:szCs w:val="28"/>
        </w:rPr>
        <w:t xml:space="preserve"> </w:t>
      </w:r>
      <w:r w:rsidRPr="008957AC">
        <w:rPr>
          <w:spacing w:val="-4"/>
          <w:sz w:val="28"/>
          <w:szCs w:val="28"/>
          <w:lang w:val="sv-SE"/>
        </w:rPr>
        <w:t xml:space="preserve">Ủy ban </w:t>
      </w:r>
      <w:r>
        <w:rPr>
          <w:spacing w:val="-4"/>
          <w:sz w:val="28"/>
          <w:szCs w:val="28"/>
          <w:lang w:val="sv-SE"/>
        </w:rPr>
        <w:t>n</w:t>
      </w:r>
      <w:r w:rsidRPr="008957AC">
        <w:rPr>
          <w:spacing w:val="-4"/>
          <w:sz w:val="28"/>
          <w:szCs w:val="28"/>
          <w:lang w:val="sv-SE"/>
        </w:rPr>
        <w:t>hân dân</w:t>
      </w:r>
      <w:r w:rsidRPr="008957AC">
        <w:rPr>
          <w:bCs/>
          <w:spacing w:val="-4"/>
          <w:sz w:val="28"/>
          <w:szCs w:val="28"/>
        </w:rPr>
        <w:t xml:space="preserve"> huyện, thành phố, </w:t>
      </w:r>
      <w:r w:rsidRPr="008957AC">
        <w:rPr>
          <w:spacing w:val="-4"/>
          <w:sz w:val="28"/>
          <w:szCs w:val="28"/>
          <w:lang w:val="sv-SE"/>
        </w:rPr>
        <w:t xml:space="preserve">Ủy ban </w:t>
      </w:r>
      <w:r>
        <w:rPr>
          <w:spacing w:val="-4"/>
          <w:sz w:val="28"/>
          <w:szCs w:val="28"/>
          <w:lang w:val="sv-SE"/>
        </w:rPr>
        <w:t>n</w:t>
      </w:r>
      <w:r w:rsidRPr="008957AC">
        <w:rPr>
          <w:spacing w:val="-4"/>
          <w:sz w:val="28"/>
          <w:szCs w:val="28"/>
          <w:lang w:val="sv-SE"/>
        </w:rPr>
        <w:t>hân dân</w:t>
      </w:r>
      <w:r w:rsidRPr="008957AC">
        <w:rPr>
          <w:bCs/>
          <w:spacing w:val="-4"/>
          <w:sz w:val="28"/>
          <w:szCs w:val="28"/>
        </w:rPr>
        <w:t xml:space="preserve"> xã, phường, thị trấn</w:t>
      </w:r>
      <w:r>
        <w:rPr>
          <w:bCs/>
          <w:spacing w:val="-4"/>
          <w:sz w:val="28"/>
          <w:szCs w:val="28"/>
        </w:rPr>
        <w:t xml:space="preserve">, </w:t>
      </w:r>
      <w:r w:rsidRPr="008957AC">
        <w:rPr>
          <w:bCs/>
          <w:spacing w:val="-4"/>
          <w:sz w:val="28"/>
          <w:szCs w:val="28"/>
        </w:rPr>
        <w:t xml:space="preserve">Trung tâm </w:t>
      </w:r>
      <w:r>
        <w:rPr>
          <w:bCs/>
          <w:spacing w:val="-4"/>
          <w:sz w:val="28"/>
          <w:szCs w:val="28"/>
        </w:rPr>
        <w:t>P</w:t>
      </w:r>
      <w:r w:rsidRPr="008957AC">
        <w:rPr>
          <w:bCs/>
          <w:spacing w:val="-4"/>
          <w:sz w:val="28"/>
          <w:szCs w:val="28"/>
        </w:rPr>
        <w:t xml:space="preserve">hát triển quỹ đất </w:t>
      </w:r>
      <w:r>
        <w:rPr>
          <w:bCs/>
          <w:spacing w:val="-4"/>
          <w:sz w:val="28"/>
          <w:szCs w:val="28"/>
        </w:rPr>
        <w:t xml:space="preserve">tỉnh </w:t>
      </w:r>
      <w:r w:rsidRPr="008957AC">
        <w:rPr>
          <w:bCs/>
          <w:spacing w:val="-4"/>
          <w:sz w:val="28"/>
          <w:szCs w:val="28"/>
        </w:rPr>
        <w:t>Tây Ninh.</w:t>
      </w:r>
    </w:p>
    <w:p w:rsidR="00B000E8" w:rsidRPr="008957AC" w:rsidRDefault="00B000E8" w:rsidP="00E2082C">
      <w:pPr>
        <w:spacing w:after="120" w:line="20" w:lineRule="atLeast"/>
        <w:ind w:firstLine="576"/>
        <w:jc w:val="both"/>
        <w:rPr>
          <w:b/>
          <w:bCs/>
          <w:sz w:val="28"/>
          <w:szCs w:val="28"/>
        </w:rPr>
      </w:pPr>
      <w:r w:rsidRPr="008957AC">
        <w:rPr>
          <w:b/>
          <w:bCs/>
          <w:sz w:val="28"/>
          <w:szCs w:val="28"/>
        </w:rPr>
        <w:t xml:space="preserve">Điều </w:t>
      </w:r>
      <w:r>
        <w:rPr>
          <w:b/>
          <w:bCs/>
          <w:sz w:val="28"/>
          <w:szCs w:val="28"/>
        </w:rPr>
        <w:t>3.</w:t>
      </w:r>
      <w:r w:rsidRPr="008957AC">
        <w:rPr>
          <w:b/>
          <w:bCs/>
          <w:sz w:val="28"/>
          <w:szCs w:val="28"/>
        </w:rPr>
        <w:t xml:space="preserve"> Nguyên tắc chung trong công tác phối hợp</w:t>
      </w:r>
      <w:r>
        <w:rPr>
          <w:b/>
          <w:bCs/>
          <w:sz w:val="28"/>
          <w:szCs w:val="28"/>
        </w:rPr>
        <w:t xml:space="preserve"> </w:t>
      </w:r>
    </w:p>
    <w:p w:rsidR="00B000E8" w:rsidRPr="008957AC" w:rsidRDefault="00B000E8" w:rsidP="00E2082C">
      <w:pPr>
        <w:spacing w:after="120" w:line="20" w:lineRule="atLeast"/>
        <w:ind w:firstLine="576"/>
        <w:jc w:val="both"/>
        <w:rPr>
          <w:b/>
          <w:bCs/>
          <w:sz w:val="28"/>
          <w:szCs w:val="28"/>
        </w:rPr>
      </w:pPr>
      <w:r w:rsidRPr="008957AC">
        <w:rPr>
          <w:bCs/>
          <w:spacing w:val="-4"/>
          <w:sz w:val="28"/>
          <w:szCs w:val="28"/>
        </w:rPr>
        <w:t xml:space="preserve">Việc phối hợp trong công tác giữa Trung tâm Phát triển quỹ đất </w:t>
      </w:r>
      <w:r>
        <w:rPr>
          <w:spacing w:val="-4"/>
          <w:sz w:val="28"/>
          <w:szCs w:val="28"/>
          <w:lang w:val="sv-SE"/>
        </w:rPr>
        <w:t xml:space="preserve">với </w:t>
      </w:r>
      <w:r w:rsidRPr="008957AC">
        <w:rPr>
          <w:bCs/>
          <w:spacing w:val="-4"/>
          <w:sz w:val="28"/>
          <w:szCs w:val="28"/>
        </w:rPr>
        <w:t xml:space="preserve">Sở Tài nguyên và Môi trường, các </w:t>
      </w:r>
      <w:r>
        <w:rPr>
          <w:bCs/>
          <w:spacing w:val="-4"/>
          <w:sz w:val="28"/>
          <w:szCs w:val="28"/>
        </w:rPr>
        <w:t>s</w:t>
      </w:r>
      <w:r w:rsidRPr="008957AC">
        <w:rPr>
          <w:bCs/>
          <w:spacing w:val="-4"/>
          <w:sz w:val="28"/>
          <w:szCs w:val="28"/>
        </w:rPr>
        <w:t>ở, ban, ngành</w:t>
      </w:r>
      <w:r>
        <w:rPr>
          <w:bCs/>
          <w:spacing w:val="-4"/>
          <w:sz w:val="28"/>
          <w:szCs w:val="28"/>
        </w:rPr>
        <w:t>;</w:t>
      </w:r>
      <w:r w:rsidRPr="008957AC">
        <w:rPr>
          <w:bCs/>
          <w:spacing w:val="-4"/>
          <w:sz w:val="28"/>
          <w:szCs w:val="28"/>
        </w:rPr>
        <w:t xml:space="preserve"> </w:t>
      </w:r>
      <w:r w:rsidRPr="008957AC">
        <w:rPr>
          <w:spacing w:val="-4"/>
          <w:sz w:val="28"/>
          <w:szCs w:val="28"/>
          <w:lang w:val="sv-SE"/>
        </w:rPr>
        <w:t xml:space="preserve">Ủy ban </w:t>
      </w:r>
      <w:r>
        <w:rPr>
          <w:spacing w:val="-4"/>
          <w:sz w:val="28"/>
          <w:szCs w:val="28"/>
          <w:lang w:val="sv-SE"/>
        </w:rPr>
        <w:t>n</w:t>
      </w:r>
      <w:r w:rsidRPr="008957AC">
        <w:rPr>
          <w:spacing w:val="-4"/>
          <w:sz w:val="28"/>
          <w:szCs w:val="28"/>
          <w:lang w:val="sv-SE"/>
        </w:rPr>
        <w:t>hân dân</w:t>
      </w:r>
      <w:r w:rsidRPr="008957AC">
        <w:rPr>
          <w:bCs/>
          <w:spacing w:val="-4"/>
          <w:sz w:val="28"/>
          <w:szCs w:val="28"/>
        </w:rPr>
        <w:t xml:space="preserve"> huyện, thành phố, </w:t>
      </w:r>
      <w:r w:rsidRPr="008957AC">
        <w:rPr>
          <w:spacing w:val="-4"/>
          <w:sz w:val="28"/>
          <w:szCs w:val="28"/>
          <w:lang w:val="sv-SE"/>
        </w:rPr>
        <w:t xml:space="preserve">Ủy ban </w:t>
      </w:r>
      <w:r>
        <w:rPr>
          <w:spacing w:val="-4"/>
          <w:sz w:val="28"/>
          <w:szCs w:val="28"/>
          <w:lang w:val="sv-SE"/>
        </w:rPr>
        <w:t>n</w:t>
      </w:r>
      <w:r w:rsidRPr="008957AC">
        <w:rPr>
          <w:spacing w:val="-4"/>
          <w:sz w:val="28"/>
          <w:szCs w:val="28"/>
          <w:lang w:val="sv-SE"/>
        </w:rPr>
        <w:t>hân dân</w:t>
      </w:r>
      <w:r w:rsidRPr="008957AC">
        <w:rPr>
          <w:bCs/>
          <w:spacing w:val="-4"/>
          <w:sz w:val="28"/>
          <w:szCs w:val="28"/>
        </w:rPr>
        <w:t xml:space="preserve"> xã, phường, thị trấn phải bảo đảm các nguyên tắc sau</w:t>
      </w:r>
      <w:r>
        <w:rPr>
          <w:bCs/>
          <w:spacing w:val="-4"/>
          <w:sz w:val="28"/>
          <w:szCs w:val="28"/>
        </w:rPr>
        <w:t>:</w:t>
      </w:r>
    </w:p>
    <w:p w:rsidR="00B000E8" w:rsidRPr="008957AC" w:rsidRDefault="00B000E8" w:rsidP="00E2082C">
      <w:pPr>
        <w:spacing w:after="120" w:line="20" w:lineRule="atLeast"/>
        <w:ind w:firstLine="576"/>
        <w:jc w:val="both"/>
        <w:rPr>
          <w:bCs/>
          <w:sz w:val="28"/>
          <w:szCs w:val="28"/>
        </w:rPr>
      </w:pPr>
      <w:r w:rsidRPr="008957AC">
        <w:rPr>
          <w:bCs/>
          <w:sz w:val="28"/>
          <w:szCs w:val="28"/>
        </w:rPr>
        <w:t>1</w:t>
      </w:r>
      <w:r>
        <w:rPr>
          <w:bCs/>
          <w:sz w:val="28"/>
          <w:szCs w:val="28"/>
        </w:rPr>
        <w:t>.</w:t>
      </w:r>
      <w:r w:rsidRPr="008957AC">
        <w:rPr>
          <w:bCs/>
          <w:sz w:val="28"/>
          <w:szCs w:val="28"/>
        </w:rPr>
        <w:t xml:space="preserve"> Bảo đảm thực hiện đồng bộ, thống nhất, chặt chẽ, kịp thời, công khai, minh bạch.</w:t>
      </w:r>
    </w:p>
    <w:p w:rsidR="00B000E8" w:rsidRPr="008957AC" w:rsidRDefault="00B000E8" w:rsidP="00E2082C">
      <w:pPr>
        <w:spacing w:after="120" w:line="20" w:lineRule="atLeast"/>
        <w:ind w:firstLine="576"/>
        <w:jc w:val="both"/>
        <w:rPr>
          <w:bCs/>
          <w:spacing w:val="-4"/>
          <w:sz w:val="28"/>
          <w:szCs w:val="28"/>
        </w:rPr>
      </w:pPr>
      <w:r w:rsidRPr="008957AC">
        <w:rPr>
          <w:bCs/>
          <w:spacing w:val="-4"/>
          <w:sz w:val="28"/>
          <w:szCs w:val="28"/>
        </w:rPr>
        <w:t>2</w:t>
      </w:r>
      <w:r>
        <w:rPr>
          <w:bCs/>
          <w:spacing w:val="-4"/>
          <w:sz w:val="28"/>
          <w:szCs w:val="28"/>
        </w:rPr>
        <w:t>.</w:t>
      </w:r>
      <w:r w:rsidRPr="008957AC">
        <w:rPr>
          <w:bCs/>
          <w:spacing w:val="-4"/>
          <w:sz w:val="28"/>
          <w:szCs w:val="28"/>
        </w:rPr>
        <w:t xml:space="preserve"> Xác định rõ cơ quan, đơn vị chủ trì</w:t>
      </w:r>
      <w:r>
        <w:rPr>
          <w:bCs/>
          <w:spacing w:val="-4"/>
          <w:sz w:val="28"/>
          <w:szCs w:val="28"/>
        </w:rPr>
        <w:t>, phối hợp,</w:t>
      </w:r>
      <w:r w:rsidRPr="008957AC">
        <w:rPr>
          <w:bCs/>
          <w:spacing w:val="-4"/>
          <w:sz w:val="28"/>
          <w:szCs w:val="28"/>
        </w:rPr>
        <w:t xml:space="preserve"> nội dung, thời hạn, cách thức thực hiện; chế độ thông tin, báo cáo.</w:t>
      </w:r>
    </w:p>
    <w:p w:rsidR="00B000E8" w:rsidRPr="008957AC" w:rsidRDefault="00B000E8" w:rsidP="00E2082C">
      <w:pPr>
        <w:spacing w:after="120" w:line="20" w:lineRule="atLeast"/>
        <w:ind w:firstLine="576"/>
        <w:jc w:val="both"/>
        <w:rPr>
          <w:bCs/>
          <w:spacing w:val="-4"/>
          <w:sz w:val="28"/>
          <w:szCs w:val="28"/>
        </w:rPr>
      </w:pPr>
      <w:r w:rsidRPr="008957AC">
        <w:rPr>
          <w:bCs/>
          <w:spacing w:val="-4"/>
          <w:sz w:val="28"/>
          <w:szCs w:val="28"/>
        </w:rPr>
        <w:t>3</w:t>
      </w:r>
      <w:r>
        <w:rPr>
          <w:bCs/>
          <w:spacing w:val="-4"/>
          <w:sz w:val="28"/>
          <w:szCs w:val="28"/>
        </w:rPr>
        <w:t>.</w:t>
      </w:r>
      <w:r w:rsidRPr="008957AC">
        <w:rPr>
          <w:bCs/>
          <w:spacing w:val="-4"/>
          <w:sz w:val="28"/>
          <w:szCs w:val="28"/>
        </w:rPr>
        <w:t xml:space="preserve"> Tuân thủ các quy định của pháp luật hiện hành; phù hợp với chức năng, nhiệm vụ, quyền hạn, quy chế tổ chức hoạt động của từng cơ quan, đơn vị.</w:t>
      </w:r>
    </w:p>
    <w:p w:rsidR="00B000E8" w:rsidRDefault="00B000E8" w:rsidP="00E2082C">
      <w:pPr>
        <w:spacing w:after="120" w:line="20" w:lineRule="atLeast"/>
        <w:ind w:firstLine="576"/>
        <w:jc w:val="both"/>
        <w:rPr>
          <w:bCs/>
          <w:spacing w:val="-4"/>
          <w:sz w:val="28"/>
          <w:szCs w:val="28"/>
        </w:rPr>
      </w:pPr>
      <w:r>
        <w:rPr>
          <w:bCs/>
          <w:spacing w:val="-4"/>
          <w:sz w:val="28"/>
          <w:szCs w:val="28"/>
        </w:rPr>
        <w:t>4</w:t>
      </w:r>
      <w:r w:rsidRPr="008957AC">
        <w:rPr>
          <w:bCs/>
          <w:spacing w:val="-4"/>
          <w:sz w:val="28"/>
          <w:szCs w:val="28"/>
        </w:rPr>
        <w:t xml:space="preserve">. Những vướng mắc phát sinh trong quá trình phối hợp giữa Trung tâm </w:t>
      </w:r>
      <w:r>
        <w:rPr>
          <w:bCs/>
          <w:spacing w:val="-4"/>
          <w:sz w:val="28"/>
          <w:szCs w:val="28"/>
        </w:rPr>
        <w:t>P</w:t>
      </w:r>
      <w:r w:rsidRPr="008957AC">
        <w:rPr>
          <w:bCs/>
          <w:spacing w:val="-4"/>
          <w:sz w:val="28"/>
          <w:szCs w:val="28"/>
        </w:rPr>
        <w:t xml:space="preserve">hát triển quỹ đất </w:t>
      </w:r>
      <w:r>
        <w:rPr>
          <w:bCs/>
          <w:spacing w:val="-4"/>
          <w:sz w:val="28"/>
          <w:szCs w:val="28"/>
        </w:rPr>
        <w:t xml:space="preserve">với </w:t>
      </w:r>
      <w:r w:rsidRPr="008957AC">
        <w:rPr>
          <w:bCs/>
          <w:spacing w:val="-4"/>
          <w:sz w:val="28"/>
          <w:szCs w:val="28"/>
        </w:rPr>
        <w:t xml:space="preserve">các </w:t>
      </w:r>
      <w:r>
        <w:rPr>
          <w:bCs/>
          <w:spacing w:val="-4"/>
          <w:sz w:val="28"/>
          <w:szCs w:val="28"/>
        </w:rPr>
        <w:t>s</w:t>
      </w:r>
      <w:r w:rsidRPr="008957AC">
        <w:rPr>
          <w:bCs/>
          <w:spacing w:val="-4"/>
          <w:sz w:val="28"/>
          <w:szCs w:val="28"/>
        </w:rPr>
        <w:t>ở, ngành</w:t>
      </w:r>
      <w:r w:rsidRPr="008957AC">
        <w:rPr>
          <w:spacing w:val="-4"/>
          <w:sz w:val="28"/>
          <w:szCs w:val="28"/>
          <w:lang w:val="sv-SE"/>
        </w:rPr>
        <w:t xml:space="preserve"> </w:t>
      </w:r>
      <w:r>
        <w:rPr>
          <w:spacing w:val="-4"/>
          <w:sz w:val="28"/>
          <w:szCs w:val="28"/>
          <w:lang w:val="sv-SE"/>
        </w:rPr>
        <w:t xml:space="preserve">và </w:t>
      </w:r>
      <w:r w:rsidRPr="008957AC">
        <w:rPr>
          <w:spacing w:val="-4"/>
          <w:sz w:val="28"/>
          <w:szCs w:val="28"/>
          <w:lang w:val="sv-SE"/>
        </w:rPr>
        <w:t xml:space="preserve">Ủy ban </w:t>
      </w:r>
      <w:r>
        <w:rPr>
          <w:spacing w:val="-4"/>
          <w:sz w:val="28"/>
          <w:szCs w:val="28"/>
          <w:lang w:val="sv-SE"/>
        </w:rPr>
        <w:t>n</w:t>
      </w:r>
      <w:r w:rsidRPr="008957AC">
        <w:rPr>
          <w:spacing w:val="-4"/>
          <w:sz w:val="28"/>
          <w:szCs w:val="28"/>
          <w:lang w:val="sv-SE"/>
        </w:rPr>
        <w:t>hân dân</w:t>
      </w:r>
      <w:r w:rsidRPr="008957AC">
        <w:rPr>
          <w:bCs/>
          <w:spacing w:val="-4"/>
          <w:sz w:val="28"/>
          <w:szCs w:val="28"/>
        </w:rPr>
        <w:t xml:space="preserve"> huyện, thành phố</w:t>
      </w:r>
      <w:r>
        <w:rPr>
          <w:bCs/>
          <w:spacing w:val="-4"/>
          <w:sz w:val="28"/>
          <w:szCs w:val="28"/>
        </w:rPr>
        <w:t>,</w:t>
      </w:r>
      <w:r w:rsidRPr="008957AC">
        <w:rPr>
          <w:bCs/>
          <w:spacing w:val="-4"/>
          <w:sz w:val="28"/>
          <w:szCs w:val="28"/>
        </w:rPr>
        <w:t xml:space="preserve"> </w:t>
      </w:r>
      <w:r w:rsidRPr="008957AC">
        <w:rPr>
          <w:spacing w:val="-4"/>
          <w:sz w:val="28"/>
          <w:szCs w:val="28"/>
          <w:lang w:val="sv-SE"/>
        </w:rPr>
        <w:t xml:space="preserve">Ủy ban </w:t>
      </w:r>
      <w:r>
        <w:rPr>
          <w:spacing w:val="-4"/>
          <w:sz w:val="28"/>
          <w:szCs w:val="28"/>
          <w:lang w:val="sv-SE"/>
        </w:rPr>
        <w:t>n</w:t>
      </w:r>
      <w:r w:rsidRPr="008957AC">
        <w:rPr>
          <w:spacing w:val="-4"/>
          <w:sz w:val="28"/>
          <w:szCs w:val="28"/>
          <w:lang w:val="sv-SE"/>
        </w:rPr>
        <w:t>hân dân</w:t>
      </w:r>
      <w:r w:rsidRPr="008957AC">
        <w:rPr>
          <w:bCs/>
          <w:spacing w:val="-4"/>
          <w:sz w:val="28"/>
          <w:szCs w:val="28"/>
        </w:rPr>
        <w:t xml:space="preserve"> xã, phường, thị trấn phải được bàn bạc, thống nhất giải quyết trên cơ sở thẩm quyền và chuyên môn nghiệp vụ của mỗi cơ quan đã được quy định. Đối với các vấn đề vượt quá thẩm quyền phải báo cáo về Sở Tài nguyên và Môi trường để </w:t>
      </w:r>
      <w:r>
        <w:rPr>
          <w:bCs/>
          <w:spacing w:val="-4"/>
          <w:sz w:val="28"/>
          <w:szCs w:val="28"/>
        </w:rPr>
        <w:t xml:space="preserve">giải quyết theo thẩm quyền hoặc </w:t>
      </w:r>
      <w:r w:rsidRPr="008957AC">
        <w:rPr>
          <w:bCs/>
          <w:spacing w:val="-4"/>
          <w:sz w:val="28"/>
          <w:szCs w:val="28"/>
        </w:rPr>
        <w:t xml:space="preserve">tổng hợp trình </w:t>
      </w:r>
      <w:r w:rsidRPr="008957AC">
        <w:rPr>
          <w:spacing w:val="-4"/>
          <w:sz w:val="28"/>
          <w:szCs w:val="28"/>
          <w:lang w:val="sv-SE"/>
        </w:rPr>
        <w:t xml:space="preserve">Ủy ban </w:t>
      </w:r>
      <w:r>
        <w:rPr>
          <w:spacing w:val="-4"/>
          <w:sz w:val="28"/>
          <w:szCs w:val="28"/>
          <w:lang w:val="sv-SE"/>
        </w:rPr>
        <w:t>n</w:t>
      </w:r>
      <w:r w:rsidRPr="008957AC">
        <w:rPr>
          <w:spacing w:val="-4"/>
          <w:sz w:val="28"/>
          <w:szCs w:val="28"/>
          <w:lang w:val="sv-SE"/>
        </w:rPr>
        <w:t>hân dân</w:t>
      </w:r>
      <w:r w:rsidRPr="008957AC">
        <w:rPr>
          <w:bCs/>
          <w:spacing w:val="-4"/>
          <w:sz w:val="28"/>
          <w:szCs w:val="28"/>
        </w:rPr>
        <w:t xml:space="preserve"> tỉnh giải quyết.</w:t>
      </w:r>
    </w:p>
    <w:p w:rsidR="00E2082C" w:rsidRDefault="00E2082C" w:rsidP="00E2082C">
      <w:pPr>
        <w:spacing w:after="120" w:line="20" w:lineRule="atLeast"/>
        <w:ind w:firstLine="576"/>
        <w:jc w:val="both"/>
        <w:rPr>
          <w:bCs/>
          <w:spacing w:val="-4"/>
          <w:sz w:val="28"/>
          <w:szCs w:val="28"/>
        </w:rPr>
      </w:pPr>
    </w:p>
    <w:p w:rsidR="00B000E8" w:rsidRDefault="00B000E8" w:rsidP="00E2082C">
      <w:pPr>
        <w:spacing w:after="120" w:line="20" w:lineRule="atLeast"/>
        <w:ind w:firstLine="576"/>
        <w:jc w:val="center"/>
        <w:rPr>
          <w:b/>
          <w:bCs/>
          <w:sz w:val="28"/>
          <w:szCs w:val="28"/>
        </w:rPr>
      </w:pPr>
      <w:r w:rsidRPr="008957AC">
        <w:rPr>
          <w:b/>
          <w:bCs/>
          <w:sz w:val="28"/>
          <w:szCs w:val="28"/>
          <w:lang w:val="vi-VN"/>
        </w:rPr>
        <w:lastRenderedPageBreak/>
        <w:t>C</w:t>
      </w:r>
      <w:r>
        <w:rPr>
          <w:b/>
          <w:bCs/>
          <w:sz w:val="28"/>
          <w:szCs w:val="28"/>
        </w:rPr>
        <w:t>hương</w:t>
      </w:r>
      <w:r w:rsidRPr="008957AC">
        <w:rPr>
          <w:b/>
          <w:bCs/>
          <w:sz w:val="28"/>
          <w:szCs w:val="28"/>
          <w:lang w:val="vi-VN"/>
        </w:rPr>
        <w:t xml:space="preserve"> II</w:t>
      </w:r>
    </w:p>
    <w:p w:rsidR="00B000E8" w:rsidRDefault="00B000E8" w:rsidP="00E2082C">
      <w:pPr>
        <w:spacing w:after="120" w:line="20" w:lineRule="atLeast"/>
        <w:ind w:firstLine="576"/>
        <w:jc w:val="center"/>
        <w:rPr>
          <w:b/>
          <w:bCs/>
          <w:sz w:val="28"/>
          <w:szCs w:val="28"/>
        </w:rPr>
      </w:pPr>
      <w:r>
        <w:rPr>
          <w:b/>
          <w:bCs/>
          <w:sz w:val="28"/>
          <w:szCs w:val="28"/>
        </w:rPr>
        <w:t>NỘI DUNG PHỐI HỢP</w:t>
      </w:r>
      <w:r>
        <w:rPr>
          <w:b/>
          <w:bCs/>
          <w:sz w:val="28"/>
          <w:szCs w:val="28"/>
        </w:rPr>
        <w:tab/>
      </w:r>
    </w:p>
    <w:p w:rsidR="00B000E8" w:rsidRDefault="00B000E8" w:rsidP="00E2082C">
      <w:pPr>
        <w:spacing w:after="120" w:line="20" w:lineRule="atLeast"/>
        <w:ind w:firstLine="576"/>
        <w:jc w:val="both"/>
        <w:rPr>
          <w:b/>
          <w:bCs/>
          <w:sz w:val="28"/>
          <w:szCs w:val="28"/>
        </w:rPr>
      </w:pPr>
      <w:r>
        <w:rPr>
          <w:b/>
          <w:bCs/>
          <w:sz w:val="28"/>
          <w:szCs w:val="28"/>
        </w:rPr>
        <w:t xml:space="preserve">Điều 4. Các nội dung phối hợp </w:t>
      </w:r>
    </w:p>
    <w:p w:rsidR="00B000E8" w:rsidRDefault="00B000E8" w:rsidP="00E2082C">
      <w:pPr>
        <w:spacing w:after="120" w:line="20" w:lineRule="atLeast"/>
        <w:ind w:firstLine="576"/>
        <w:jc w:val="both"/>
        <w:rPr>
          <w:bCs/>
          <w:spacing w:val="-2"/>
          <w:sz w:val="28"/>
          <w:szCs w:val="28"/>
          <w:lang w:val="de-DE"/>
        </w:rPr>
      </w:pPr>
      <w:r w:rsidRPr="004C2255">
        <w:rPr>
          <w:bCs/>
          <w:sz w:val="28"/>
          <w:szCs w:val="28"/>
        </w:rPr>
        <w:t xml:space="preserve">1. </w:t>
      </w:r>
      <w:r>
        <w:rPr>
          <w:bCs/>
          <w:sz w:val="28"/>
          <w:szCs w:val="28"/>
        </w:rPr>
        <w:t>C</w:t>
      </w:r>
      <w:r w:rsidRPr="00391A4E">
        <w:rPr>
          <w:bCs/>
          <w:spacing w:val="-2"/>
          <w:sz w:val="28"/>
          <w:szCs w:val="28"/>
          <w:lang w:val="de-DE"/>
        </w:rPr>
        <w:t>ông tác bồi thường, hỗ trợ, tái định cư khi Nhà nước thu hồi đất</w:t>
      </w:r>
      <w:r>
        <w:rPr>
          <w:bCs/>
          <w:spacing w:val="-2"/>
          <w:sz w:val="28"/>
          <w:szCs w:val="28"/>
          <w:lang w:val="de-DE"/>
        </w:rPr>
        <w:t>.</w:t>
      </w:r>
    </w:p>
    <w:p w:rsidR="00B000E8" w:rsidRDefault="00B000E8" w:rsidP="00E2082C">
      <w:pPr>
        <w:spacing w:after="120" w:line="20" w:lineRule="atLeast"/>
        <w:ind w:firstLine="576"/>
        <w:jc w:val="both"/>
        <w:rPr>
          <w:bCs/>
          <w:sz w:val="28"/>
          <w:szCs w:val="28"/>
          <w:lang w:val="de-DE"/>
        </w:rPr>
      </w:pPr>
      <w:r>
        <w:rPr>
          <w:bCs/>
          <w:spacing w:val="-2"/>
          <w:sz w:val="28"/>
          <w:szCs w:val="28"/>
          <w:lang w:val="de-DE"/>
        </w:rPr>
        <w:t xml:space="preserve">2. </w:t>
      </w:r>
      <w:r>
        <w:rPr>
          <w:bCs/>
          <w:sz w:val="28"/>
          <w:szCs w:val="28"/>
          <w:lang w:val="de-DE"/>
        </w:rPr>
        <w:t>C</w:t>
      </w:r>
      <w:r w:rsidRPr="00391A4E">
        <w:rPr>
          <w:bCs/>
          <w:sz w:val="28"/>
          <w:szCs w:val="28"/>
          <w:lang w:val="de-DE"/>
        </w:rPr>
        <w:t>ông tác đấu giá quyền sử dụng đất</w:t>
      </w:r>
      <w:r>
        <w:rPr>
          <w:bCs/>
          <w:sz w:val="28"/>
          <w:szCs w:val="28"/>
          <w:lang w:val="de-DE"/>
        </w:rPr>
        <w:t>.</w:t>
      </w:r>
    </w:p>
    <w:p w:rsidR="00B000E8" w:rsidRPr="00391A4E" w:rsidRDefault="00B000E8" w:rsidP="00E2082C">
      <w:pPr>
        <w:spacing w:after="120" w:line="20" w:lineRule="atLeast"/>
        <w:ind w:firstLine="576"/>
        <w:jc w:val="both"/>
        <w:rPr>
          <w:bCs/>
          <w:sz w:val="28"/>
          <w:szCs w:val="28"/>
          <w:lang w:val="de-DE"/>
        </w:rPr>
      </w:pPr>
      <w:r>
        <w:rPr>
          <w:bCs/>
          <w:sz w:val="28"/>
          <w:szCs w:val="28"/>
          <w:lang w:val="nl-NL"/>
        </w:rPr>
        <w:t>3. C</w:t>
      </w:r>
      <w:r w:rsidRPr="00391A4E">
        <w:rPr>
          <w:bCs/>
          <w:sz w:val="28"/>
          <w:szCs w:val="28"/>
          <w:lang w:val="nl-NL"/>
        </w:rPr>
        <w:t>ông tác đầu tư xây dựng dự án tái định cư; xây dựng hạ tầng kỹ thuật khu đất để đấu giá quyền sử dụng đất</w:t>
      </w:r>
      <w:r>
        <w:rPr>
          <w:bCs/>
          <w:sz w:val="28"/>
          <w:szCs w:val="28"/>
          <w:lang w:val="nl-NL"/>
        </w:rPr>
        <w:t>.</w:t>
      </w:r>
    </w:p>
    <w:p w:rsidR="00B000E8" w:rsidRDefault="00B000E8" w:rsidP="00E2082C">
      <w:pPr>
        <w:spacing w:after="120" w:line="20" w:lineRule="atLeast"/>
        <w:ind w:firstLine="576"/>
        <w:jc w:val="both"/>
        <w:rPr>
          <w:b/>
          <w:bCs/>
          <w:sz w:val="28"/>
          <w:szCs w:val="28"/>
        </w:rPr>
      </w:pPr>
      <w:r>
        <w:rPr>
          <w:bCs/>
          <w:sz w:val="28"/>
          <w:szCs w:val="28"/>
        </w:rPr>
        <w:t>4</w:t>
      </w:r>
      <w:r w:rsidRPr="004C2255">
        <w:rPr>
          <w:bCs/>
          <w:sz w:val="28"/>
          <w:szCs w:val="28"/>
        </w:rPr>
        <w:t>.</w:t>
      </w:r>
      <w:r>
        <w:rPr>
          <w:b/>
          <w:bCs/>
          <w:sz w:val="28"/>
          <w:szCs w:val="28"/>
        </w:rPr>
        <w:t xml:space="preserve"> </w:t>
      </w:r>
      <w:r>
        <w:rPr>
          <w:bCs/>
          <w:sz w:val="28"/>
          <w:szCs w:val="28"/>
          <w:lang w:val="nl-NL"/>
        </w:rPr>
        <w:t>C</w:t>
      </w:r>
      <w:r w:rsidRPr="00391A4E">
        <w:rPr>
          <w:bCs/>
          <w:sz w:val="28"/>
          <w:szCs w:val="28"/>
          <w:lang w:val="nl-NL"/>
        </w:rPr>
        <w:t>ông tác quản lý quỹ đất</w:t>
      </w:r>
      <w:r>
        <w:rPr>
          <w:bCs/>
          <w:sz w:val="28"/>
          <w:szCs w:val="28"/>
          <w:lang w:val="nl-NL"/>
        </w:rPr>
        <w:t>.</w:t>
      </w:r>
    </w:p>
    <w:p w:rsidR="00B000E8" w:rsidRPr="00E25E46" w:rsidRDefault="00B000E8" w:rsidP="00E2082C">
      <w:pPr>
        <w:spacing w:after="120" w:line="20" w:lineRule="atLeast"/>
        <w:ind w:firstLine="576"/>
        <w:jc w:val="center"/>
        <w:rPr>
          <w:b/>
          <w:bCs/>
          <w:sz w:val="28"/>
          <w:szCs w:val="28"/>
        </w:rPr>
      </w:pPr>
      <w:r>
        <w:rPr>
          <w:b/>
          <w:bCs/>
          <w:sz w:val="28"/>
          <w:szCs w:val="28"/>
        </w:rPr>
        <w:t>Chương III</w:t>
      </w:r>
    </w:p>
    <w:p w:rsidR="00B000E8" w:rsidRPr="008957AC" w:rsidRDefault="00B000E8" w:rsidP="00E2082C">
      <w:pPr>
        <w:spacing w:after="120" w:line="20" w:lineRule="atLeast"/>
        <w:ind w:firstLine="576"/>
        <w:jc w:val="center"/>
        <w:rPr>
          <w:b/>
          <w:bCs/>
          <w:sz w:val="28"/>
          <w:szCs w:val="28"/>
          <w:lang w:val="vi-VN"/>
        </w:rPr>
      </w:pPr>
      <w:r w:rsidRPr="008957AC">
        <w:rPr>
          <w:b/>
          <w:bCs/>
          <w:sz w:val="28"/>
          <w:szCs w:val="28"/>
          <w:lang w:val="vi-VN"/>
        </w:rPr>
        <w:t xml:space="preserve">TRÁCH NHIỆM CỤ THỂ </w:t>
      </w:r>
    </w:p>
    <w:p w:rsidR="00B000E8" w:rsidRPr="0076178E" w:rsidRDefault="00B000E8" w:rsidP="00E2082C">
      <w:pPr>
        <w:spacing w:after="120" w:line="20" w:lineRule="atLeast"/>
        <w:ind w:firstLine="576"/>
        <w:rPr>
          <w:b/>
          <w:bCs/>
          <w:sz w:val="6"/>
          <w:szCs w:val="6"/>
          <w:lang w:val="nl-NL"/>
        </w:rPr>
      </w:pPr>
    </w:p>
    <w:p w:rsidR="00B000E8" w:rsidRPr="008957AC" w:rsidRDefault="00B000E8" w:rsidP="00E2082C">
      <w:pPr>
        <w:spacing w:after="120" w:line="20" w:lineRule="atLeast"/>
        <w:ind w:firstLine="576"/>
        <w:rPr>
          <w:b/>
          <w:bCs/>
          <w:sz w:val="28"/>
          <w:szCs w:val="28"/>
          <w:lang w:val="nl-NL"/>
        </w:rPr>
      </w:pPr>
      <w:r w:rsidRPr="008957AC">
        <w:rPr>
          <w:b/>
          <w:bCs/>
          <w:sz w:val="28"/>
          <w:szCs w:val="28"/>
          <w:lang w:val="nl-NL"/>
        </w:rPr>
        <w:t xml:space="preserve">Điều </w:t>
      </w:r>
      <w:r>
        <w:rPr>
          <w:b/>
          <w:bCs/>
          <w:sz w:val="28"/>
          <w:szCs w:val="28"/>
          <w:lang w:val="nl-NL"/>
        </w:rPr>
        <w:t>5</w:t>
      </w:r>
      <w:r w:rsidRPr="008957AC">
        <w:rPr>
          <w:b/>
          <w:bCs/>
          <w:sz w:val="28"/>
          <w:szCs w:val="28"/>
          <w:lang w:val="nl-NL"/>
        </w:rPr>
        <w:t xml:space="preserve">. Trung tâm </w:t>
      </w:r>
      <w:r>
        <w:rPr>
          <w:b/>
          <w:bCs/>
          <w:sz w:val="28"/>
          <w:szCs w:val="28"/>
          <w:lang w:val="nl-NL"/>
        </w:rPr>
        <w:t>P</w:t>
      </w:r>
      <w:r w:rsidRPr="008957AC">
        <w:rPr>
          <w:b/>
          <w:bCs/>
          <w:sz w:val="28"/>
          <w:szCs w:val="28"/>
          <w:lang w:val="nl-NL"/>
        </w:rPr>
        <w:t xml:space="preserve">hát triển quỹ đất </w:t>
      </w:r>
      <w:r>
        <w:rPr>
          <w:b/>
          <w:bCs/>
          <w:sz w:val="28"/>
          <w:szCs w:val="28"/>
          <w:lang w:val="nl-NL"/>
        </w:rPr>
        <w:t xml:space="preserve">tỉnh </w:t>
      </w:r>
      <w:r w:rsidRPr="008957AC">
        <w:rPr>
          <w:b/>
          <w:bCs/>
          <w:sz w:val="28"/>
          <w:szCs w:val="28"/>
          <w:lang w:val="nl-NL"/>
        </w:rPr>
        <w:t xml:space="preserve">Tây Ninh </w:t>
      </w:r>
    </w:p>
    <w:p w:rsidR="00B000E8" w:rsidRPr="009B5775" w:rsidRDefault="00B000E8" w:rsidP="00E2082C">
      <w:pPr>
        <w:spacing w:after="120" w:line="20" w:lineRule="atLeast"/>
        <w:ind w:firstLine="576"/>
        <w:jc w:val="both"/>
        <w:rPr>
          <w:bCs/>
          <w:spacing w:val="-4"/>
          <w:sz w:val="28"/>
          <w:szCs w:val="28"/>
        </w:rPr>
      </w:pPr>
      <w:r w:rsidRPr="009B5775">
        <w:rPr>
          <w:bCs/>
          <w:spacing w:val="-4"/>
          <w:sz w:val="28"/>
          <w:szCs w:val="28"/>
        </w:rPr>
        <w:t>- Chịu sự quản lý, chỉ đạo của Sở T</w:t>
      </w:r>
      <w:r w:rsidR="00542132">
        <w:rPr>
          <w:bCs/>
          <w:spacing w:val="-4"/>
          <w:sz w:val="28"/>
          <w:szCs w:val="28"/>
        </w:rPr>
        <w:t>ài nguyên và Môi trường và các s</w:t>
      </w:r>
      <w:r w:rsidRPr="009B5775">
        <w:rPr>
          <w:bCs/>
          <w:spacing w:val="-4"/>
          <w:sz w:val="28"/>
          <w:szCs w:val="28"/>
        </w:rPr>
        <w:t>ở, ban, ngành về chuyên môn, nghiệp vụ trong công tác: T</w:t>
      </w:r>
      <w:r w:rsidRPr="009B5775">
        <w:rPr>
          <w:sz w:val="28"/>
          <w:szCs w:val="28"/>
          <w:lang w:val="vi-VN"/>
        </w:rPr>
        <w:t xml:space="preserve">ạo lập, phát triển, quản lý, khai thác quỹ đất; tổ chức thực hiện việc bồi thường, hỗ </w:t>
      </w:r>
      <w:r w:rsidRPr="009B5775">
        <w:rPr>
          <w:sz w:val="28"/>
          <w:szCs w:val="28"/>
        </w:rPr>
        <w:t>tr</w:t>
      </w:r>
      <w:r w:rsidRPr="009B5775">
        <w:rPr>
          <w:sz w:val="28"/>
          <w:szCs w:val="28"/>
          <w:lang w:val="vi-VN"/>
        </w:rPr>
        <w:t>ợ và tái định cư; nhận chuyển nhượng quy</w:t>
      </w:r>
      <w:r w:rsidRPr="009B5775">
        <w:rPr>
          <w:sz w:val="28"/>
          <w:szCs w:val="28"/>
        </w:rPr>
        <w:t>ề</w:t>
      </w:r>
      <w:r w:rsidRPr="009B5775">
        <w:rPr>
          <w:sz w:val="28"/>
          <w:szCs w:val="28"/>
          <w:lang w:val="vi-VN"/>
        </w:rPr>
        <w:t>n sử dụng đất; tổ chức thực hiện việc đấu giá quyền sử dụng đất</w:t>
      </w:r>
      <w:r w:rsidRPr="009B5775">
        <w:rPr>
          <w:sz w:val="28"/>
          <w:szCs w:val="28"/>
        </w:rPr>
        <w:t>, l</w:t>
      </w:r>
      <w:r w:rsidRPr="009B5775">
        <w:rPr>
          <w:bCs/>
          <w:spacing w:val="-4"/>
          <w:sz w:val="28"/>
          <w:szCs w:val="28"/>
        </w:rPr>
        <w:t>ập kế hoạch</w:t>
      </w:r>
      <w:r w:rsidRPr="009B5775">
        <w:rPr>
          <w:sz w:val="28"/>
          <w:szCs w:val="28"/>
        </w:rPr>
        <w:t>, tổ chức triển khai thực hiện kế hoạch thu hồi đất, điều tra, khảo sát, đo đạc, kiểm đếm</w:t>
      </w:r>
      <w:r w:rsidRPr="009B5775">
        <w:rPr>
          <w:bCs/>
          <w:spacing w:val="-4"/>
          <w:sz w:val="28"/>
          <w:szCs w:val="28"/>
        </w:rPr>
        <w:t xml:space="preserve">; đầu tư xây dựng hạ tầng khu tái định cư </w:t>
      </w:r>
      <w:r w:rsidRPr="009B5775">
        <w:rPr>
          <w:sz w:val="28"/>
          <w:szCs w:val="28"/>
          <w:lang w:val="vi-VN"/>
        </w:rPr>
        <w:t>và thực hiện các dịch vụ khác trong lĩnh vực đất đai</w:t>
      </w:r>
      <w:r w:rsidRPr="009B5775">
        <w:rPr>
          <w:bCs/>
          <w:spacing w:val="-4"/>
          <w:sz w:val="28"/>
          <w:szCs w:val="28"/>
        </w:rPr>
        <w:t xml:space="preserve"> trên địa bàn tỉnh Tây Ninh;</w:t>
      </w:r>
    </w:p>
    <w:p w:rsidR="00B000E8" w:rsidRPr="009B5775" w:rsidRDefault="00B000E8" w:rsidP="00E2082C">
      <w:pPr>
        <w:spacing w:after="120" w:line="20" w:lineRule="atLeast"/>
        <w:ind w:firstLine="576"/>
        <w:jc w:val="both"/>
        <w:rPr>
          <w:bCs/>
          <w:spacing w:val="-4"/>
          <w:sz w:val="28"/>
          <w:szCs w:val="28"/>
        </w:rPr>
      </w:pPr>
      <w:r w:rsidRPr="009B5775">
        <w:rPr>
          <w:bCs/>
          <w:spacing w:val="-4"/>
          <w:sz w:val="28"/>
          <w:szCs w:val="28"/>
        </w:rPr>
        <w:t xml:space="preserve">- </w:t>
      </w:r>
      <w:r w:rsidRPr="009B5775">
        <w:rPr>
          <w:bCs/>
          <w:sz w:val="28"/>
          <w:szCs w:val="28"/>
        </w:rPr>
        <w:t>Báo cáo</w:t>
      </w:r>
      <w:r w:rsidRPr="009B5775">
        <w:rPr>
          <w:bCs/>
          <w:spacing w:val="-4"/>
          <w:sz w:val="28"/>
          <w:szCs w:val="28"/>
        </w:rPr>
        <w:t xml:space="preserve"> xin ý kiến </w:t>
      </w:r>
      <w:r w:rsidRPr="009B5775">
        <w:rPr>
          <w:spacing w:val="-4"/>
          <w:sz w:val="28"/>
          <w:szCs w:val="28"/>
          <w:lang w:val="sv-SE"/>
        </w:rPr>
        <w:t xml:space="preserve">Ủy ban </w:t>
      </w:r>
      <w:r w:rsidR="00542132">
        <w:rPr>
          <w:spacing w:val="-4"/>
          <w:sz w:val="28"/>
          <w:szCs w:val="28"/>
          <w:lang w:val="sv-SE"/>
        </w:rPr>
        <w:t>n</w:t>
      </w:r>
      <w:r w:rsidRPr="009B5775">
        <w:rPr>
          <w:spacing w:val="-4"/>
          <w:sz w:val="28"/>
          <w:szCs w:val="28"/>
          <w:lang w:val="sv-SE"/>
        </w:rPr>
        <w:t>hân dân</w:t>
      </w:r>
      <w:r w:rsidRPr="009B5775">
        <w:rPr>
          <w:bCs/>
          <w:spacing w:val="-4"/>
          <w:sz w:val="28"/>
          <w:szCs w:val="28"/>
        </w:rPr>
        <w:t xml:space="preserve"> huyện, thành phố sự hỗ trợ, phối hợp của </w:t>
      </w:r>
      <w:r w:rsidRPr="009B5775">
        <w:rPr>
          <w:spacing w:val="-4"/>
          <w:sz w:val="28"/>
          <w:szCs w:val="28"/>
          <w:lang w:val="sv-SE"/>
        </w:rPr>
        <w:t xml:space="preserve">Ủy ban </w:t>
      </w:r>
      <w:r w:rsidR="00542132">
        <w:rPr>
          <w:spacing w:val="-4"/>
          <w:sz w:val="28"/>
          <w:szCs w:val="28"/>
          <w:lang w:val="sv-SE"/>
        </w:rPr>
        <w:t>n</w:t>
      </w:r>
      <w:r w:rsidRPr="009B5775">
        <w:rPr>
          <w:spacing w:val="-4"/>
          <w:sz w:val="28"/>
          <w:szCs w:val="28"/>
          <w:lang w:val="sv-SE"/>
        </w:rPr>
        <w:t>hân dân</w:t>
      </w:r>
      <w:r w:rsidRPr="009B5775">
        <w:rPr>
          <w:bCs/>
          <w:spacing w:val="-4"/>
          <w:sz w:val="28"/>
          <w:szCs w:val="28"/>
        </w:rPr>
        <w:t xml:space="preserve"> xã, phường, thị trấn</w:t>
      </w:r>
      <w:r>
        <w:rPr>
          <w:bCs/>
          <w:spacing w:val="-4"/>
          <w:sz w:val="28"/>
          <w:szCs w:val="28"/>
        </w:rPr>
        <w:t>, c</w:t>
      </w:r>
      <w:r w:rsidRPr="0090110B">
        <w:rPr>
          <w:bCs/>
          <w:sz w:val="28"/>
          <w:szCs w:val="28"/>
        </w:rPr>
        <w:t>ác tổ chức chính trị</w:t>
      </w:r>
      <w:r>
        <w:rPr>
          <w:bCs/>
          <w:sz w:val="28"/>
          <w:szCs w:val="28"/>
        </w:rPr>
        <w:t xml:space="preserve"> -</w:t>
      </w:r>
      <w:r w:rsidRPr="0090110B">
        <w:rPr>
          <w:bCs/>
          <w:sz w:val="28"/>
          <w:szCs w:val="28"/>
        </w:rPr>
        <w:t xml:space="preserve"> xã hội (Ủy ban </w:t>
      </w:r>
      <w:r w:rsidR="00542132">
        <w:rPr>
          <w:bCs/>
          <w:sz w:val="28"/>
          <w:szCs w:val="28"/>
        </w:rPr>
        <w:t>M</w:t>
      </w:r>
      <w:r w:rsidRPr="0090110B">
        <w:rPr>
          <w:bCs/>
          <w:sz w:val="28"/>
          <w:szCs w:val="28"/>
        </w:rPr>
        <w:t>ặt trận tổ quốc, Hội Nông dân, Hội Cựu chiến binh, Hội phụ nữ …..) tại địa phương</w:t>
      </w:r>
      <w:r w:rsidRPr="009B5775">
        <w:rPr>
          <w:bCs/>
          <w:spacing w:val="-4"/>
          <w:sz w:val="28"/>
          <w:szCs w:val="28"/>
        </w:rPr>
        <w:t xml:space="preserve"> trong việc tổ chức thực hiện công tác phát triển quỹ đất, tổ chức đấu giá quyền sử dụng đất,</w:t>
      </w:r>
      <w:r w:rsidRPr="009B5775">
        <w:rPr>
          <w:sz w:val="28"/>
          <w:szCs w:val="28"/>
          <w:lang w:val="vi-VN"/>
        </w:rPr>
        <w:t xml:space="preserve"> tổ chức thực hiện việc bồi thường, hỗ </w:t>
      </w:r>
      <w:r w:rsidRPr="009B5775">
        <w:rPr>
          <w:sz w:val="28"/>
          <w:szCs w:val="28"/>
        </w:rPr>
        <w:t>tr</w:t>
      </w:r>
      <w:r w:rsidRPr="009B5775">
        <w:rPr>
          <w:sz w:val="28"/>
          <w:szCs w:val="28"/>
          <w:lang w:val="vi-VN"/>
        </w:rPr>
        <w:t>ợ và tái định cư</w:t>
      </w:r>
      <w:r w:rsidRPr="009B5775">
        <w:rPr>
          <w:bCs/>
          <w:spacing w:val="-4"/>
          <w:sz w:val="28"/>
          <w:szCs w:val="28"/>
        </w:rPr>
        <w:t xml:space="preserve"> </w:t>
      </w:r>
      <w:r>
        <w:rPr>
          <w:bCs/>
          <w:spacing w:val="-4"/>
          <w:sz w:val="28"/>
          <w:szCs w:val="28"/>
        </w:rPr>
        <w:t xml:space="preserve">khi Nhà nước thu hồi đất </w:t>
      </w:r>
      <w:r w:rsidRPr="009B5775">
        <w:rPr>
          <w:bCs/>
          <w:spacing w:val="-4"/>
          <w:sz w:val="28"/>
          <w:szCs w:val="28"/>
        </w:rPr>
        <w:t xml:space="preserve">trên địa bàn; </w:t>
      </w:r>
    </w:p>
    <w:p w:rsidR="00B000E8" w:rsidRPr="00D013A0" w:rsidRDefault="00B000E8" w:rsidP="00E2082C">
      <w:pPr>
        <w:spacing w:after="120" w:line="20" w:lineRule="atLeast"/>
        <w:ind w:firstLine="576"/>
        <w:jc w:val="both"/>
        <w:rPr>
          <w:bCs/>
          <w:spacing w:val="-4"/>
          <w:sz w:val="28"/>
          <w:szCs w:val="28"/>
          <w:lang w:val="de-DE"/>
        </w:rPr>
      </w:pPr>
      <w:r w:rsidRPr="00D013A0">
        <w:rPr>
          <w:bCs/>
          <w:spacing w:val="-4"/>
          <w:sz w:val="28"/>
          <w:szCs w:val="28"/>
          <w:lang w:val="de-DE"/>
        </w:rPr>
        <w:t xml:space="preserve">- Đối với các nhiệm vụ do </w:t>
      </w:r>
      <w:r w:rsidR="00542132">
        <w:rPr>
          <w:spacing w:val="-4"/>
          <w:sz w:val="28"/>
          <w:szCs w:val="28"/>
          <w:lang w:val="sv-SE"/>
        </w:rPr>
        <w:t>Ủy ban n</w:t>
      </w:r>
      <w:r w:rsidRPr="00D013A0">
        <w:rPr>
          <w:spacing w:val="-4"/>
          <w:sz w:val="28"/>
          <w:szCs w:val="28"/>
          <w:lang w:val="sv-SE"/>
        </w:rPr>
        <w:t>hân dân tỉnh</w:t>
      </w:r>
      <w:r w:rsidRPr="00D013A0">
        <w:rPr>
          <w:bCs/>
          <w:spacing w:val="-4"/>
          <w:sz w:val="28"/>
          <w:szCs w:val="28"/>
          <w:lang w:val="de-DE"/>
        </w:rPr>
        <w:t xml:space="preserve">, Sở Tài nguyên và Môi trường, </w:t>
      </w:r>
      <w:r w:rsidRPr="00D013A0">
        <w:rPr>
          <w:spacing w:val="-4"/>
          <w:sz w:val="28"/>
          <w:szCs w:val="28"/>
          <w:lang w:val="sv-SE"/>
        </w:rPr>
        <w:t xml:space="preserve">Ủy ban </w:t>
      </w:r>
      <w:r w:rsidR="00542132">
        <w:rPr>
          <w:spacing w:val="-4"/>
          <w:sz w:val="28"/>
          <w:szCs w:val="28"/>
          <w:lang w:val="sv-SE"/>
        </w:rPr>
        <w:t>n</w:t>
      </w:r>
      <w:r w:rsidRPr="00D013A0">
        <w:rPr>
          <w:spacing w:val="-4"/>
          <w:sz w:val="28"/>
          <w:szCs w:val="28"/>
          <w:lang w:val="sv-SE"/>
        </w:rPr>
        <w:t>hân dân</w:t>
      </w:r>
      <w:r w:rsidRPr="00D013A0">
        <w:rPr>
          <w:bCs/>
          <w:spacing w:val="-4"/>
          <w:sz w:val="28"/>
          <w:szCs w:val="28"/>
          <w:lang w:val="de-DE"/>
        </w:rPr>
        <w:t xml:space="preserve"> huyện, </w:t>
      </w:r>
      <w:r w:rsidRPr="00D013A0">
        <w:rPr>
          <w:spacing w:val="-4"/>
          <w:sz w:val="28"/>
          <w:szCs w:val="28"/>
          <w:lang w:val="nl-NL"/>
        </w:rPr>
        <w:t>thành phố</w:t>
      </w:r>
      <w:r w:rsidRPr="00D013A0">
        <w:rPr>
          <w:bCs/>
          <w:spacing w:val="-4"/>
          <w:sz w:val="28"/>
          <w:szCs w:val="28"/>
          <w:lang w:val="de-DE"/>
        </w:rPr>
        <w:t xml:space="preserve"> giao thì Trung tâm Phát triển quỹ đất có trách nhiệm tổ chức thực hiện hoặc giao cho Chi nhánh Trung tâm Phát triển quỹ đất tại các huyện, </w:t>
      </w:r>
      <w:r w:rsidRPr="00D013A0">
        <w:rPr>
          <w:spacing w:val="-4"/>
          <w:sz w:val="28"/>
          <w:szCs w:val="28"/>
          <w:lang w:val="nl-NL"/>
        </w:rPr>
        <w:t>thành phố</w:t>
      </w:r>
      <w:r w:rsidRPr="00D013A0">
        <w:rPr>
          <w:bCs/>
          <w:spacing w:val="-4"/>
          <w:sz w:val="28"/>
          <w:szCs w:val="28"/>
          <w:lang w:val="de-DE"/>
        </w:rPr>
        <w:t xml:space="preserve"> thực hiện và thực hiện chế độ báo cáo theo quy định.</w:t>
      </w:r>
    </w:p>
    <w:p w:rsidR="00B000E8" w:rsidRPr="00391A4E" w:rsidRDefault="00B000E8" w:rsidP="00E2082C">
      <w:pPr>
        <w:spacing w:after="120" w:line="20" w:lineRule="atLeast"/>
        <w:ind w:firstLine="576"/>
        <w:jc w:val="both"/>
        <w:rPr>
          <w:bCs/>
          <w:spacing w:val="-2"/>
          <w:sz w:val="28"/>
          <w:szCs w:val="28"/>
          <w:lang w:val="de-DE"/>
        </w:rPr>
      </w:pPr>
      <w:r w:rsidRPr="00391A4E">
        <w:rPr>
          <w:bCs/>
          <w:spacing w:val="-2"/>
          <w:sz w:val="28"/>
          <w:szCs w:val="28"/>
          <w:lang w:val="de-DE"/>
        </w:rPr>
        <w:t>1. Đối với công tác bồi thường, hỗ trợ, tái định cư khi Nhà nước thu hồi đất</w:t>
      </w:r>
    </w:p>
    <w:p w:rsidR="00E2082C" w:rsidRDefault="00B000E8" w:rsidP="00E2082C">
      <w:pPr>
        <w:spacing w:after="120" w:line="20" w:lineRule="atLeast"/>
        <w:ind w:firstLine="576"/>
        <w:jc w:val="both"/>
        <w:rPr>
          <w:bCs/>
          <w:spacing w:val="-2"/>
          <w:sz w:val="28"/>
          <w:szCs w:val="28"/>
          <w:lang w:val="de-DE"/>
        </w:rPr>
      </w:pPr>
      <w:r w:rsidRPr="008957AC">
        <w:rPr>
          <w:bCs/>
          <w:spacing w:val="-2"/>
          <w:sz w:val="28"/>
          <w:szCs w:val="28"/>
          <w:lang w:val="de-DE"/>
        </w:rPr>
        <w:t xml:space="preserve">a) </w:t>
      </w:r>
      <w:r>
        <w:rPr>
          <w:bCs/>
          <w:spacing w:val="-2"/>
          <w:sz w:val="28"/>
          <w:szCs w:val="28"/>
          <w:lang w:val="de-DE"/>
        </w:rPr>
        <w:t>L</w:t>
      </w:r>
      <w:r w:rsidRPr="008957AC">
        <w:rPr>
          <w:bCs/>
          <w:spacing w:val="-2"/>
          <w:sz w:val="28"/>
          <w:szCs w:val="28"/>
          <w:lang w:val="de-DE"/>
        </w:rPr>
        <w:t>ập hồ sơ pháp lý về dự án, quy hoạch chi tiết xây dựng, ranh giới (mốc giới) giải phóng mặt bằng để phục vụ công tác thu hồi đất theo quy định</w:t>
      </w:r>
      <w:r>
        <w:rPr>
          <w:bCs/>
          <w:spacing w:val="-2"/>
          <w:sz w:val="28"/>
          <w:szCs w:val="28"/>
          <w:lang w:val="de-DE"/>
        </w:rPr>
        <w:t>;</w:t>
      </w:r>
      <w:r w:rsidRPr="008957AC">
        <w:rPr>
          <w:bCs/>
          <w:spacing w:val="-2"/>
          <w:sz w:val="28"/>
          <w:szCs w:val="28"/>
          <w:lang w:val="de-DE"/>
        </w:rPr>
        <w:t xml:space="preserve"> </w:t>
      </w:r>
    </w:p>
    <w:p w:rsidR="00B000E8" w:rsidRPr="008957AC" w:rsidRDefault="00B000E8" w:rsidP="00E2082C">
      <w:pPr>
        <w:spacing w:after="120" w:line="20" w:lineRule="atLeast"/>
        <w:ind w:firstLine="576"/>
        <w:jc w:val="both"/>
        <w:rPr>
          <w:bCs/>
          <w:sz w:val="28"/>
          <w:szCs w:val="28"/>
          <w:lang w:val="de-DE"/>
        </w:rPr>
      </w:pPr>
      <w:r w:rsidRPr="008957AC">
        <w:rPr>
          <w:bCs/>
          <w:sz w:val="28"/>
          <w:szCs w:val="28"/>
          <w:lang w:val="de-DE"/>
        </w:rPr>
        <w:t xml:space="preserve">b) Nhận bàn giao ranh giới (mốc giới) khu đất thu hồi thực hiện dự án </w:t>
      </w:r>
      <w:r>
        <w:rPr>
          <w:bCs/>
          <w:sz w:val="28"/>
          <w:szCs w:val="28"/>
          <w:lang w:val="de-DE"/>
        </w:rPr>
        <w:t>bồi thường, hỗ trợ, tái định cư</w:t>
      </w:r>
      <w:r w:rsidRPr="008957AC">
        <w:rPr>
          <w:bCs/>
          <w:sz w:val="28"/>
          <w:szCs w:val="28"/>
          <w:lang w:val="de-DE"/>
        </w:rPr>
        <w:t xml:space="preserve"> trên bản đồ và ngoài thực địa từ </w:t>
      </w:r>
      <w:r>
        <w:rPr>
          <w:bCs/>
          <w:sz w:val="28"/>
          <w:szCs w:val="28"/>
          <w:lang w:val="de-DE"/>
        </w:rPr>
        <w:t>chủ đầu tư hoặc cơ quan quản lý nhà nước;</w:t>
      </w:r>
    </w:p>
    <w:p w:rsidR="00B000E8" w:rsidRPr="008957AC" w:rsidRDefault="00B000E8" w:rsidP="00E2082C">
      <w:pPr>
        <w:spacing w:after="120" w:line="20" w:lineRule="atLeast"/>
        <w:ind w:firstLine="576"/>
        <w:jc w:val="both"/>
        <w:rPr>
          <w:sz w:val="28"/>
          <w:szCs w:val="28"/>
          <w:lang w:val="nl-NL"/>
        </w:rPr>
      </w:pPr>
      <w:r w:rsidRPr="008957AC">
        <w:rPr>
          <w:sz w:val="28"/>
          <w:szCs w:val="28"/>
          <w:lang w:val="nl-NL"/>
        </w:rPr>
        <w:t xml:space="preserve">c) Xác định rõ các nội dung để đề nghị </w:t>
      </w:r>
      <w:r>
        <w:rPr>
          <w:sz w:val="28"/>
          <w:szCs w:val="28"/>
          <w:lang w:val="nl-NL"/>
        </w:rPr>
        <w:t xml:space="preserve">Phòng Tài nguyên và Môi trường, </w:t>
      </w:r>
      <w:r w:rsidRPr="008957AC">
        <w:rPr>
          <w:spacing w:val="-4"/>
          <w:sz w:val="28"/>
          <w:szCs w:val="28"/>
          <w:lang w:val="sv-SE"/>
        </w:rPr>
        <w:t>Ủy ban nhân dân</w:t>
      </w:r>
      <w:r w:rsidRPr="008957AC">
        <w:rPr>
          <w:sz w:val="28"/>
          <w:szCs w:val="28"/>
          <w:lang w:val="nl-NL"/>
        </w:rPr>
        <w:t xml:space="preserve"> xã, phường, thị trấn và các cơ quan liên quan cung cấp hồ sơ, tài liệu </w:t>
      </w:r>
      <w:r w:rsidRPr="008957AC">
        <w:rPr>
          <w:sz w:val="28"/>
          <w:szCs w:val="28"/>
          <w:lang w:val="nl-NL"/>
        </w:rPr>
        <w:lastRenderedPageBreak/>
        <w:t>về quản lý, sử dụng khu đất nằm trong chỉ giới thu hồi theo yêu cầu ban hành thông báo thu hồi đất</w:t>
      </w:r>
      <w:r>
        <w:rPr>
          <w:sz w:val="28"/>
          <w:szCs w:val="28"/>
          <w:lang w:val="nl-NL"/>
        </w:rPr>
        <w:t>;</w:t>
      </w:r>
    </w:p>
    <w:p w:rsidR="00B000E8" w:rsidRPr="00505144" w:rsidRDefault="00B000E8" w:rsidP="00E2082C">
      <w:pPr>
        <w:spacing w:after="120" w:line="20" w:lineRule="atLeast"/>
        <w:ind w:firstLine="576"/>
        <w:jc w:val="both"/>
        <w:rPr>
          <w:bCs/>
          <w:sz w:val="28"/>
          <w:szCs w:val="28"/>
          <w:lang w:val="de-DE"/>
        </w:rPr>
      </w:pPr>
      <w:r w:rsidRPr="008957AC">
        <w:rPr>
          <w:bCs/>
          <w:sz w:val="28"/>
          <w:szCs w:val="28"/>
          <w:lang w:val="de-DE"/>
        </w:rPr>
        <w:t xml:space="preserve">d) Chủ trì, phối hợp với Tổ công tác </w:t>
      </w:r>
      <w:r w:rsidRPr="00505144">
        <w:rPr>
          <w:bCs/>
          <w:sz w:val="28"/>
          <w:szCs w:val="28"/>
          <w:lang w:val="de-DE"/>
        </w:rPr>
        <w:t>bồi thường, hỗ trợ, tái định cư</w:t>
      </w:r>
      <w:r w:rsidRPr="00505144">
        <w:rPr>
          <w:bCs/>
          <w:i/>
          <w:sz w:val="28"/>
          <w:szCs w:val="28"/>
          <w:lang w:val="de-DE"/>
        </w:rPr>
        <w:t xml:space="preserve"> </w:t>
      </w:r>
      <w:r w:rsidRPr="00505144">
        <w:rPr>
          <w:bCs/>
          <w:sz w:val="28"/>
          <w:szCs w:val="28"/>
          <w:lang w:val="de-DE"/>
        </w:rPr>
        <w:t>khi Nhà nước thu hồi đất</w:t>
      </w:r>
      <w:r>
        <w:rPr>
          <w:bCs/>
          <w:sz w:val="28"/>
          <w:szCs w:val="28"/>
          <w:lang w:val="de-DE"/>
        </w:rPr>
        <w:t>;</w:t>
      </w:r>
    </w:p>
    <w:p w:rsidR="00B000E8" w:rsidRPr="008957AC" w:rsidRDefault="00B000E8" w:rsidP="00E2082C">
      <w:pPr>
        <w:spacing w:after="120" w:line="20" w:lineRule="atLeast"/>
        <w:ind w:right="864" w:firstLine="576"/>
        <w:jc w:val="both"/>
        <w:rPr>
          <w:bCs/>
          <w:sz w:val="28"/>
          <w:szCs w:val="28"/>
          <w:lang w:val="de-DE"/>
        </w:rPr>
      </w:pPr>
      <w:r>
        <w:rPr>
          <w:bCs/>
          <w:sz w:val="28"/>
          <w:szCs w:val="28"/>
          <w:lang w:val="de-DE"/>
        </w:rPr>
        <w:t>e</w:t>
      </w:r>
      <w:r w:rsidRPr="008957AC">
        <w:rPr>
          <w:bCs/>
          <w:sz w:val="28"/>
          <w:szCs w:val="28"/>
          <w:lang w:val="de-DE"/>
        </w:rPr>
        <w:t xml:space="preserve">) Báo cáo </w:t>
      </w:r>
      <w:r w:rsidRPr="008957AC">
        <w:rPr>
          <w:spacing w:val="-4"/>
          <w:sz w:val="28"/>
          <w:szCs w:val="28"/>
          <w:lang w:val="sv-SE"/>
        </w:rPr>
        <w:t xml:space="preserve">Ủy ban </w:t>
      </w:r>
      <w:r w:rsidR="00542132">
        <w:rPr>
          <w:spacing w:val="-4"/>
          <w:sz w:val="28"/>
          <w:szCs w:val="28"/>
          <w:lang w:val="sv-SE"/>
        </w:rPr>
        <w:t>n</w:t>
      </w:r>
      <w:r w:rsidRPr="008957AC">
        <w:rPr>
          <w:spacing w:val="-4"/>
          <w:sz w:val="28"/>
          <w:szCs w:val="28"/>
          <w:lang w:val="sv-SE"/>
        </w:rPr>
        <w:t>hân dân</w:t>
      </w:r>
      <w:r w:rsidRPr="008957AC">
        <w:rPr>
          <w:bCs/>
          <w:sz w:val="28"/>
          <w:szCs w:val="28"/>
          <w:lang w:val="de-DE"/>
        </w:rPr>
        <w:t xml:space="preserve"> huyện, </w:t>
      </w:r>
      <w:r w:rsidRPr="008957AC">
        <w:rPr>
          <w:sz w:val="28"/>
          <w:szCs w:val="28"/>
          <w:lang w:val="nl-NL"/>
        </w:rPr>
        <w:t>thành phố</w:t>
      </w:r>
      <w:r w:rsidRPr="008957AC">
        <w:rPr>
          <w:bCs/>
          <w:sz w:val="28"/>
          <w:szCs w:val="28"/>
          <w:lang w:val="de-DE"/>
        </w:rPr>
        <w:t xml:space="preserve"> kịp thời các văn bản để chỉ đạo thực hiện công tác bồi thường, </w:t>
      </w:r>
      <w:r>
        <w:rPr>
          <w:bCs/>
          <w:sz w:val="28"/>
          <w:szCs w:val="28"/>
          <w:lang w:val="de-DE"/>
        </w:rPr>
        <w:t>hỗ trợ, tái định cư</w:t>
      </w:r>
      <w:r w:rsidRPr="008957AC">
        <w:rPr>
          <w:bCs/>
          <w:sz w:val="28"/>
          <w:szCs w:val="28"/>
          <w:lang w:val="de-DE"/>
        </w:rPr>
        <w:t xml:space="preserve"> theo các bước công việc đáp ứng yêu cầu tiến độ theo kế hoạch thu hồi đất, kế hoạch điều tra, khảo sát, đo đạc, kiểm đếm đã được phê duyệt</w:t>
      </w:r>
      <w:r>
        <w:rPr>
          <w:bCs/>
          <w:sz w:val="28"/>
          <w:szCs w:val="28"/>
          <w:lang w:val="de-DE"/>
        </w:rPr>
        <w:t>;</w:t>
      </w:r>
    </w:p>
    <w:p w:rsidR="00B000E8" w:rsidRPr="008957AC" w:rsidRDefault="00B000E8" w:rsidP="00E2082C">
      <w:pPr>
        <w:spacing w:after="120" w:line="20" w:lineRule="atLeast"/>
        <w:ind w:right="864" w:firstLine="576"/>
        <w:jc w:val="both"/>
        <w:rPr>
          <w:bCs/>
          <w:sz w:val="28"/>
          <w:szCs w:val="28"/>
          <w:lang w:val="de-DE"/>
        </w:rPr>
      </w:pPr>
      <w:r>
        <w:rPr>
          <w:bCs/>
          <w:sz w:val="28"/>
          <w:szCs w:val="28"/>
          <w:lang w:val="de-DE"/>
        </w:rPr>
        <w:t>g</w:t>
      </w:r>
      <w:r w:rsidRPr="008957AC">
        <w:rPr>
          <w:bCs/>
          <w:sz w:val="28"/>
          <w:szCs w:val="28"/>
          <w:lang w:val="de-DE"/>
        </w:rPr>
        <w:t>) Có trách nhiệm lập và trình Sở Tài nguyên và Môi trường</w:t>
      </w:r>
      <w:r>
        <w:rPr>
          <w:bCs/>
          <w:sz w:val="28"/>
          <w:szCs w:val="28"/>
          <w:lang w:val="de-DE"/>
        </w:rPr>
        <w:t xml:space="preserve"> hoặc </w:t>
      </w:r>
      <w:r w:rsidRPr="008957AC">
        <w:rPr>
          <w:spacing w:val="-4"/>
          <w:sz w:val="28"/>
          <w:szCs w:val="28"/>
          <w:lang w:val="sv-SE"/>
        </w:rPr>
        <w:t xml:space="preserve">Ủy ban </w:t>
      </w:r>
      <w:r w:rsidR="00542132">
        <w:rPr>
          <w:spacing w:val="-4"/>
          <w:sz w:val="28"/>
          <w:szCs w:val="28"/>
          <w:lang w:val="sv-SE"/>
        </w:rPr>
        <w:t>n</w:t>
      </w:r>
      <w:r w:rsidRPr="008957AC">
        <w:rPr>
          <w:spacing w:val="-4"/>
          <w:sz w:val="28"/>
          <w:szCs w:val="28"/>
          <w:lang w:val="sv-SE"/>
        </w:rPr>
        <w:t>hân dân</w:t>
      </w:r>
      <w:r w:rsidRPr="008957AC">
        <w:rPr>
          <w:bCs/>
          <w:sz w:val="28"/>
          <w:szCs w:val="28"/>
          <w:lang w:val="de-DE"/>
        </w:rPr>
        <w:t xml:space="preserve"> </w:t>
      </w:r>
      <w:r>
        <w:rPr>
          <w:bCs/>
          <w:sz w:val="28"/>
          <w:szCs w:val="28"/>
          <w:lang w:val="de-DE"/>
        </w:rPr>
        <w:t>huyện, thành phố</w:t>
      </w:r>
      <w:r w:rsidRPr="008957AC">
        <w:rPr>
          <w:bCs/>
          <w:sz w:val="28"/>
          <w:szCs w:val="28"/>
          <w:lang w:val="de-DE"/>
        </w:rPr>
        <w:t xml:space="preserve"> </w:t>
      </w:r>
    </w:p>
    <w:p w:rsidR="00B000E8" w:rsidRPr="0073485E" w:rsidRDefault="00B000E8" w:rsidP="00E2082C">
      <w:pPr>
        <w:spacing w:after="120" w:line="20" w:lineRule="atLeast"/>
        <w:ind w:right="864" w:firstLine="576"/>
        <w:jc w:val="both"/>
        <w:rPr>
          <w:bCs/>
          <w:sz w:val="28"/>
          <w:szCs w:val="28"/>
          <w:lang w:val="de-DE"/>
        </w:rPr>
      </w:pPr>
      <w:r w:rsidRPr="008957AC">
        <w:rPr>
          <w:bCs/>
          <w:sz w:val="28"/>
          <w:szCs w:val="28"/>
          <w:lang w:val="de-DE"/>
        </w:rPr>
        <w:t>- Kế hoạch điều tra, khảo sát, đo đạc, kiểm đếm</w:t>
      </w:r>
      <w:r w:rsidRPr="0073485E">
        <w:rPr>
          <w:i/>
        </w:rPr>
        <w:t xml:space="preserve"> </w:t>
      </w:r>
      <w:r w:rsidRPr="0073485E">
        <w:rPr>
          <w:sz w:val="28"/>
          <w:szCs w:val="28"/>
        </w:rPr>
        <w:t>chi tiết sau khi có thông báo thu hồi đất</w:t>
      </w:r>
      <w:r w:rsidRPr="0073485E">
        <w:rPr>
          <w:bCs/>
          <w:sz w:val="28"/>
          <w:szCs w:val="28"/>
          <w:lang w:val="de-DE"/>
        </w:rPr>
        <w:t xml:space="preserve">; </w:t>
      </w:r>
    </w:p>
    <w:p w:rsidR="00B000E8" w:rsidRPr="008957AC" w:rsidRDefault="00B000E8" w:rsidP="00E2082C">
      <w:pPr>
        <w:spacing w:after="120" w:line="20" w:lineRule="atLeast"/>
        <w:ind w:firstLine="576"/>
        <w:jc w:val="both"/>
        <w:rPr>
          <w:bCs/>
          <w:sz w:val="28"/>
          <w:szCs w:val="28"/>
          <w:lang w:val="de-DE"/>
        </w:rPr>
      </w:pPr>
      <w:r w:rsidRPr="008957AC">
        <w:rPr>
          <w:bCs/>
          <w:sz w:val="28"/>
          <w:szCs w:val="28"/>
          <w:lang w:val="de-DE"/>
        </w:rPr>
        <w:t xml:space="preserve">- Dự toán chi phí tổ chức thực hiện giải phóng mặt bằng; </w:t>
      </w:r>
    </w:p>
    <w:p w:rsidR="00B000E8" w:rsidRPr="008957AC" w:rsidRDefault="00B000E8" w:rsidP="00E2082C">
      <w:pPr>
        <w:spacing w:after="120" w:line="20" w:lineRule="atLeast"/>
        <w:ind w:firstLine="576"/>
        <w:jc w:val="both"/>
        <w:rPr>
          <w:bCs/>
          <w:i/>
          <w:sz w:val="28"/>
          <w:szCs w:val="28"/>
          <w:lang w:val="de-DE"/>
        </w:rPr>
      </w:pPr>
      <w:r w:rsidRPr="008957AC">
        <w:rPr>
          <w:bCs/>
          <w:sz w:val="28"/>
          <w:szCs w:val="28"/>
          <w:lang w:val="de-DE"/>
        </w:rPr>
        <w:t>- Dự thảo phương án bồi thường, hỗ trợ, tái định cư; Phương án bồi thường, hỗ trợ, tái định cư chi tiết</w:t>
      </w:r>
      <w:r>
        <w:rPr>
          <w:bCs/>
          <w:sz w:val="28"/>
          <w:szCs w:val="28"/>
          <w:lang w:val="de-DE"/>
        </w:rPr>
        <w:t>;</w:t>
      </w:r>
      <w:r w:rsidRPr="008957AC">
        <w:rPr>
          <w:bCs/>
          <w:i/>
          <w:sz w:val="28"/>
          <w:szCs w:val="28"/>
          <w:lang w:val="de-DE"/>
        </w:rPr>
        <w:t xml:space="preserve"> </w:t>
      </w:r>
    </w:p>
    <w:p w:rsidR="00B000E8" w:rsidRPr="00DD6643" w:rsidRDefault="00B000E8" w:rsidP="00E2082C">
      <w:pPr>
        <w:spacing w:after="120" w:line="20" w:lineRule="atLeast"/>
        <w:ind w:firstLine="576"/>
        <w:jc w:val="both"/>
        <w:rPr>
          <w:sz w:val="28"/>
          <w:szCs w:val="28"/>
        </w:rPr>
      </w:pPr>
      <w:r w:rsidRPr="00DD6643">
        <w:rPr>
          <w:sz w:val="28"/>
          <w:szCs w:val="28"/>
        </w:rPr>
        <w:t xml:space="preserve">- Quyết định bồi thường cho các đối tượng </w:t>
      </w:r>
      <w:r>
        <w:rPr>
          <w:sz w:val="28"/>
          <w:szCs w:val="28"/>
        </w:rPr>
        <w:t xml:space="preserve">có đất </w:t>
      </w:r>
      <w:r w:rsidRPr="00DD6643">
        <w:rPr>
          <w:sz w:val="28"/>
          <w:szCs w:val="28"/>
        </w:rPr>
        <w:t>bị thu hồi</w:t>
      </w:r>
      <w:r>
        <w:rPr>
          <w:sz w:val="28"/>
          <w:szCs w:val="28"/>
        </w:rPr>
        <w:t>;</w:t>
      </w:r>
    </w:p>
    <w:p w:rsidR="00B000E8" w:rsidRPr="008957AC" w:rsidRDefault="00B000E8" w:rsidP="00E2082C">
      <w:pPr>
        <w:spacing w:after="120" w:line="20" w:lineRule="atLeast"/>
        <w:ind w:firstLine="576"/>
        <w:jc w:val="both"/>
        <w:rPr>
          <w:bCs/>
          <w:sz w:val="28"/>
          <w:szCs w:val="28"/>
          <w:lang w:val="de-DE"/>
        </w:rPr>
      </w:pPr>
      <w:r w:rsidRPr="008957AC">
        <w:rPr>
          <w:bCs/>
          <w:sz w:val="28"/>
          <w:szCs w:val="28"/>
          <w:lang w:val="de-DE"/>
        </w:rPr>
        <w:t>- Quy chế b</w:t>
      </w:r>
      <w:r>
        <w:rPr>
          <w:bCs/>
          <w:sz w:val="28"/>
          <w:szCs w:val="28"/>
          <w:lang w:val="de-DE"/>
        </w:rPr>
        <w:t>ốc</w:t>
      </w:r>
      <w:r w:rsidRPr="008957AC">
        <w:rPr>
          <w:bCs/>
          <w:sz w:val="28"/>
          <w:szCs w:val="28"/>
          <w:lang w:val="de-DE"/>
        </w:rPr>
        <w:t xml:space="preserve"> thăm tái định cư</w:t>
      </w:r>
      <w:r>
        <w:rPr>
          <w:bCs/>
          <w:sz w:val="28"/>
          <w:szCs w:val="28"/>
          <w:lang w:val="de-DE"/>
        </w:rPr>
        <w:t>.</w:t>
      </w:r>
      <w:r w:rsidRPr="008957AC">
        <w:rPr>
          <w:bCs/>
          <w:sz w:val="28"/>
          <w:szCs w:val="28"/>
          <w:lang w:val="de-DE"/>
        </w:rPr>
        <w:t xml:space="preserve"> </w:t>
      </w:r>
    </w:p>
    <w:p w:rsidR="00B000E8" w:rsidRPr="008957AC" w:rsidRDefault="00B000E8" w:rsidP="00E2082C">
      <w:pPr>
        <w:spacing w:after="120" w:line="20" w:lineRule="atLeast"/>
        <w:ind w:firstLine="576"/>
        <w:jc w:val="both"/>
        <w:rPr>
          <w:bCs/>
          <w:sz w:val="28"/>
          <w:szCs w:val="28"/>
          <w:lang w:val="de-DE"/>
        </w:rPr>
      </w:pPr>
      <w:r>
        <w:rPr>
          <w:bCs/>
          <w:sz w:val="28"/>
          <w:szCs w:val="28"/>
          <w:lang w:val="de-DE"/>
        </w:rPr>
        <w:t>h</w:t>
      </w:r>
      <w:r w:rsidRPr="008957AC">
        <w:rPr>
          <w:bCs/>
          <w:sz w:val="28"/>
          <w:szCs w:val="28"/>
          <w:lang w:val="de-DE"/>
        </w:rPr>
        <w:t xml:space="preserve">) Phối hợp chặt chẽ với </w:t>
      </w:r>
      <w:r>
        <w:rPr>
          <w:bCs/>
          <w:sz w:val="28"/>
          <w:szCs w:val="28"/>
          <w:lang w:val="de-DE"/>
        </w:rPr>
        <w:t xml:space="preserve">Hội đồng bồi thường, hỗ trợ, tái định cư khi Nhà nước thu hồi đất cấp huyện (nếu có), </w:t>
      </w:r>
      <w:r w:rsidRPr="008957AC">
        <w:rPr>
          <w:spacing w:val="-4"/>
          <w:sz w:val="28"/>
          <w:szCs w:val="28"/>
          <w:lang w:val="sv-SE"/>
        </w:rPr>
        <w:t xml:space="preserve">Ủy ban </w:t>
      </w:r>
      <w:r w:rsidR="00542132">
        <w:rPr>
          <w:spacing w:val="-4"/>
          <w:sz w:val="28"/>
          <w:szCs w:val="28"/>
          <w:lang w:val="sv-SE"/>
        </w:rPr>
        <w:t>n</w:t>
      </w:r>
      <w:r w:rsidRPr="008957AC">
        <w:rPr>
          <w:spacing w:val="-4"/>
          <w:sz w:val="28"/>
          <w:szCs w:val="28"/>
          <w:lang w:val="sv-SE"/>
        </w:rPr>
        <w:t>hân dân</w:t>
      </w:r>
      <w:r>
        <w:rPr>
          <w:bCs/>
          <w:sz w:val="28"/>
          <w:szCs w:val="28"/>
          <w:lang w:val="de-DE"/>
        </w:rPr>
        <w:t xml:space="preserve"> xã, phường, thị trấn</w:t>
      </w:r>
      <w:r w:rsidRPr="008957AC">
        <w:rPr>
          <w:bCs/>
          <w:sz w:val="28"/>
          <w:szCs w:val="28"/>
          <w:lang w:val="de-DE"/>
        </w:rPr>
        <w:t xml:space="preserve"> trong các công tác</w:t>
      </w:r>
      <w:r>
        <w:rPr>
          <w:bCs/>
          <w:sz w:val="28"/>
          <w:szCs w:val="28"/>
          <w:lang w:val="de-DE"/>
        </w:rPr>
        <w:t>:</w:t>
      </w:r>
    </w:p>
    <w:p w:rsidR="00B000E8" w:rsidRPr="008957AC" w:rsidRDefault="00B000E8" w:rsidP="00E2082C">
      <w:pPr>
        <w:spacing w:after="120" w:line="20" w:lineRule="atLeast"/>
        <w:ind w:firstLine="576"/>
        <w:jc w:val="both"/>
        <w:rPr>
          <w:bCs/>
          <w:sz w:val="28"/>
          <w:szCs w:val="28"/>
          <w:lang w:val="nl-NL"/>
        </w:rPr>
      </w:pPr>
      <w:r w:rsidRPr="008957AC">
        <w:rPr>
          <w:bCs/>
          <w:sz w:val="28"/>
          <w:szCs w:val="28"/>
          <w:lang w:val="nl-NL"/>
        </w:rPr>
        <w:t xml:space="preserve">- Họp với các tổ chức, hộ gia đình, cá nhân có đất và tài sản thuộc phạm vi thu hồi đất để công khai các nội dung: Các văn bản pháp lý về thu hồi đất, về chính sách bồi thường, giải phóng mặt bằng; Kế hoạch thu hồi đất; Kế hoạch điều tra, khảo sát, đo đạc, kiểm đếm; </w:t>
      </w:r>
    </w:p>
    <w:p w:rsidR="00B000E8" w:rsidRPr="008957AC" w:rsidRDefault="00B000E8" w:rsidP="00E2082C">
      <w:pPr>
        <w:spacing w:after="120" w:line="20" w:lineRule="atLeast"/>
        <w:ind w:firstLine="576"/>
        <w:jc w:val="both"/>
        <w:rPr>
          <w:bCs/>
          <w:sz w:val="28"/>
          <w:szCs w:val="28"/>
          <w:lang w:val="nl-NL"/>
        </w:rPr>
      </w:pPr>
      <w:r w:rsidRPr="008957AC">
        <w:rPr>
          <w:bCs/>
          <w:sz w:val="28"/>
          <w:szCs w:val="28"/>
          <w:lang w:val="de-DE"/>
        </w:rPr>
        <w:t>- Đ</w:t>
      </w:r>
      <w:r w:rsidRPr="008957AC">
        <w:rPr>
          <w:bCs/>
          <w:sz w:val="28"/>
          <w:szCs w:val="28"/>
          <w:lang w:val="nl-NL"/>
        </w:rPr>
        <w:t xml:space="preserve">iều tra, khảo sát, đo đạc, kiểm đếm xác định diện tích đất, thống kê nhà ở, tài sản khác gắn liền với đất đối với từng tổ chức, hộ gia đình, cá nhân có nhà, đất trong phạm vi thu hồi; </w:t>
      </w:r>
    </w:p>
    <w:p w:rsidR="00B000E8" w:rsidRPr="008957AC" w:rsidRDefault="00B000E8" w:rsidP="00E2082C">
      <w:pPr>
        <w:spacing w:after="120" w:line="20" w:lineRule="atLeast"/>
        <w:ind w:firstLine="576"/>
        <w:jc w:val="both"/>
        <w:rPr>
          <w:bCs/>
          <w:sz w:val="28"/>
          <w:szCs w:val="28"/>
          <w:lang w:val="nl-NL"/>
        </w:rPr>
      </w:pPr>
      <w:r w:rsidRPr="008957AC">
        <w:rPr>
          <w:bCs/>
          <w:sz w:val="28"/>
          <w:szCs w:val="28"/>
          <w:lang w:val="nl-NL"/>
        </w:rPr>
        <w:t xml:space="preserve">- Giao cho người </w:t>
      </w:r>
      <w:r>
        <w:rPr>
          <w:bCs/>
          <w:sz w:val="28"/>
          <w:szCs w:val="28"/>
          <w:lang w:val="nl-NL"/>
        </w:rPr>
        <w:t xml:space="preserve">có đất </w:t>
      </w:r>
      <w:r w:rsidRPr="008957AC">
        <w:rPr>
          <w:bCs/>
          <w:sz w:val="28"/>
          <w:szCs w:val="28"/>
          <w:lang w:val="nl-NL"/>
        </w:rPr>
        <w:t xml:space="preserve">bị thu hồi, niêm yết công khai tại trụ sở và tại các điểm sinh hoạt khu dân cư nơi có đất thu hồi các loại văn bản: Thông báo thu hồi đất; Quyết định kiểm đếm bắt buộc, Quyết định cưỡng chế kiểm đếm bắt buộc; Phương án dự thảo, quyết định phê duyệt kèm theo phương án bồi thường, hỗ trợ và tái định cư chi tiết; Quyết định thu hồi đất; </w:t>
      </w:r>
      <w:r w:rsidRPr="00DD6643">
        <w:rPr>
          <w:sz w:val="28"/>
          <w:szCs w:val="28"/>
        </w:rPr>
        <w:t>Quyết định bồi thường</w:t>
      </w:r>
      <w:r>
        <w:rPr>
          <w:bCs/>
          <w:sz w:val="28"/>
          <w:szCs w:val="28"/>
          <w:lang w:val="nl-NL"/>
        </w:rPr>
        <w:t>;</w:t>
      </w:r>
      <w:r w:rsidRPr="008957AC">
        <w:rPr>
          <w:bCs/>
          <w:sz w:val="28"/>
          <w:szCs w:val="28"/>
          <w:lang w:val="nl-NL"/>
        </w:rPr>
        <w:t xml:space="preserve"> Quyết định cưỡng chế thu hồi đất; </w:t>
      </w:r>
    </w:p>
    <w:p w:rsidR="00B000E8" w:rsidRPr="008957AC" w:rsidRDefault="00B000E8" w:rsidP="00E2082C">
      <w:pPr>
        <w:spacing w:after="120" w:line="20" w:lineRule="atLeast"/>
        <w:ind w:firstLine="576"/>
        <w:jc w:val="both"/>
        <w:rPr>
          <w:bCs/>
          <w:sz w:val="28"/>
          <w:szCs w:val="28"/>
          <w:lang w:val="nl-NL"/>
        </w:rPr>
      </w:pPr>
      <w:r w:rsidRPr="008957AC">
        <w:rPr>
          <w:bCs/>
          <w:sz w:val="28"/>
          <w:szCs w:val="28"/>
          <w:lang w:val="nl-NL"/>
        </w:rPr>
        <w:t xml:space="preserve">- Tuyên truyền, vận động, đối thoại, giải thích, thuyết phục để người sử dụng đất phối hợp thực hiện công tác bồi thường, </w:t>
      </w:r>
      <w:r>
        <w:rPr>
          <w:bCs/>
          <w:sz w:val="28"/>
          <w:szCs w:val="28"/>
          <w:lang w:val="de-DE"/>
        </w:rPr>
        <w:t>hỗ trợ, tái định cư</w:t>
      </w:r>
      <w:r w:rsidRPr="008957AC">
        <w:rPr>
          <w:bCs/>
          <w:sz w:val="28"/>
          <w:szCs w:val="28"/>
          <w:lang w:val="nl-NL"/>
        </w:rPr>
        <w:t xml:space="preserve">; </w:t>
      </w:r>
    </w:p>
    <w:p w:rsidR="00B000E8" w:rsidRPr="008957AC" w:rsidRDefault="00B000E8" w:rsidP="00E2082C">
      <w:pPr>
        <w:spacing w:after="120" w:line="20" w:lineRule="atLeast"/>
        <w:ind w:firstLine="576"/>
        <w:jc w:val="both"/>
        <w:rPr>
          <w:bCs/>
          <w:spacing w:val="-4"/>
          <w:sz w:val="28"/>
          <w:szCs w:val="28"/>
          <w:lang w:val="nl-NL"/>
        </w:rPr>
      </w:pPr>
      <w:r w:rsidRPr="008957AC">
        <w:rPr>
          <w:bCs/>
          <w:spacing w:val="-4"/>
          <w:sz w:val="28"/>
          <w:szCs w:val="28"/>
          <w:lang w:val="nl-NL"/>
        </w:rPr>
        <w:t xml:space="preserve">- Bốc thăm tái định cư theo quy chế để xác định vị trí đất ở hoặc nhà ở được bồi thường, tái định cư đối với các hộ gia đình, cá nhân; </w:t>
      </w:r>
    </w:p>
    <w:p w:rsidR="00B000E8" w:rsidRPr="008957AC" w:rsidRDefault="00B000E8" w:rsidP="00E2082C">
      <w:pPr>
        <w:spacing w:after="120" w:line="20" w:lineRule="atLeast"/>
        <w:ind w:firstLine="576"/>
        <w:jc w:val="both"/>
        <w:rPr>
          <w:bCs/>
          <w:sz w:val="28"/>
          <w:szCs w:val="28"/>
          <w:lang w:val="nl-NL"/>
        </w:rPr>
      </w:pPr>
      <w:r w:rsidRPr="008957AC">
        <w:rPr>
          <w:bCs/>
          <w:sz w:val="28"/>
          <w:szCs w:val="28"/>
          <w:lang w:val="nl-NL"/>
        </w:rPr>
        <w:lastRenderedPageBreak/>
        <w:t>- Chi trả tiền bồi thường, hỗ trợ và nhận bàn giao mặt bằng;</w:t>
      </w:r>
    </w:p>
    <w:p w:rsidR="00B000E8" w:rsidRPr="008957AC" w:rsidRDefault="00B000E8" w:rsidP="00E2082C">
      <w:pPr>
        <w:spacing w:after="120" w:line="20" w:lineRule="atLeast"/>
        <w:ind w:firstLine="576"/>
        <w:jc w:val="both"/>
        <w:rPr>
          <w:bCs/>
          <w:sz w:val="28"/>
          <w:szCs w:val="28"/>
          <w:lang w:val="nl-NL"/>
        </w:rPr>
      </w:pPr>
      <w:r w:rsidRPr="008957AC">
        <w:rPr>
          <w:bCs/>
          <w:sz w:val="28"/>
          <w:szCs w:val="28"/>
          <w:lang w:val="nl-NL"/>
        </w:rPr>
        <w:t>- Thu giấy chứng nhận quyền sử dụng đất trước khi chi trả tiền bồi thường, hỗ trợ</w:t>
      </w:r>
      <w:r>
        <w:rPr>
          <w:bCs/>
          <w:sz w:val="28"/>
          <w:szCs w:val="28"/>
          <w:lang w:val="nl-NL"/>
        </w:rPr>
        <w:t xml:space="preserve">. </w:t>
      </w:r>
    </w:p>
    <w:p w:rsidR="00B000E8" w:rsidRPr="008957AC" w:rsidRDefault="00B000E8" w:rsidP="00E2082C">
      <w:pPr>
        <w:spacing w:after="120" w:line="20" w:lineRule="atLeast"/>
        <w:ind w:firstLine="576"/>
        <w:jc w:val="both"/>
        <w:rPr>
          <w:bCs/>
          <w:sz w:val="28"/>
          <w:szCs w:val="28"/>
          <w:lang w:val="de-DE"/>
        </w:rPr>
      </w:pPr>
      <w:r>
        <w:rPr>
          <w:sz w:val="28"/>
          <w:szCs w:val="28"/>
          <w:lang w:val="de-DE"/>
        </w:rPr>
        <w:t>i</w:t>
      </w:r>
      <w:r w:rsidRPr="008957AC">
        <w:rPr>
          <w:bCs/>
          <w:sz w:val="28"/>
          <w:szCs w:val="28"/>
          <w:lang w:val="de-DE"/>
        </w:rPr>
        <w:t xml:space="preserve">) Kịp thời báo cáo Sở Tài nguyên và Môi trường, </w:t>
      </w:r>
      <w:r w:rsidRPr="008957AC">
        <w:rPr>
          <w:spacing w:val="-4"/>
          <w:sz w:val="28"/>
          <w:szCs w:val="28"/>
          <w:lang w:val="sv-SE"/>
        </w:rPr>
        <w:t>Ủy ban nhân dân</w:t>
      </w:r>
      <w:r w:rsidRPr="008957AC">
        <w:rPr>
          <w:bCs/>
          <w:sz w:val="28"/>
          <w:szCs w:val="28"/>
          <w:lang w:val="de-DE"/>
        </w:rPr>
        <w:t xml:space="preserve"> huyện, thành phố các khó khăn vướng mắc và đề xuất, kiến nghị giải pháp tháo gỡ.</w:t>
      </w:r>
    </w:p>
    <w:p w:rsidR="00B000E8" w:rsidRPr="008957AC" w:rsidRDefault="00B000E8" w:rsidP="00E2082C">
      <w:pPr>
        <w:spacing w:after="120" w:line="20" w:lineRule="atLeast"/>
        <w:ind w:firstLine="576"/>
        <w:jc w:val="both"/>
        <w:rPr>
          <w:bCs/>
          <w:sz w:val="28"/>
          <w:szCs w:val="28"/>
          <w:lang w:val="de-DE"/>
        </w:rPr>
      </w:pPr>
      <w:r>
        <w:rPr>
          <w:bCs/>
          <w:sz w:val="28"/>
          <w:szCs w:val="28"/>
          <w:lang w:val="de-DE"/>
        </w:rPr>
        <w:t>k</w:t>
      </w:r>
      <w:r w:rsidRPr="008957AC">
        <w:rPr>
          <w:bCs/>
          <w:sz w:val="28"/>
          <w:szCs w:val="28"/>
          <w:lang w:val="de-DE"/>
        </w:rPr>
        <w:t xml:space="preserve">) Thực hiện chế độ báo cáo định kỳ hàng tháng, quý, 6 tháng và hàng năm về tình hình tổ chức thực hiện công tác bồi thường, </w:t>
      </w:r>
      <w:r>
        <w:rPr>
          <w:bCs/>
          <w:sz w:val="28"/>
          <w:szCs w:val="28"/>
          <w:lang w:val="de-DE"/>
        </w:rPr>
        <w:t xml:space="preserve">hỗ trợ, tái định cư </w:t>
      </w:r>
      <w:r w:rsidRPr="008957AC">
        <w:rPr>
          <w:bCs/>
          <w:sz w:val="28"/>
          <w:szCs w:val="28"/>
          <w:lang w:val="de-DE"/>
        </w:rPr>
        <w:t xml:space="preserve">cho Sở Tài nguyên và Môi trường và </w:t>
      </w:r>
      <w:r w:rsidR="00542132">
        <w:rPr>
          <w:spacing w:val="-4"/>
          <w:sz w:val="28"/>
          <w:szCs w:val="28"/>
          <w:lang w:val="sv-SE"/>
        </w:rPr>
        <w:t>Ủy ban n</w:t>
      </w:r>
      <w:r w:rsidRPr="008957AC">
        <w:rPr>
          <w:spacing w:val="-4"/>
          <w:sz w:val="28"/>
          <w:szCs w:val="28"/>
          <w:lang w:val="sv-SE"/>
        </w:rPr>
        <w:t>hân dân</w:t>
      </w:r>
      <w:r w:rsidRPr="008957AC">
        <w:rPr>
          <w:bCs/>
          <w:sz w:val="28"/>
          <w:szCs w:val="28"/>
          <w:lang w:val="de-DE"/>
        </w:rPr>
        <w:t xml:space="preserve"> huyện, thành phố.</w:t>
      </w:r>
    </w:p>
    <w:p w:rsidR="00B000E8" w:rsidRPr="00391A4E" w:rsidRDefault="00B000E8" w:rsidP="00E2082C">
      <w:pPr>
        <w:spacing w:after="120" w:line="20" w:lineRule="atLeast"/>
        <w:ind w:firstLine="576"/>
        <w:jc w:val="both"/>
        <w:rPr>
          <w:bCs/>
          <w:sz w:val="28"/>
          <w:szCs w:val="28"/>
          <w:lang w:val="de-DE"/>
        </w:rPr>
      </w:pPr>
      <w:r w:rsidRPr="00391A4E">
        <w:rPr>
          <w:bCs/>
          <w:sz w:val="28"/>
          <w:szCs w:val="28"/>
          <w:lang w:val="de-DE"/>
        </w:rPr>
        <w:t>2. Đối với công tác đấu giá quyền sử dụng đất</w:t>
      </w:r>
    </w:p>
    <w:p w:rsidR="00B000E8" w:rsidRPr="008957AC" w:rsidRDefault="00B000E8" w:rsidP="00E2082C">
      <w:pPr>
        <w:spacing w:after="120" w:line="20" w:lineRule="atLeast"/>
        <w:ind w:firstLine="576"/>
        <w:jc w:val="both"/>
        <w:rPr>
          <w:bCs/>
          <w:i/>
          <w:sz w:val="28"/>
          <w:szCs w:val="28"/>
          <w:lang w:val="nl-NL"/>
        </w:rPr>
      </w:pPr>
      <w:r w:rsidRPr="008957AC">
        <w:rPr>
          <w:sz w:val="28"/>
          <w:szCs w:val="28"/>
        </w:rPr>
        <w:t xml:space="preserve">a) </w:t>
      </w:r>
      <w:r w:rsidRPr="008957AC">
        <w:rPr>
          <w:sz w:val="28"/>
          <w:szCs w:val="28"/>
          <w:lang w:val="vi-VN"/>
        </w:rPr>
        <w:t xml:space="preserve">Căn cứ kế hoạch sử dụng đất hàng năm của </w:t>
      </w:r>
      <w:r w:rsidRPr="008957AC">
        <w:rPr>
          <w:sz w:val="28"/>
          <w:szCs w:val="28"/>
        </w:rPr>
        <w:t>tỉnh, huyện, thành phố</w:t>
      </w:r>
      <w:r w:rsidRPr="008957AC">
        <w:rPr>
          <w:sz w:val="28"/>
          <w:szCs w:val="28"/>
          <w:lang w:val="vi-VN"/>
        </w:rPr>
        <w:t xml:space="preserve"> đã được phê duyệt</w:t>
      </w:r>
      <w:r w:rsidRPr="008957AC">
        <w:rPr>
          <w:sz w:val="28"/>
          <w:szCs w:val="28"/>
          <w:lang w:val="sv-SE"/>
        </w:rPr>
        <w:t xml:space="preserve"> và đề xuất của các đơn vị khác về việc đấu giá quỹ đất hiện có</w:t>
      </w:r>
      <w:r w:rsidRPr="008957AC">
        <w:rPr>
          <w:sz w:val="28"/>
          <w:szCs w:val="28"/>
          <w:lang w:val="vi-VN"/>
        </w:rPr>
        <w:t xml:space="preserve"> lập </w:t>
      </w:r>
      <w:r w:rsidRPr="008957AC">
        <w:rPr>
          <w:sz w:val="28"/>
          <w:szCs w:val="28"/>
          <w:lang w:val="sv-SE"/>
        </w:rPr>
        <w:t xml:space="preserve">phương án </w:t>
      </w:r>
      <w:r w:rsidRPr="008957AC">
        <w:rPr>
          <w:sz w:val="28"/>
          <w:szCs w:val="28"/>
          <w:lang w:val="vi-VN"/>
        </w:rPr>
        <w:t xml:space="preserve">đấu giá quyền sử dụng đất trình </w:t>
      </w:r>
      <w:r w:rsidRPr="008957AC">
        <w:rPr>
          <w:sz w:val="28"/>
          <w:szCs w:val="28"/>
          <w:lang w:val="sv-SE"/>
        </w:rPr>
        <w:t>Ủy ban hân dân cùng cấp phê duyệt</w:t>
      </w:r>
      <w:r>
        <w:rPr>
          <w:sz w:val="28"/>
          <w:szCs w:val="28"/>
          <w:lang w:val="sv-SE"/>
        </w:rPr>
        <w:t>;</w:t>
      </w:r>
    </w:p>
    <w:p w:rsidR="00B000E8" w:rsidRPr="008957AC" w:rsidRDefault="00B000E8" w:rsidP="00E2082C">
      <w:pPr>
        <w:spacing w:after="120" w:line="20" w:lineRule="atLeast"/>
        <w:ind w:firstLine="576"/>
        <w:jc w:val="both"/>
        <w:rPr>
          <w:sz w:val="28"/>
          <w:szCs w:val="28"/>
          <w:lang w:val="sv-SE"/>
        </w:rPr>
      </w:pPr>
      <w:r w:rsidRPr="008957AC">
        <w:rPr>
          <w:sz w:val="28"/>
          <w:szCs w:val="28"/>
          <w:lang w:val="sv-SE"/>
        </w:rPr>
        <w:t>b) Căn cứ phương án đấu giá quyền sử dụng đất đã được phê duyệt, chuẩn bị hồ sơ của các thửa đất đấu giá, gửi đến cơ quan tài nguyên và môi trường để th</w:t>
      </w:r>
      <w:r w:rsidR="00542132">
        <w:rPr>
          <w:sz w:val="28"/>
          <w:szCs w:val="28"/>
          <w:lang w:val="sv-SE"/>
        </w:rPr>
        <w:t>ẩm định trước khi trình Ủy ban n</w:t>
      </w:r>
      <w:r w:rsidRPr="008957AC">
        <w:rPr>
          <w:sz w:val="28"/>
          <w:szCs w:val="28"/>
          <w:lang w:val="sv-SE"/>
        </w:rPr>
        <w:t>hân dân cấp có thẩm quyền quyết định đấu giá quyền sử dụng đất</w:t>
      </w:r>
      <w:r>
        <w:rPr>
          <w:sz w:val="28"/>
          <w:szCs w:val="28"/>
          <w:lang w:val="sv-SE"/>
        </w:rPr>
        <w:t>;</w:t>
      </w:r>
    </w:p>
    <w:p w:rsidR="00B000E8" w:rsidRPr="008957AC" w:rsidRDefault="00B000E8" w:rsidP="00E2082C">
      <w:pPr>
        <w:spacing w:after="120" w:line="20" w:lineRule="atLeast"/>
        <w:ind w:firstLine="576"/>
        <w:jc w:val="both"/>
        <w:rPr>
          <w:spacing w:val="-2"/>
          <w:sz w:val="28"/>
          <w:szCs w:val="28"/>
          <w:lang w:val="sv-SE"/>
        </w:rPr>
      </w:pPr>
      <w:r w:rsidRPr="008957AC">
        <w:rPr>
          <w:spacing w:val="-4"/>
          <w:sz w:val="28"/>
          <w:szCs w:val="28"/>
          <w:lang w:val="sv-SE"/>
        </w:rPr>
        <w:t xml:space="preserve">c) </w:t>
      </w:r>
      <w:r w:rsidRPr="008957AC">
        <w:rPr>
          <w:spacing w:val="-2"/>
          <w:sz w:val="28"/>
          <w:szCs w:val="28"/>
          <w:lang w:val="sv-SE"/>
        </w:rPr>
        <w:t>Căn cứ phương thức lựa chọn đơn vị thực hiện cuộc bán đấu giá trong phương án đấu giá quyền sử dụng đất đã được phê duyệt; để lựa chọn và ký hợp đồng thuê đơn vị thực hiện cuộc bán đấu giá quyền sử dụng đất theo quy định</w:t>
      </w:r>
      <w:r>
        <w:rPr>
          <w:spacing w:val="-2"/>
          <w:sz w:val="28"/>
          <w:szCs w:val="28"/>
          <w:lang w:val="sv-SE"/>
        </w:rPr>
        <w:t>;</w:t>
      </w:r>
      <w:r w:rsidRPr="008957AC">
        <w:rPr>
          <w:spacing w:val="-2"/>
          <w:sz w:val="28"/>
          <w:szCs w:val="28"/>
          <w:lang w:val="sv-SE"/>
        </w:rPr>
        <w:t xml:space="preserve"> </w:t>
      </w:r>
    </w:p>
    <w:p w:rsidR="00B000E8" w:rsidRDefault="00B000E8" w:rsidP="00E2082C">
      <w:pPr>
        <w:widowControl w:val="0"/>
        <w:spacing w:after="120" w:line="20" w:lineRule="atLeast"/>
        <w:ind w:firstLine="576"/>
        <w:jc w:val="both"/>
        <w:rPr>
          <w:spacing w:val="-4"/>
          <w:sz w:val="28"/>
          <w:szCs w:val="28"/>
          <w:lang w:val="sv-SE"/>
        </w:rPr>
      </w:pPr>
      <w:r w:rsidRPr="008957AC">
        <w:rPr>
          <w:spacing w:val="-4"/>
          <w:sz w:val="28"/>
          <w:szCs w:val="28"/>
          <w:lang w:val="sv-SE"/>
        </w:rPr>
        <w:t xml:space="preserve">d) Cử đại diện tham dự, giám sát việc thực hiện </w:t>
      </w:r>
      <w:r w:rsidRPr="008957AC">
        <w:rPr>
          <w:spacing w:val="-2"/>
          <w:sz w:val="28"/>
          <w:szCs w:val="28"/>
          <w:lang w:val="sv-SE"/>
        </w:rPr>
        <w:t>cuộc</w:t>
      </w:r>
      <w:r w:rsidRPr="008957AC">
        <w:rPr>
          <w:spacing w:val="-4"/>
          <w:sz w:val="28"/>
          <w:szCs w:val="28"/>
          <w:lang w:val="sv-SE"/>
        </w:rPr>
        <w:t xml:space="preserve"> bán đấu giá quyền sử dụng đất</w:t>
      </w:r>
      <w:r>
        <w:rPr>
          <w:spacing w:val="-4"/>
          <w:sz w:val="28"/>
          <w:szCs w:val="28"/>
          <w:lang w:val="sv-SE"/>
        </w:rPr>
        <w:t>;</w:t>
      </w:r>
      <w:r w:rsidRPr="008957AC">
        <w:rPr>
          <w:spacing w:val="-4"/>
          <w:sz w:val="28"/>
          <w:szCs w:val="28"/>
          <w:lang w:val="sv-SE"/>
        </w:rPr>
        <w:t xml:space="preserve"> </w:t>
      </w:r>
    </w:p>
    <w:p w:rsidR="00B000E8" w:rsidRPr="008957AC" w:rsidRDefault="00B000E8" w:rsidP="00E2082C">
      <w:pPr>
        <w:widowControl w:val="0"/>
        <w:spacing w:after="120" w:line="20" w:lineRule="atLeast"/>
        <w:ind w:firstLine="576"/>
        <w:jc w:val="both"/>
        <w:rPr>
          <w:spacing w:val="-4"/>
          <w:sz w:val="28"/>
          <w:szCs w:val="28"/>
          <w:lang w:val="sv-SE"/>
        </w:rPr>
      </w:pPr>
      <w:r>
        <w:rPr>
          <w:spacing w:val="-4"/>
          <w:sz w:val="28"/>
          <w:szCs w:val="28"/>
          <w:lang w:val="sv-SE"/>
        </w:rPr>
        <w:t xml:space="preserve">e) Tham mưu Sở Tài nguyên và Môi trường, phòng Tài nguyên và Môi trường </w:t>
      </w:r>
      <w:r>
        <w:rPr>
          <w:sz w:val="28"/>
          <w:szCs w:val="28"/>
          <w:lang w:val="nl-NL"/>
        </w:rPr>
        <w:t>huyện, thành phố</w:t>
      </w:r>
      <w:r w:rsidRPr="008957AC">
        <w:rPr>
          <w:sz w:val="28"/>
          <w:szCs w:val="28"/>
          <w:lang w:val="nl-NL"/>
        </w:rPr>
        <w:t xml:space="preserve"> </w:t>
      </w:r>
      <w:r>
        <w:rPr>
          <w:spacing w:val="-4"/>
          <w:sz w:val="28"/>
          <w:szCs w:val="28"/>
          <w:lang w:val="sv-SE"/>
        </w:rPr>
        <w:t xml:space="preserve">trình </w:t>
      </w:r>
      <w:r w:rsidR="00542132">
        <w:rPr>
          <w:spacing w:val="-4"/>
          <w:sz w:val="28"/>
          <w:szCs w:val="28"/>
          <w:lang w:val="sv-SE"/>
        </w:rPr>
        <w:t>Ủy ban n</w:t>
      </w:r>
      <w:r w:rsidRPr="008957AC">
        <w:rPr>
          <w:spacing w:val="-4"/>
          <w:sz w:val="28"/>
          <w:szCs w:val="28"/>
          <w:lang w:val="sv-SE"/>
        </w:rPr>
        <w:t>hân dân</w:t>
      </w:r>
      <w:r>
        <w:rPr>
          <w:spacing w:val="-4"/>
          <w:sz w:val="28"/>
          <w:szCs w:val="28"/>
          <w:lang w:val="sv-SE"/>
        </w:rPr>
        <w:t xml:space="preserve"> cùng cấp kết quả trúng đấu giá quyền sử dụng đất và công nhận tổ chức trúng đấu giá là chủ đầu tư đối với dự án phát triển nhà ở.</w:t>
      </w:r>
    </w:p>
    <w:p w:rsidR="00B000E8" w:rsidRPr="00391A4E" w:rsidRDefault="00B000E8" w:rsidP="00E2082C">
      <w:pPr>
        <w:spacing w:after="120" w:line="20" w:lineRule="atLeast"/>
        <w:ind w:firstLine="576"/>
        <w:jc w:val="both"/>
        <w:rPr>
          <w:bCs/>
          <w:sz w:val="28"/>
          <w:szCs w:val="28"/>
          <w:lang w:val="nl-NL"/>
        </w:rPr>
      </w:pPr>
      <w:r w:rsidRPr="00391A4E">
        <w:rPr>
          <w:bCs/>
          <w:sz w:val="28"/>
          <w:szCs w:val="28"/>
          <w:lang w:val="nl-NL"/>
        </w:rPr>
        <w:t>3. Đối với công tác quản lý quỹ đất</w:t>
      </w:r>
    </w:p>
    <w:p w:rsidR="00B000E8" w:rsidRPr="008957AC" w:rsidRDefault="00B000E8" w:rsidP="00E2082C">
      <w:pPr>
        <w:spacing w:after="120" w:line="20" w:lineRule="atLeast"/>
        <w:ind w:firstLine="576"/>
        <w:jc w:val="both"/>
        <w:rPr>
          <w:sz w:val="28"/>
          <w:szCs w:val="28"/>
          <w:lang w:val="nl-NL"/>
        </w:rPr>
      </w:pPr>
      <w:r w:rsidRPr="008957AC">
        <w:rPr>
          <w:sz w:val="28"/>
          <w:szCs w:val="28"/>
          <w:lang w:val="nl-NL"/>
        </w:rPr>
        <w:t>a)</w:t>
      </w:r>
      <w:r w:rsidRPr="008957AC">
        <w:rPr>
          <w:sz w:val="28"/>
          <w:szCs w:val="28"/>
          <w:lang w:val="vi-VN"/>
        </w:rPr>
        <w:t xml:space="preserve"> </w:t>
      </w:r>
      <w:r w:rsidRPr="008957AC">
        <w:rPr>
          <w:sz w:val="28"/>
          <w:szCs w:val="28"/>
          <w:lang w:val="nl-NL"/>
        </w:rPr>
        <w:t>T</w:t>
      </w:r>
      <w:r w:rsidRPr="008957AC">
        <w:rPr>
          <w:sz w:val="28"/>
          <w:szCs w:val="28"/>
          <w:lang w:val="vi-VN"/>
        </w:rPr>
        <w:t xml:space="preserve">rực tiếp thực hiện </w:t>
      </w:r>
      <w:r w:rsidRPr="008957AC">
        <w:rPr>
          <w:sz w:val="28"/>
          <w:szCs w:val="28"/>
          <w:lang w:val="nl-NL"/>
        </w:rPr>
        <w:t>tiếp nhận và</w:t>
      </w:r>
      <w:r w:rsidRPr="008957AC">
        <w:rPr>
          <w:sz w:val="28"/>
          <w:szCs w:val="28"/>
          <w:lang w:val="vi-VN"/>
        </w:rPr>
        <w:t xml:space="preserve"> </w:t>
      </w:r>
      <w:r w:rsidRPr="008957AC">
        <w:rPr>
          <w:sz w:val="28"/>
          <w:szCs w:val="28"/>
          <w:lang w:val="nl-NL"/>
        </w:rPr>
        <w:t xml:space="preserve">tổ chức </w:t>
      </w:r>
      <w:r w:rsidRPr="008957AC">
        <w:rPr>
          <w:sz w:val="28"/>
          <w:szCs w:val="28"/>
          <w:lang w:val="vi-VN"/>
        </w:rPr>
        <w:t>quản lý quỹ đất</w:t>
      </w:r>
      <w:r w:rsidRPr="008957AC">
        <w:rPr>
          <w:sz w:val="28"/>
          <w:szCs w:val="28"/>
          <w:lang w:val="nl-NL"/>
        </w:rPr>
        <w:t xml:space="preserve"> theo nhiệm vụ được </w:t>
      </w:r>
      <w:r w:rsidRPr="008957AC">
        <w:rPr>
          <w:spacing w:val="-4"/>
          <w:sz w:val="28"/>
          <w:szCs w:val="28"/>
          <w:lang w:val="sv-SE"/>
        </w:rPr>
        <w:t xml:space="preserve">Ủy ban </w:t>
      </w:r>
      <w:r w:rsidR="00542132">
        <w:rPr>
          <w:spacing w:val="-4"/>
          <w:sz w:val="28"/>
          <w:szCs w:val="28"/>
          <w:lang w:val="sv-SE"/>
        </w:rPr>
        <w:t>n</w:t>
      </w:r>
      <w:r w:rsidRPr="008957AC">
        <w:rPr>
          <w:spacing w:val="-4"/>
          <w:sz w:val="28"/>
          <w:szCs w:val="28"/>
          <w:lang w:val="sv-SE"/>
        </w:rPr>
        <w:t>hân dân tỉnh</w:t>
      </w:r>
      <w:r w:rsidRPr="008957AC">
        <w:rPr>
          <w:sz w:val="28"/>
          <w:szCs w:val="28"/>
          <w:lang w:val="nl-NL"/>
        </w:rPr>
        <w:t xml:space="preserve">, </w:t>
      </w:r>
      <w:r>
        <w:rPr>
          <w:sz w:val="28"/>
          <w:szCs w:val="28"/>
          <w:lang w:val="nl-NL"/>
        </w:rPr>
        <w:t xml:space="preserve">Ủy ban </w:t>
      </w:r>
      <w:r w:rsidR="00542132">
        <w:rPr>
          <w:sz w:val="28"/>
          <w:szCs w:val="28"/>
          <w:lang w:val="nl-NL"/>
        </w:rPr>
        <w:t>n</w:t>
      </w:r>
      <w:r>
        <w:rPr>
          <w:sz w:val="28"/>
          <w:szCs w:val="28"/>
          <w:lang w:val="nl-NL"/>
        </w:rPr>
        <w:t>hân dân huyện, thành phố</w:t>
      </w:r>
      <w:r w:rsidRPr="008957AC">
        <w:rPr>
          <w:sz w:val="28"/>
          <w:szCs w:val="28"/>
          <w:lang w:val="nl-NL"/>
        </w:rPr>
        <w:t xml:space="preserve"> giao</w:t>
      </w:r>
      <w:r>
        <w:rPr>
          <w:sz w:val="28"/>
          <w:szCs w:val="28"/>
          <w:lang w:val="nl-NL"/>
        </w:rPr>
        <w:t>;</w:t>
      </w:r>
    </w:p>
    <w:p w:rsidR="00B000E8" w:rsidRPr="008957AC" w:rsidRDefault="00B000E8" w:rsidP="00E2082C">
      <w:pPr>
        <w:spacing w:after="120" w:line="20" w:lineRule="atLeast"/>
        <w:ind w:firstLine="576"/>
        <w:jc w:val="both"/>
        <w:rPr>
          <w:spacing w:val="-6"/>
          <w:sz w:val="28"/>
          <w:szCs w:val="28"/>
          <w:lang w:val="nl-NL"/>
        </w:rPr>
      </w:pPr>
      <w:r w:rsidRPr="008957AC">
        <w:rPr>
          <w:spacing w:val="-6"/>
          <w:sz w:val="28"/>
          <w:szCs w:val="28"/>
          <w:lang w:val="vi-VN"/>
        </w:rPr>
        <w:t xml:space="preserve">b) </w:t>
      </w:r>
      <w:r w:rsidRPr="008957AC">
        <w:rPr>
          <w:spacing w:val="-6"/>
          <w:sz w:val="28"/>
          <w:szCs w:val="28"/>
          <w:lang w:val="nl-NL"/>
        </w:rPr>
        <w:t>Báo cáo phương án khai thác quỹ đất được giao quản lý với cơ quan có thẩm quyền</w:t>
      </w:r>
      <w:r>
        <w:rPr>
          <w:spacing w:val="-6"/>
          <w:sz w:val="28"/>
          <w:szCs w:val="28"/>
          <w:lang w:val="nl-NL"/>
        </w:rPr>
        <w:t>;</w:t>
      </w:r>
    </w:p>
    <w:p w:rsidR="00B000E8" w:rsidRPr="00391A4E" w:rsidRDefault="00B000E8" w:rsidP="00E2082C">
      <w:pPr>
        <w:spacing w:after="120" w:line="20" w:lineRule="atLeast"/>
        <w:ind w:firstLine="576"/>
        <w:jc w:val="both"/>
        <w:rPr>
          <w:sz w:val="28"/>
          <w:szCs w:val="28"/>
        </w:rPr>
      </w:pPr>
      <w:r w:rsidRPr="008957AC">
        <w:rPr>
          <w:sz w:val="28"/>
          <w:szCs w:val="28"/>
          <w:lang w:val="nl-NL"/>
        </w:rPr>
        <w:t xml:space="preserve">c) </w:t>
      </w:r>
      <w:r w:rsidRPr="008957AC">
        <w:rPr>
          <w:sz w:val="28"/>
          <w:szCs w:val="28"/>
          <w:lang w:val="vi-VN"/>
        </w:rPr>
        <w:t xml:space="preserve">Thực hiện công tác </w:t>
      </w:r>
      <w:r w:rsidRPr="008957AC">
        <w:rPr>
          <w:sz w:val="28"/>
          <w:szCs w:val="28"/>
          <w:lang w:val="nl-NL"/>
        </w:rPr>
        <w:t xml:space="preserve">quản lý, xây dựng phương án sử dụng </w:t>
      </w:r>
      <w:r w:rsidRPr="008957AC">
        <w:rPr>
          <w:sz w:val="28"/>
          <w:szCs w:val="28"/>
          <w:lang w:val="vi-VN"/>
        </w:rPr>
        <w:t>đất</w:t>
      </w:r>
      <w:r w:rsidRPr="008957AC">
        <w:rPr>
          <w:sz w:val="28"/>
          <w:szCs w:val="28"/>
          <w:lang w:val="nl-NL"/>
        </w:rPr>
        <w:t xml:space="preserve"> được giao </w:t>
      </w:r>
      <w:r w:rsidRPr="008957AC">
        <w:rPr>
          <w:sz w:val="28"/>
          <w:szCs w:val="28"/>
          <w:lang w:val="vi-VN"/>
        </w:rPr>
        <w:t>để</w:t>
      </w:r>
      <w:r w:rsidRPr="008957AC">
        <w:rPr>
          <w:sz w:val="28"/>
          <w:szCs w:val="28"/>
          <w:lang w:val="nl-NL"/>
        </w:rPr>
        <w:t xml:space="preserve"> </w:t>
      </w:r>
      <w:r w:rsidRPr="008957AC">
        <w:rPr>
          <w:sz w:val="28"/>
          <w:szCs w:val="28"/>
          <w:lang w:val="vi-VN"/>
        </w:rPr>
        <w:t>báo cáo Sở Tài nguyên và Môi trường</w:t>
      </w:r>
      <w:r>
        <w:rPr>
          <w:spacing w:val="-4"/>
          <w:sz w:val="28"/>
          <w:szCs w:val="28"/>
          <w:lang w:val="sv-SE"/>
        </w:rPr>
        <w:t xml:space="preserve">, phòng Tài nguyên và Môi trường </w:t>
      </w:r>
      <w:r>
        <w:rPr>
          <w:sz w:val="28"/>
          <w:szCs w:val="28"/>
          <w:lang w:val="nl-NL"/>
        </w:rPr>
        <w:t>huyện, thành phố</w:t>
      </w:r>
      <w:r w:rsidRPr="008957AC">
        <w:rPr>
          <w:sz w:val="28"/>
          <w:szCs w:val="28"/>
          <w:lang w:val="nl-NL"/>
        </w:rPr>
        <w:t xml:space="preserve"> </w:t>
      </w:r>
      <w:r>
        <w:rPr>
          <w:spacing w:val="-4"/>
          <w:sz w:val="28"/>
          <w:szCs w:val="28"/>
          <w:lang w:val="sv-SE"/>
        </w:rPr>
        <w:t xml:space="preserve">trình </w:t>
      </w:r>
      <w:r w:rsidRPr="008957AC">
        <w:rPr>
          <w:spacing w:val="-4"/>
          <w:sz w:val="28"/>
          <w:szCs w:val="28"/>
          <w:lang w:val="sv-SE"/>
        </w:rPr>
        <w:t xml:space="preserve">Ủy ban </w:t>
      </w:r>
      <w:r w:rsidR="00FA3A05">
        <w:rPr>
          <w:spacing w:val="-4"/>
          <w:sz w:val="28"/>
          <w:szCs w:val="28"/>
          <w:lang w:val="sv-SE"/>
        </w:rPr>
        <w:t>n</w:t>
      </w:r>
      <w:r w:rsidRPr="008957AC">
        <w:rPr>
          <w:spacing w:val="-4"/>
          <w:sz w:val="28"/>
          <w:szCs w:val="28"/>
          <w:lang w:val="sv-SE"/>
        </w:rPr>
        <w:t>hân dân</w:t>
      </w:r>
      <w:r>
        <w:rPr>
          <w:spacing w:val="-4"/>
          <w:sz w:val="28"/>
          <w:szCs w:val="28"/>
          <w:lang w:val="sv-SE"/>
        </w:rPr>
        <w:t xml:space="preserve"> cùng cấp</w:t>
      </w:r>
      <w:r>
        <w:rPr>
          <w:sz w:val="28"/>
          <w:szCs w:val="28"/>
        </w:rPr>
        <w:t>;</w:t>
      </w:r>
    </w:p>
    <w:p w:rsidR="00B000E8" w:rsidRDefault="00B000E8" w:rsidP="00E2082C">
      <w:pPr>
        <w:spacing w:after="120" w:line="20" w:lineRule="atLeast"/>
        <w:ind w:firstLine="576"/>
        <w:jc w:val="both"/>
        <w:rPr>
          <w:sz w:val="28"/>
          <w:szCs w:val="28"/>
          <w:lang w:val="nl-NL"/>
        </w:rPr>
      </w:pPr>
      <w:r w:rsidRPr="008957AC">
        <w:rPr>
          <w:sz w:val="28"/>
          <w:szCs w:val="28"/>
          <w:lang w:val="nl-NL"/>
        </w:rPr>
        <w:t xml:space="preserve">d) Thực hiện bàn giao đất cho chủ dự án theo chỉ đạo của </w:t>
      </w:r>
      <w:r w:rsidRPr="008957AC">
        <w:rPr>
          <w:spacing w:val="-4"/>
          <w:sz w:val="28"/>
          <w:szCs w:val="28"/>
          <w:lang w:val="sv-SE"/>
        </w:rPr>
        <w:t xml:space="preserve">Ủy ban </w:t>
      </w:r>
      <w:r w:rsidR="00FA3A05">
        <w:rPr>
          <w:spacing w:val="-4"/>
          <w:sz w:val="28"/>
          <w:szCs w:val="28"/>
          <w:lang w:val="sv-SE"/>
        </w:rPr>
        <w:t>n</w:t>
      </w:r>
      <w:r w:rsidRPr="008957AC">
        <w:rPr>
          <w:spacing w:val="-4"/>
          <w:sz w:val="28"/>
          <w:szCs w:val="28"/>
          <w:lang w:val="sv-SE"/>
        </w:rPr>
        <w:t>hân dân tỉnh</w:t>
      </w:r>
      <w:r w:rsidRPr="008957AC">
        <w:rPr>
          <w:sz w:val="28"/>
          <w:szCs w:val="28"/>
          <w:lang w:val="nl-NL"/>
        </w:rPr>
        <w:t>, Sở Tài nguyên và Môi trường.</w:t>
      </w:r>
    </w:p>
    <w:p w:rsidR="00B000E8" w:rsidRPr="006A46E4" w:rsidRDefault="00B000E8" w:rsidP="00E2082C">
      <w:pPr>
        <w:spacing w:after="120" w:line="20" w:lineRule="atLeast"/>
        <w:ind w:firstLine="576"/>
        <w:rPr>
          <w:b/>
          <w:bCs/>
          <w:sz w:val="28"/>
          <w:szCs w:val="28"/>
          <w:lang w:val="nl-NL"/>
        </w:rPr>
      </w:pPr>
      <w:r w:rsidRPr="006A46E4">
        <w:rPr>
          <w:b/>
          <w:bCs/>
          <w:sz w:val="28"/>
          <w:szCs w:val="28"/>
          <w:lang w:val="nl-NL"/>
        </w:rPr>
        <w:t xml:space="preserve">Điều </w:t>
      </w:r>
      <w:r>
        <w:rPr>
          <w:b/>
          <w:bCs/>
          <w:sz w:val="28"/>
          <w:szCs w:val="28"/>
          <w:lang w:val="nl-NL"/>
        </w:rPr>
        <w:t>6</w:t>
      </w:r>
      <w:r w:rsidRPr="006A46E4">
        <w:rPr>
          <w:b/>
          <w:bCs/>
          <w:sz w:val="28"/>
          <w:szCs w:val="28"/>
          <w:lang w:val="nl-NL"/>
        </w:rPr>
        <w:t>. Chi nhánh Trung tâm Phát triển quỹ đất tỉnh Tây Ninh</w:t>
      </w:r>
      <w:r>
        <w:rPr>
          <w:b/>
          <w:bCs/>
          <w:sz w:val="28"/>
          <w:szCs w:val="28"/>
          <w:lang w:val="nl-NL"/>
        </w:rPr>
        <w:t xml:space="preserve"> tại các huyện, thành phố</w:t>
      </w:r>
      <w:r w:rsidR="00E2082C">
        <w:rPr>
          <w:b/>
          <w:bCs/>
          <w:sz w:val="28"/>
          <w:szCs w:val="28"/>
          <w:lang w:val="nl-NL"/>
        </w:rPr>
        <w:t>.</w:t>
      </w:r>
    </w:p>
    <w:p w:rsidR="00B000E8" w:rsidRPr="008957AC" w:rsidRDefault="00B000E8" w:rsidP="00E2082C">
      <w:pPr>
        <w:spacing w:after="120" w:line="20" w:lineRule="atLeast"/>
        <w:ind w:firstLine="576"/>
        <w:jc w:val="both"/>
        <w:rPr>
          <w:bCs/>
          <w:sz w:val="28"/>
          <w:szCs w:val="28"/>
          <w:lang w:val="de-DE"/>
        </w:rPr>
      </w:pPr>
      <w:r w:rsidRPr="008957AC">
        <w:rPr>
          <w:bCs/>
          <w:sz w:val="28"/>
          <w:szCs w:val="28"/>
          <w:lang w:val="de-DE"/>
        </w:rPr>
        <w:lastRenderedPageBreak/>
        <w:t xml:space="preserve">Đối với các nhiệm vụ do </w:t>
      </w:r>
      <w:r>
        <w:rPr>
          <w:spacing w:val="-4"/>
          <w:sz w:val="28"/>
          <w:szCs w:val="28"/>
          <w:lang w:val="sv-SE"/>
        </w:rPr>
        <w:t>Trung tâm Phát triển quỹ đất tỉnh hoặc</w:t>
      </w:r>
      <w:r w:rsidRPr="008957AC">
        <w:rPr>
          <w:bCs/>
          <w:sz w:val="28"/>
          <w:szCs w:val="28"/>
          <w:lang w:val="de-DE"/>
        </w:rPr>
        <w:t xml:space="preserve"> </w:t>
      </w:r>
      <w:r w:rsidRPr="008957AC">
        <w:rPr>
          <w:spacing w:val="-4"/>
          <w:sz w:val="28"/>
          <w:szCs w:val="28"/>
          <w:lang w:val="sv-SE"/>
        </w:rPr>
        <w:t xml:space="preserve">Ủy ban </w:t>
      </w:r>
      <w:r w:rsidR="00FA3A05">
        <w:rPr>
          <w:spacing w:val="-4"/>
          <w:sz w:val="28"/>
          <w:szCs w:val="28"/>
          <w:lang w:val="sv-SE"/>
        </w:rPr>
        <w:t>n</w:t>
      </w:r>
      <w:r w:rsidRPr="008957AC">
        <w:rPr>
          <w:spacing w:val="-4"/>
          <w:sz w:val="28"/>
          <w:szCs w:val="28"/>
          <w:lang w:val="sv-SE"/>
        </w:rPr>
        <w:t>hân dân</w:t>
      </w:r>
      <w:r w:rsidRPr="008957AC">
        <w:rPr>
          <w:bCs/>
          <w:sz w:val="28"/>
          <w:szCs w:val="28"/>
          <w:lang w:val="de-DE"/>
        </w:rPr>
        <w:t xml:space="preserve"> huyện, </w:t>
      </w:r>
      <w:r w:rsidRPr="008957AC">
        <w:rPr>
          <w:sz w:val="28"/>
          <w:szCs w:val="28"/>
          <w:lang w:val="nl-NL"/>
        </w:rPr>
        <w:t>thành phố</w:t>
      </w:r>
      <w:r w:rsidRPr="008957AC">
        <w:rPr>
          <w:bCs/>
          <w:sz w:val="28"/>
          <w:szCs w:val="28"/>
          <w:lang w:val="de-DE"/>
        </w:rPr>
        <w:t xml:space="preserve"> giao thì Chi nhánh </w:t>
      </w:r>
      <w:r>
        <w:rPr>
          <w:spacing w:val="-4"/>
          <w:sz w:val="28"/>
          <w:szCs w:val="28"/>
          <w:lang w:val="sv-SE"/>
        </w:rPr>
        <w:t xml:space="preserve">Trung tâm Phát triển quỹ đất </w:t>
      </w:r>
      <w:r>
        <w:rPr>
          <w:bCs/>
          <w:sz w:val="28"/>
          <w:szCs w:val="28"/>
          <w:lang w:val="de-DE"/>
        </w:rPr>
        <w:t xml:space="preserve">chịu trách nhiệm tổ chức </w:t>
      </w:r>
      <w:r w:rsidRPr="008957AC">
        <w:rPr>
          <w:bCs/>
          <w:sz w:val="28"/>
          <w:szCs w:val="28"/>
          <w:lang w:val="de-DE"/>
        </w:rPr>
        <w:t>thực hiện và thực hiện chế độ báo cáo theo quy định</w:t>
      </w:r>
      <w:r>
        <w:rPr>
          <w:bCs/>
          <w:sz w:val="28"/>
          <w:szCs w:val="28"/>
          <w:lang w:val="de-DE"/>
        </w:rPr>
        <w:t>;</w:t>
      </w:r>
    </w:p>
    <w:p w:rsidR="00B000E8" w:rsidRPr="009B5775" w:rsidRDefault="00B000E8" w:rsidP="00E2082C">
      <w:pPr>
        <w:spacing w:after="120" w:line="20" w:lineRule="atLeast"/>
        <w:ind w:firstLine="576"/>
        <w:jc w:val="both"/>
        <w:rPr>
          <w:bCs/>
          <w:spacing w:val="-4"/>
          <w:sz w:val="28"/>
          <w:szCs w:val="28"/>
        </w:rPr>
      </w:pPr>
      <w:r w:rsidRPr="009B5775">
        <w:rPr>
          <w:bCs/>
          <w:sz w:val="28"/>
          <w:szCs w:val="28"/>
        </w:rPr>
        <w:t>Báo cáo</w:t>
      </w:r>
      <w:r w:rsidRPr="009B5775">
        <w:rPr>
          <w:bCs/>
          <w:spacing w:val="-4"/>
          <w:sz w:val="28"/>
          <w:szCs w:val="28"/>
        </w:rPr>
        <w:t xml:space="preserve"> xin ý kiến </w:t>
      </w:r>
      <w:r w:rsidRPr="009B5775">
        <w:rPr>
          <w:spacing w:val="-4"/>
          <w:sz w:val="28"/>
          <w:szCs w:val="28"/>
          <w:lang w:val="sv-SE"/>
        </w:rPr>
        <w:t xml:space="preserve">Ủy ban </w:t>
      </w:r>
      <w:r w:rsidR="00FA3A05">
        <w:rPr>
          <w:spacing w:val="-4"/>
          <w:sz w:val="28"/>
          <w:szCs w:val="28"/>
          <w:lang w:val="sv-SE"/>
        </w:rPr>
        <w:t>n</w:t>
      </w:r>
      <w:r w:rsidRPr="009B5775">
        <w:rPr>
          <w:spacing w:val="-4"/>
          <w:sz w:val="28"/>
          <w:szCs w:val="28"/>
          <w:lang w:val="sv-SE"/>
        </w:rPr>
        <w:t>hân dân</w:t>
      </w:r>
      <w:r w:rsidRPr="009B5775">
        <w:rPr>
          <w:bCs/>
          <w:spacing w:val="-4"/>
          <w:sz w:val="28"/>
          <w:szCs w:val="28"/>
        </w:rPr>
        <w:t xml:space="preserve"> huyện, thành phố sự hỗ trợ, phối hợp của </w:t>
      </w:r>
      <w:r w:rsidRPr="009B5775">
        <w:rPr>
          <w:spacing w:val="-4"/>
          <w:sz w:val="28"/>
          <w:szCs w:val="28"/>
          <w:lang w:val="sv-SE"/>
        </w:rPr>
        <w:t xml:space="preserve">Ủy ban </w:t>
      </w:r>
      <w:r w:rsidR="00FA3A05">
        <w:rPr>
          <w:spacing w:val="-4"/>
          <w:sz w:val="28"/>
          <w:szCs w:val="28"/>
          <w:lang w:val="sv-SE"/>
        </w:rPr>
        <w:t>n</w:t>
      </w:r>
      <w:r w:rsidRPr="009B5775">
        <w:rPr>
          <w:spacing w:val="-4"/>
          <w:sz w:val="28"/>
          <w:szCs w:val="28"/>
          <w:lang w:val="sv-SE"/>
        </w:rPr>
        <w:t>hân dân</w:t>
      </w:r>
      <w:r w:rsidRPr="009B5775">
        <w:rPr>
          <w:bCs/>
          <w:spacing w:val="-4"/>
          <w:sz w:val="28"/>
          <w:szCs w:val="28"/>
        </w:rPr>
        <w:t xml:space="preserve"> xã, phường, thị trấn</w:t>
      </w:r>
      <w:r>
        <w:rPr>
          <w:bCs/>
          <w:spacing w:val="-4"/>
          <w:sz w:val="28"/>
          <w:szCs w:val="28"/>
        </w:rPr>
        <w:t>, c</w:t>
      </w:r>
      <w:r w:rsidRPr="0090110B">
        <w:rPr>
          <w:bCs/>
          <w:sz w:val="28"/>
          <w:szCs w:val="28"/>
        </w:rPr>
        <w:t>ác tổ chức chính trị xã hội (Ủy ban mặt trận tổ quốc, Hội Nông dân, Hội Cựu chiến binh, Hội phụ nữ …..) tại địa phương</w:t>
      </w:r>
      <w:r w:rsidRPr="009B5775">
        <w:rPr>
          <w:bCs/>
          <w:spacing w:val="-4"/>
          <w:sz w:val="28"/>
          <w:szCs w:val="28"/>
        </w:rPr>
        <w:t xml:space="preserve"> trong việc tổ chức thực hiện công tác phát triển quỹ đất, tổ chức đấu giá quyền sử dụng đất,</w:t>
      </w:r>
      <w:r w:rsidRPr="009B5775">
        <w:rPr>
          <w:sz w:val="28"/>
          <w:szCs w:val="28"/>
          <w:lang w:val="vi-VN"/>
        </w:rPr>
        <w:t xml:space="preserve"> tổ chức thực hiện việc bồi thường, hỗ </w:t>
      </w:r>
      <w:r w:rsidRPr="009B5775">
        <w:rPr>
          <w:sz w:val="28"/>
          <w:szCs w:val="28"/>
        </w:rPr>
        <w:t>tr</w:t>
      </w:r>
      <w:r w:rsidRPr="009B5775">
        <w:rPr>
          <w:sz w:val="28"/>
          <w:szCs w:val="28"/>
          <w:lang w:val="vi-VN"/>
        </w:rPr>
        <w:t>ợ và tái định cư</w:t>
      </w:r>
      <w:r w:rsidRPr="009B5775">
        <w:rPr>
          <w:bCs/>
          <w:spacing w:val="-4"/>
          <w:sz w:val="28"/>
          <w:szCs w:val="28"/>
        </w:rPr>
        <w:t xml:space="preserve"> </w:t>
      </w:r>
      <w:r>
        <w:rPr>
          <w:bCs/>
          <w:spacing w:val="-4"/>
          <w:sz w:val="28"/>
          <w:szCs w:val="28"/>
        </w:rPr>
        <w:t xml:space="preserve">khi Nhà nước thu hồi đất </w:t>
      </w:r>
      <w:r w:rsidRPr="009B5775">
        <w:rPr>
          <w:bCs/>
          <w:spacing w:val="-4"/>
          <w:sz w:val="28"/>
          <w:szCs w:val="28"/>
        </w:rPr>
        <w:t xml:space="preserve">trên địa bàn; </w:t>
      </w:r>
    </w:p>
    <w:p w:rsidR="00B000E8" w:rsidRPr="00391A4E" w:rsidRDefault="00B000E8" w:rsidP="00E2082C">
      <w:pPr>
        <w:spacing w:after="120" w:line="20" w:lineRule="atLeast"/>
        <w:ind w:firstLine="576"/>
        <w:jc w:val="both"/>
        <w:rPr>
          <w:bCs/>
          <w:spacing w:val="-2"/>
          <w:sz w:val="28"/>
          <w:szCs w:val="28"/>
          <w:lang w:val="de-DE"/>
        </w:rPr>
      </w:pPr>
      <w:r w:rsidRPr="00391A4E">
        <w:rPr>
          <w:bCs/>
          <w:spacing w:val="-2"/>
          <w:sz w:val="28"/>
          <w:szCs w:val="28"/>
          <w:lang w:val="de-DE"/>
        </w:rPr>
        <w:t>1. Đối với công tác bồi thường, hỗ trợ, tái định cư khi Nhà nước thu hồi đất</w:t>
      </w:r>
    </w:p>
    <w:p w:rsidR="00B000E8" w:rsidRPr="008957AC" w:rsidRDefault="00B000E8" w:rsidP="00E2082C">
      <w:pPr>
        <w:spacing w:after="120" w:line="20" w:lineRule="atLeast"/>
        <w:ind w:firstLine="576"/>
        <w:jc w:val="both"/>
        <w:rPr>
          <w:bCs/>
          <w:spacing w:val="-2"/>
          <w:sz w:val="28"/>
          <w:szCs w:val="28"/>
          <w:lang w:val="de-DE"/>
        </w:rPr>
      </w:pPr>
      <w:r w:rsidRPr="008957AC">
        <w:rPr>
          <w:bCs/>
          <w:spacing w:val="-2"/>
          <w:sz w:val="28"/>
          <w:szCs w:val="28"/>
          <w:lang w:val="de-DE"/>
        </w:rPr>
        <w:t>a) Thiết lập hồ sơ pháp lý về dự án, quy hoạch chi tiết xây dựng, ranh giới (mốc giới) giải phóng mặt bằng để phục vụ công tác thu hồi đất theo quy định</w:t>
      </w:r>
      <w:r>
        <w:rPr>
          <w:bCs/>
          <w:spacing w:val="-2"/>
          <w:sz w:val="28"/>
          <w:szCs w:val="28"/>
          <w:lang w:val="de-DE"/>
        </w:rPr>
        <w:t>;</w:t>
      </w:r>
      <w:r w:rsidRPr="008957AC">
        <w:rPr>
          <w:bCs/>
          <w:spacing w:val="-2"/>
          <w:sz w:val="28"/>
          <w:szCs w:val="28"/>
          <w:lang w:val="de-DE"/>
        </w:rPr>
        <w:t xml:space="preserve"> </w:t>
      </w:r>
    </w:p>
    <w:p w:rsidR="00B000E8" w:rsidRPr="008957AC" w:rsidRDefault="00B000E8" w:rsidP="00E2082C">
      <w:pPr>
        <w:spacing w:after="120" w:line="20" w:lineRule="atLeast"/>
        <w:ind w:firstLine="576"/>
        <w:jc w:val="both"/>
        <w:rPr>
          <w:bCs/>
          <w:sz w:val="28"/>
          <w:szCs w:val="28"/>
          <w:lang w:val="de-DE"/>
        </w:rPr>
      </w:pPr>
      <w:r w:rsidRPr="008957AC">
        <w:rPr>
          <w:bCs/>
          <w:sz w:val="28"/>
          <w:szCs w:val="28"/>
          <w:lang w:val="de-DE"/>
        </w:rPr>
        <w:t xml:space="preserve">b) Nhận bàn giao ranh giới (mốc giới) khu đất thu hồi thực hiện dự án </w:t>
      </w:r>
      <w:r>
        <w:rPr>
          <w:bCs/>
          <w:sz w:val="28"/>
          <w:szCs w:val="28"/>
          <w:lang w:val="de-DE"/>
        </w:rPr>
        <w:t>bồi thường, hỗ trợ, tái định cư</w:t>
      </w:r>
      <w:r w:rsidRPr="008957AC">
        <w:rPr>
          <w:bCs/>
          <w:sz w:val="28"/>
          <w:szCs w:val="28"/>
          <w:lang w:val="de-DE"/>
        </w:rPr>
        <w:t xml:space="preserve"> trên bản đồ và ngoài thực địa từ </w:t>
      </w:r>
      <w:r>
        <w:rPr>
          <w:bCs/>
          <w:sz w:val="28"/>
          <w:szCs w:val="28"/>
          <w:lang w:val="de-DE"/>
        </w:rPr>
        <w:t>chủ đầu tư hoặc cơ quan quản lý nhà nước;</w:t>
      </w:r>
    </w:p>
    <w:p w:rsidR="00B000E8" w:rsidRPr="008957AC" w:rsidRDefault="00B000E8" w:rsidP="00E2082C">
      <w:pPr>
        <w:spacing w:after="120" w:line="20" w:lineRule="atLeast"/>
        <w:ind w:firstLine="576"/>
        <w:jc w:val="both"/>
        <w:rPr>
          <w:sz w:val="28"/>
          <w:szCs w:val="28"/>
          <w:lang w:val="nl-NL"/>
        </w:rPr>
      </w:pPr>
      <w:r w:rsidRPr="008957AC">
        <w:rPr>
          <w:sz w:val="28"/>
          <w:szCs w:val="28"/>
          <w:lang w:val="nl-NL"/>
        </w:rPr>
        <w:t xml:space="preserve">c) Xác định rõ các nội dung để đề nghị </w:t>
      </w:r>
      <w:r>
        <w:rPr>
          <w:sz w:val="28"/>
          <w:szCs w:val="28"/>
          <w:lang w:val="nl-NL"/>
        </w:rPr>
        <w:t xml:space="preserve">Phòng Tài nguyên và Môi trường, </w:t>
      </w:r>
      <w:r w:rsidRPr="008957AC">
        <w:rPr>
          <w:spacing w:val="-4"/>
          <w:sz w:val="28"/>
          <w:szCs w:val="28"/>
          <w:lang w:val="sv-SE"/>
        </w:rPr>
        <w:t xml:space="preserve">Ủy ban </w:t>
      </w:r>
      <w:r w:rsidR="00FA3A05">
        <w:rPr>
          <w:spacing w:val="-4"/>
          <w:sz w:val="28"/>
          <w:szCs w:val="28"/>
          <w:lang w:val="sv-SE"/>
        </w:rPr>
        <w:t>n</w:t>
      </w:r>
      <w:r w:rsidRPr="008957AC">
        <w:rPr>
          <w:spacing w:val="-4"/>
          <w:sz w:val="28"/>
          <w:szCs w:val="28"/>
          <w:lang w:val="sv-SE"/>
        </w:rPr>
        <w:t>hân dân</w:t>
      </w:r>
      <w:r w:rsidRPr="008957AC">
        <w:rPr>
          <w:sz w:val="28"/>
          <w:szCs w:val="28"/>
          <w:lang w:val="nl-NL"/>
        </w:rPr>
        <w:t xml:space="preserve"> xã, phường, thị trấn và các cơ quan liên quan cung cấp hồ sơ, tài liệu về quản lý, sử dụng khu đất nằm trong chỉ giới thu hồi theo yêu cầu ban hành thông báo thu hồi đất</w:t>
      </w:r>
      <w:r>
        <w:rPr>
          <w:sz w:val="28"/>
          <w:szCs w:val="28"/>
          <w:lang w:val="nl-NL"/>
        </w:rPr>
        <w:t>;</w:t>
      </w:r>
    </w:p>
    <w:p w:rsidR="00B000E8" w:rsidRPr="00505144" w:rsidRDefault="00B000E8" w:rsidP="00E2082C">
      <w:pPr>
        <w:spacing w:after="120" w:line="20" w:lineRule="atLeast"/>
        <w:ind w:firstLine="576"/>
        <w:jc w:val="both"/>
        <w:rPr>
          <w:bCs/>
          <w:sz w:val="28"/>
          <w:szCs w:val="28"/>
          <w:lang w:val="de-DE"/>
        </w:rPr>
      </w:pPr>
      <w:r w:rsidRPr="008957AC">
        <w:rPr>
          <w:bCs/>
          <w:sz w:val="28"/>
          <w:szCs w:val="28"/>
          <w:lang w:val="de-DE"/>
        </w:rPr>
        <w:t xml:space="preserve">d) Chủ trì, phối hợp với Tổ công tác </w:t>
      </w:r>
      <w:r w:rsidRPr="00505144">
        <w:rPr>
          <w:bCs/>
          <w:sz w:val="28"/>
          <w:szCs w:val="28"/>
          <w:lang w:val="de-DE"/>
        </w:rPr>
        <w:t>bồi thường, hỗ trợ, tái định cư</w:t>
      </w:r>
      <w:r w:rsidRPr="00505144">
        <w:rPr>
          <w:bCs/>
          <w:i/>
          <w:sz w:val="28"/>
          <w:szCs w:val="28"/>
          <w:lang w:val="de-DE"/>
        </w:rPr>
        <w:t xml:space="preserve"> </w:t>
      </w:r>
      <w:r w:rsidRPr="00505144">
        <w:rPr>
          <w:bCs/>
          <w:sz w:val="28"/>
          <w:szCs w:val="28"/>
          <w:lang w:val="de-DE"/>
        </w:rPr>
        <w:t>khi Nhà nước thu hồi đất</w:t>
      </w:r>
      <w:r>
        <w:rPr>
          <w:bCs/>
          <w:sz w:val="28"/>
          <w:szCs w:val="28"/>
          <w:lang w:val="de-DE"/>
        </w:rPr>
        <w:t>;</w:t>
      </w:r>
    </w:p>
    <w:p w:rsidR="00B000E8" w:rsidRPr="008957AC" w:rsidRDefault="00B000E8" w:rsidP="00E2082C">
      <w:pPr>
        <w:spacing w:after="120" w:line="20" w:lineRule="atLeast"/>
        <w:ind w:firstLine="576"/>
        <w:jc w:val="both"/>
        <w:rPr>
          <w:bCs/>
          <w:sz w:val="28"/>
          <w:szCs w:val="28"/>
          <w:lang w:val="de-DE"/>
        </w:rPr>
      </w:pPr>
      <w:r>
        <w:rPr>
          <w:bCs/>
          <w:sz w:val="28"/>
          <w:szCs w:val="28"/>
          <w:lang w:val="de-DE"/>
        </w:rPr>
        <w:t>e</w:t>
      </w:r>
      <w:r w:rsidRPr="008957AC">
        <w:rPr>
          <w:bCs/>
          <w:sz w:val="28"/>
          <w:szCs w:val="28"/>
          <w:lang w:val="de-DE"/>
        </w:rPr>
        <w:t xml:space="preserve">) </w:t>
      </w:r>
      <w:r>
        <w:rPr>
          <w:bCs/>
          <w:sz w:val="28"/>
          <w:szCs w:val="28"/>
          <w:lang w:val="de-DE"/>
        </w:rPr>
        <w:t>Tham mưu</w:t>
      </w:r>
      <w:r w:rsidRPr="008957AC">
        <w:rPr>
          <w:bCs/>
          <w:sz w:val="28"/>
          <w:szCs w:val="28"/>
          <w:lang w:val="de-DE"/>
        </w:rPr>
        <w:t xml:space="preserve"> </w:t>
      </w:r>
      <w:r w:rsidRPr="008957AC">
        <w:rPr>
          <w:spacing w:val="-4"/>
          <w:sz w:val="28"/>
          <w:szCs w:val="28"/>
          <w:lang w:val="sv-SE"/>
        </w:rPr>
        <w:t xml:space="preserve">Ủy ban </w:t>
      </w:r>
      <w:r w:rsidR="00FA3A05">
        <w:rPr>
          <w:spacing w:val="-4"/>
          <w:sz w:val="28"/>
          <w:szCs w:val="28"/>
          <w:lang w:val="sv-SE"/>
        </w:rPr>
        <w:t>n</w:t>
      </w:r>
      <w:r w:rsidRPr="008957AC">
        <w:rPr>
          <w:spacing w:val="-4"/>
          <w:sz w:val="28"/>
          <w:szCs w:val="28"/>
          <w:lang w:val="sv-SE"/>
        </w:rPr>
        <w:t>hân dân</w:t>
      </w:r>
      <w:r w:rsidRPr="008957AC">
        <w:rPr>
          <w:bCs/>
          <w:sz w:val="28"/>
          <w:szCs w:val="28"/>
          <w:lang w:val="de-DE"/>
        </w:rPr>
        <w:t xml:space="preserve"> huyện, </w:t>
      </w:r>
      <w:r w:rsidRPr="008957AC">
        <w:rPr>
          <w:sz w:val="28"/>
          <w:szCs w:val="28"/>
          <w:lang w:val="nl-NL"/>
        </w:rPr>
        <w:t>thành phố</w:t>
      </w:r>
      <w:r w:rsidRPr="008957AC">
        <w:rPr>
          <w:bCs/>
          <w:sz w:val="28"/>
          <w:szCs w:val="28"/>
          <w:lang w:val="de-DE"/>
        </w:rPr>
        <w:t xml:space="preserve"> kịp thời </w:t>
      </w:r>
      <w:r>
        <w:rPr>
          <w:bCs/>
          <w:sz w:val="28"/>
          <w:szCs w:val="28"/>
          <w:lang w:val="de-DE"/>
        </w:rPr>
        <w:t xml:space="preserve">ban hành </w:t>
      </w:r>
      <w:r w:rsidRPr="008957AC">
        <w:rPr>
          <w:bCs/>
          <w:sz w:val="28"/>
          <w:szCs w:val="28"/>
          <w:lang w:val="de-DE"/>
        </w:rPr>
        <w:t xml:space="preserve">các văn bản để chỉ đạo thực hiện công tác bồi thường, </w:t>
      </w:r>
      <w:r>
        <w:rPr>
          <w:bCs/>
          <w:sz w:val="28"/>
          <w:szCs w:val="28"/>
          <w:lang w:val="de-DE"/>
        </w:rPr>
        <w:t>hỗ trợ, tái định cư</w:t>
      </w:r>
      <w:r w:rsidRPr="008957AC">
        <w:rPr>
          <w:bCs/>
          <w:sz w:val="28"/>
          <w:szCs w:val="28"/>
          <w:lang w:val="de-DE"/>
        </w:rPr>
        <w:t xml:space="preserve"> theo các bước công việc đáp ứng yêu cầu tiến độ theo kế hoạch thu hồi đất, kế hoạch điều tra, khảo sát, đo đạc, kiểm đếm đã được phê duyệt</w:t>
      </w:r>
      <w:r>
        <w:rPr>
          <w:bCs/>
          <w:sz w:val="28"/>
          <w:szCs w:val="28"/>
          <w:lang w:val="de-DE"/>
        </w:rPr>
        <w:t>;</w:t>
      </w:r>
    </w:p>
    <w:p w:rsidR="00B000E8" w:rsidRPr="008957AC" w:rsidRDefault="00B000E8" w:rsidP="00E2082C">
      <w:pPr>
        <w:spacing w:after="120" w:line="20" w:lineRule="atLeast"/>
        <w:ind w:firstLine="576"/>
        <w:jc w:val="both"/>
        <w:rPr>
          <w:bCs/>
          <w:sz w:val="28"/>
          <w:szCs w:val="28"/>
          <w:lang w:val="de-DE"/>
        </w:rPr>
      </w:pPr>
      <w:r>
        <w:rPr>
          <w:bCs/>
          <w:sz w:val="28"/>
          <w:szCs w:val="28"/>
          <w:lang w:val="de-DE"/>
        </w:rPr>
        <w:t>g</w:t>
      </w:r>
      <w:r w:rsidRPr="008957AC">
        <w:rPr>
          <w:bCs/>
          <w:sz w:val="28"/>
          <w:szCs w:val="28"/>
          <w:lang w:val="de-DE"/>
        </w:rPr>
        <w:t xml:space="preserve">) Có trách nhiệm lập và trình </w:t>
      </w:r>
      <w:r w:rsidRPr="008957AC">
        <w:rPr>
          <w:spacing w:val="-4"/>
          <w:sz w:val="28"/>
          <w:szCs w:val="28"/>
          <w:lang w:val="sv-SE"/>
        </w:rPr>
        <w:t xml:space="preserve">Ủy ban </w:t>
      </w:r>
      <w:r w:rsidR="00FA3A05">
        <w:rPr>
          <w:spacing w:val="-4"/>
          <w:sz w:val="28"/>
          <w:szCs w:val="28"/>
          <w:lang w:val="sv-SE"/>
        </w:rPr>
        <w:t>n</w:t>
      </w:r>
      <w:r w:rsidRPr="008957AC">
        <w:rPr>
          <w:spacing w:val="-4"/>
          <w:sz w:val="28"/>
          <w:szCs w:val="28"/>
          <w:lang w:val="sv-SE"/>
        </w:rPr>
        <w:t>hân dân</w:t>
      </w:r>
      <w:r w:rsidRPr="008957AC">
        <w:rPr>
          <w:bCs/>
          <w:sz w:val="28"/>
          <w:szCs w:val="28"/>
          <w:lang w:val="de-DE"/>
        </w:rPr>
        <w:t xml:space="preserve"> </w:t>
      </w:r>
      <w:r>
        <w:rPr>
          <w:bCs/>
          <w:sz w:val="28"/>
          <w:szCs w:val="28"/>
          <w:lang w:val="de-DE"/>
        </w:rPr>
        <w:t>huyện, thành phố</w:t>
      </w:r>
      <w:r w:rsidRPr="008957AC">
        <w:rPr>
          <w:bCs/>
          <w:sz w:val="28"/>
          <w:szCs w:val="28"/>
          <w:lang w:val="de-DE"/>
        </w:rPr>
        <w:t xml:space="preserve"> </w:t>
      </w:r>
    </w:p>
    <w:p w:rsidR="00B000E8" w:rsidRPr="0073485E" w:rsidRDefault="00B000E8" w:rsidP="00E2082C">
      <w:pPr>
        <w:spacing w:after="120" w:line="20" w:lineRule="atLeast"/>
        <w:ind w:firstLine="576"/>
        <w:jc w:val="both"/>
        <w:rPr>
          <w:bCs/>
          <w:sz w:val="28"/>
          <w:szCs w:val="28"/>
          <w:lang w:val="de-DE"/>
        </w:rPr>
      </w:pPr>
      <w:r w:rsidRPr="008957AC">
        <w:rPr>
          <w:bCs/>
          <w:sz w:val="28"/>
          <w:szCs w:val="28"/>
          <w:lang w:val="de-DE"/>
        </w:rPr>
        <w:t>- Kế hoạch điều tra, khảo sát, đo đạc, kiểm đếm</w:t>
      </w:r>
      <w:r w:rsidRPr="0073485E">
        <w:rPr>
          <w:i/>
        </w:rPr>
        <w:t xml:space="preserve"> </w:t>
      </w:r>
      <w:r w:rsidRPr="0073485E">
        <w:rPr>
          <w:sz w:val="28"/>
          <w:szCs w:val="28"/>
        </w:rPr>
        <w:t>chi tiết sau khi có thông báo thu hồi đất</w:t>
      </w:r>
      <w:r w:rsidRPr="0073485E">
        <w:rPr>
          <w:bCs/>
          <w:sz w:val="28"/>
          <w:szCs w:val="28"/>
          <w:lang w:val="de-DE"/>
        </w:rPr>
        <w:t xml:space="preserve">; </w:t>
      </w:r>
    </w:p>
    <w:p w:rsidR="00B000E8" w:rsidRPr="008957AC" w:rsidRDefault="00B000E8" w:rsidP="00E2082C">
      <w:pPr>
        <w:spacing w:after="120" w:line="20" w:lineRule="atLeast"/>
        <w:ind w:firstLine="576"/>
        <w:jc w:val="both"/>
        <w:rPr>
          <w:bCs/>
          <w:sz w:val="28"/>
          <w:szCs w:val="28"/>
          <w:lang w:val="de-DE"/>
        </w:rPr>
      </w:pPr>
      <w:r w:rsidRPr="008957AC">
        <w:rPr>
          <w:bCs/>
          <w:sz w:val="28"/>
          <w:szCs w:val="28"/>
          <w:lang w:val="de-DE"/>
        </w:rPr>
        <w:t xml:space="preserve">- Dự toán chi phí tổ chức thực hiện giải phóng mặt bằng; </w:t>
      </w:r>
    </w:p>
    <w:p w:rsidR="00B000E8" w:rsidRPr="008957AC" w:rsidRDefault="00B000E8" w:rsidP="00E2082C">
      <w:pPr>
        <w:spacing w:after="120" w:line="20" w:lineRule="atLeast"/>
        <w:ind w:firstLine="576"/>
        <w:jc w:val="both"/>
        <w:rPr>
          <w:bCs/>
          <w:i/>
          <w:sz w:val="28"/>
          <w:szCs w:val="28"/>
          <w:lang w:val="de-DE"/>
        </w:rPr>
      </w:pPr>
      <w:r w:rsidRPr="008957AC">
        <w:rPr>
          <w:bCs/>
          <w:sz w:val="28"/>
          <w:szCs w:val="28"/>
          <w:lang w:val="de-DE"/>
        </w:rPr>
        <w:t>- Dự thảo phương án bồi thường, hỗ trợ, tái định cư; Phương án bồi thường, hỗ trợ, tái định cư chi tiết</w:t>
      </w:r>
      <w:r>
        <w:rPr>
          <w:bCs/>
          <w:sz w:val="28"/>
          <w:szCs w:val="28"/>
          <w:lang w:val="de-DE"/>
        </w:rPr>
        <w:t>;</w:t>
      </w:r>
      <w:r w:rsidRPr="008957AC">
        <w:rPr>
          <w:bCs/>
          <w:i/>
          <w:sz w:val="28"/>
          <w:szCs w:val="28"/>
          <w:lang w:val="de-DE"/>
        </w:rPr>
        <w:t xml:space="preserve"> </w:t>
      </w:r>
    </w:p>
    <w:p w:rsidR="00B000E8" w:rsidRPr="00DD6643" w:rsidRDefault="00B000E8" w:rsidP="00E2082C">
      <w:pPr>
        <w:spacing w:after="120" w:line="20" w:lineRule="atLeast"/>
        <w:ind w:firstLine="576"/>
        <w:jc w:val="both"/>
        <w:rPr>
          <w:sz w:val="28"/>
          <w:szCs w:val="28"/>
        </w:rPr>
      </w:pPr>
      <w:r w:rsidRPr="00DD6643">
        <w:rPr>
          <w:sz w:val="28"/>
          <w:szCs w:val="28"/>
        </w:rPr>
        <w:t xml:space="preserve">- Quyết định bồi thường cho các đối tượng </w:t>
      </w:r>
      <w:r>
        <w:rPr>
          <w:sz w:val="28"/>
          <w:szCs w:val="28"/>
        </w:rPr>
        <w:t xml:space="preserve">có đất </w:t>
      </w:r>
      <w:r w:rsidRPr="00DD6643">
        <w:rPr>
          <w:sz w:val="28"/>
          <w:szCs w:val="28"/>
        </w:rPr>
        <w:t>bị thu hồi</w:t>
      </w:r>
      <w:r>
        <w:rPr>
          <w:sz w:val="28"/>
          <w:szCs w:val="28"/>
        </w:rPr>
        <w:t>;</w:t>
      </w:r>
    </w:p>
    <w:p w:rsidR="00B000E8" w:rsidRPr="008957AC" w:rsidRDefault="00B000E8" w:rsidP="00E2082C">
      <w:pPr>
        <w:spacing w:after="120" w:line="20" w:lineRule="atLeast"/>
        <w:ind w:firstLine="576"/>
        <w:jc w:val="both"/>
        <w:rPr>
          <w:bCs/>
          <w:sz w:val="28"/>
          <w:szCs w:val="28"/>
          <w:lang w:val="de-DE"/>
        </w:rPr>
      </w:pPr>
      <w:r w:rsidRPr="008957AC">
        <w:rPr>
          <w:bCs/>
          <w:sz w:val="28"/>
          <w:szCs w:val="28"/>
          <w:lang w:val="de-DE"/>
        </w:rPr>
        <w:t>- Quy chế bắt thăm tái định cư</w:t>
      </w:r>
      <w:r>
        <w:rPr>
          <w:bCs/>
          <w:sz w:val="28"/>
          <w:szCs w:val="28"/>
          <w:lang w:val="de-DE"/>
        </w:rPr>
        <w:t>.</w:t>
      </w:r>
      <w:r w:rsidRPr="008957AC">
        <w:rPr>
          <w:bCs/>
          <w:sz w:val="28"/>
          <w:szCs w:val="28"/>
          <w:lang w:val="de-DE"/>
        </w:rPr>
        <w:t xml:space="preserve"> </w:t>
      </w:r>
    </w:p>
    <w:p w:rsidR="00B000E8" w:rsidRPr="008957AC" w:rsidRDefault="00B000E8" w:rsidP="00E2082C">
      <w:pPr>
        <w:spacing w:after="120" w:line="20" w:lineRule="atLeast"/>
        <w:ind w:firstLine="576"/>
        <w:jc w:val="both"/>
        <w:rPr>
          <w:bCs/>
          <w:sz w:val="28"/>
          <w:szCs w:val="28"/>
          <w:lang w:val="de-DE"/>
        </w:rPr>
      </w:pPr>
      <w:r>
        <w:rPr>
          <w:bCs/>
          <w:sz w:val="28"/>
          <w:szCs w:val="28"/>
          <w:lang w:val="de-DE"/>
        </w:rPr>
        <w:t>h</w:t>
      </w:r>
      <w:r w:rsidRPr="008957AC">
        <w:rPr>
          <w:bCs/>
          <w:sz w:val="28"/>
          <w:szCs w:val="28"/>
          <w:lang w:val="de-DE"/>
        </w:rPr>
        <w:t xml:space="preserve">) Phối hợp chặt chẽ với </w:t>
      </w:r>
      <w:r>
        <w:rPr>
          <w:bCs/>
          <w:sz w:val="28"/>
          <w:szCs w:val="28"/>
          <w:lang w:val="de-DE"/>
        </w:rPr>
        <w:t xml:space="preserve">Hội đồng bồi thường, hỗ trợ, tái định cư khi Nhà nước thu hồi đất cấp huyện (nếu có), </w:t>
      </w:r>
      <w:r w:rsidRPr="008957AC">
        <w:rPr>
          <w:spacing w:val="-4"/>
          <w:sz w:val="28"/>
          <w:szCs w:val="28"/>
          <w:lang w:val="sv-SE"/>
        </w:rPr>
        <w:t xml:space="preserve">Ủy ban </w:t>
      </w:r>
      <w:r w:rsidR="00FA3A05">
        <w:rPr>
          <w:spacing w:val="-4"/>
          <w:sz w:val="28"/>
          <w:szCs w:val="28"/>
          <w:lang w:val="sv-SE"/>
        </w:rPr>
        <w:t>n</w:t>
      </w:r>
      <w:r w:rsidRPr="008957AC">
        <w:rPr>
          <w:spacing w:val="-4"/>
          <w:sz w:val="28"/>
          <w:szCs w:val="28"/>
          <w:lang w:val="sv-SE"/>
        </w:rPr>
        <w:t>hân dân</w:t>
      </w:r>
      <w:r>
        <w:rPr>
          <w:bCs/>
          <w:sz w:val="28"/>
          <w:szCs w:val="28"/>
          <w:lang w:val="de-DE"/>
        </w:rPr>
        <w:t xml:space="preserve"> xã, phường, thị trấn</w:t>
      </w:r>
      <w:r w:rsidRPr="008957AC">
        <w:rPr>
          <w:bCs/>
          <w:sz w:val="28"/>
          <w:szCs w:val="28"/>
          <w:lang w:val="de-DE"/>
        </w:rPr>
        <w:t xml:space="preserve"> trong các công tác</w:t>
      </w:r>
    </w:p>
    <w:p w:rsidR="00B000E8" w:rsidRPr="008957AC" w:rsidRDefault="00B000E8" w:rsidP="00E2082C">
      <w:pPr>
        <w:spacing w:after="120" w:line="20" w:lineRule="atLeast"/>
        <w:ind w:firstLine="576"/>
        <w:jc w:val="both"/>
        <w:rPr>
          <w:bCs/>
          <w:sz w:val="28"/>
          <w:szCs w:val="28"/>
          <w:lang w:val="nl-NL"/>
        </w:rPr>
      </w:pPr>
      <w:r w:rsidRPr="008957AC">
        <w:rPr>
          <w:bCs/>
          <w:sz w:val="28"/>
          <w:szCs w:val="28"/>
          <w:lang w:val="nl-NL"/>
        </w:rPr>
        <w:lastRenderedPageBreak/>
        <w:t xml:space="preserve">- Họp với các tổ chức, hộ gia đình, cá nhân có đất và tài sản thuộc phạm vi thu hồi đất để công khai các nội dung: Các văn bản pháp lý về thu hồi đất, về chính sách bồi thường, giải phóng mặt bằng; Kế hoạch thu hồi đất; Kế hoạch điều tra, khảo sát, đo đạc, kiểm đếm; </w:t>
      </w:r>
    </w:p>
    <w:p w:rsidR="00B000E8" w:rsidRPr="008957AC" w:rsidRDefault="00B000E8" w:rsidP="00E2082C">
      <w:pPr>
        <w:spacing w:after="120" w:line="20" w:lineRule="atLeast"/>
        <w:ind w:firstLine="576"/>
        <w:jc w:val="both"/>
        <w:rPr>
          <w:bCs/>
          <w:sz w:val="28"/>
          <w:szCs w:val="28"/>
          <w:lang w:val="nl-NL"/>
        </w:rPr>
      </w:pPr>
      <w:r w:rsidRPr="008957AC">
        <w:rPr>
          <w:bCs/>
          <w:sz w:val="28"/>
          <w:szCs w:val="28"/>
          <w:lang w:val="de-DE"/>
        </w:rPr>
        <w:t>- Đ</w:t>
      </w:r>
      <w:r w:rsidRPr="008957AC">
        <w:rPr>
          <w:bCs/>
          <w:sz w:val="28"/>
          <w:szCs w:val="28"/>
          <w:lang w:val="nl-NL"/>
        </w:rPr>
        <w:t xml:space="preserve">iều tra, khảo sát, đo đạc, kiểm đếm xác định diện tích đất, thống kê nhà ở, tài sản khác gắn liền với đất đối với từng tổ chức, hộ gia đình, cá nhân có nhà, đất trong phạm vi thu hồi; </w:t>
      </w:r>
    </w:p>
    <w:p w:rsidR="00B000E8" w:rsidRPr="008957AC" w:rsidRDefault="00B000E8" w:rsidP="00E2082C">
      <w:pPr>
        <w:spacing w:after="120" w:line="20" w:lineRule="atLeast"/>
        <w:ind w:firstLine="576"/>
        <w:jc w:val="both"/>
        <w:rPr>
          <w:bCs/>
          <w:sz w:val="28"/>
          <w:szCs w:val="28"/>
          <w:lang w:val="nl-NL"/>
        </w:rPr>
      </w:pPr>
      <w:r w:rsidRPr="008957AC">
        <w:rPr>
          <w:bCs/>
          <w:sz w:val="28"/>
          <w:szCs w:val="28"/>
          <w:lang w:val="nl-NL"/>
        </w:rPr>
        <w:t xml:space="preserve">- Giao cho người </w:t>
      </w:r>
      <w:r>
        <w:rPr>
          <w:bCs/>
          <w:sz w:val="28"/>
          <w:szCs w:val="28"/>
          <w:lang w:val="nl-NL"/>
        </w:rPr>
        <w:t xml:space="preserve">có đất </w:t>
      </w:r>
      <w:r w:rsidRPr="008957AC">
        <w:rPr>
          <w:bCs/>
          <w:sz w:val="28"/>
          <w:szCs w:val="28"/>
          <w:lang w:val="nl-NL"/>
        </w:rPr>
        <w:t xml:space="preserve">bị thu hồi, niêm yết công khai tại trụ sở và tại các điểm sinh hoạt khu dân cư nơi có đất thu hồi các loại văn bản: Thông báo thu hồi đất; Quyết định kiểm đếm bắt buộc, Quyết định cưỡng chế kiểm đếm bắt buộc; Phương án dự thảo, quyết định phê duyệt kèm theo phương án bồi thường, hỗ trợ và tái định cư chi tiết; Quyết định thu hồi đất; </w:t>
      </w:r>
      <w:r w:rsidRPr="00DD6643">
        <w:rPr>
          <w:sz w:val="28"/>
          <w:szCs w:val="28"/>
        </w:rPr>
        <w:t>Quyết định bồi thường</w:t>
      </w:r>
      <w:r>
        <w:rPr>
          <w:bCs/>
          <w:sz w:val="28"/>
          <w:szCs w:val="28"/>
          <w:lang w:val="nl-NL"/>
        </w:rPr>
        <w:t>;</w:t>
      </w:r>
      <w:r w:rsidRPr="008957AC">
        <w:rPr>
          <w:bCs/>
          <w:sz w:val="28"/>
          <w:szCs w:val="28"/>
          <w:lang w:val="nl-NL"/>
        </w:rPr>
        <w:t xml:space="preserve"> Quyết định cưỡng chế thu hồi đất; </w:t>
      </w:r>
    </w:p>
    <w:p w:rsidR="00B000E8" w:rsidRPr="008957AC" w:rsidRDefault="00B000E8" w:rsidP="00E2082C">
      <w:pPr>
        <w:spacing w:after="120" w:line="20" w:lineRule="atLeast"/>
        <w:ind w:firstLine="576"/>
        <w:jc w:val="both"/>
        <w:rPr>
          <w:bCs/>
          <w:sz w:val="28"/>
          <w:szCs w:val="28"/>
          <w:lang w:val="nl-NL"/>
        </w:rPr>
      </w:pPr>
      <w:r w:rsidRPr="008957AC">
        <w:rPr>
          <w:bCs/>
          <w:sz w:val="28"/>
          <w:szCs w:val="28"/>
          <w:lang w:val="nl-NL"/>
        </w:rPr>
        <w:t xml:space="preserve">- Tuyên truyền, vận động, đối thoại, giải thích, thuyết phục để người sử dụng đất phối hợp thực hiện công tác bồi thường, </w:t>
      </w:r>
      <w:r>
        <w:rPr>
          <w:bCs/>
          <w:sz w:val="28"/>
          <w:szCs w:val="28"/>
          <w:lang w:val="de-DE"/>
        </w:rPr>
        <w:t>hỗ trợ, tái định cư</w:t>
      </w:r>
      <w:r w:rsidRPr="008957AC">
        <w:rPr>
          <w:bCs/>
          <w:sz w:val="28"/>
          <w:szCs w:val="28"/>
          <w:lang w:val="nl-NL"/>
        </w:rPr>
        <w:t xml:space="preserve">; </w:t>
      </w:r>
    </w:p>
    <w:p w:rsidR="00B000E8" w:rsidRPr="008957AC" w:rsidRDefault="00B000E8" w:rsidP="00E2082C">
      <w:pPr>
        <w:spacing w:after="120" w:line="20" w:lineRule="atLeast"/>
        <w:ind w:firstLine="576"/>
        <w:jc w:val="both"/>
        <w:rPr>
          <w:bCs/>
          <w:spacing w:val="-4"/>
          <w:sz w:val="28"/>
          <w:szCs w:val="28"/>
          <w:lang w:val="nl-NL"/>
        </w:rPr>
      </w:pPr>
      <w:r w:rsidRPr="008957AC">
        <w:rPr>
          <w:bCs/>
          <w:spacing w:val="-4"/>
          <w:sz w:val="28"/>
          <w:szCs w:val="28"/>
          <w:lang w:val="nl-NL"/>
        </w:rPr>
        <w:t xml:space="preserve">- Bốc thăm tái định cư theo quy chế để xác định vị trí đất ở hoặc nhà ở được bồi thường, tái định cư đối với các hộ gia đình, cá nhân; </w:t>
      </w:r>
    </w:p>
    <w:p w:rsidR="00B000E8" w:rsidRPr="008957AC" w:rsidRDefault="00B000E8" w:rsidP="00E2082C">
      <w:pPr>
        <w:spacing w:after="120" w:line="20" w:lineRule="atLeast"/>
        <w:ind w:firstLine="576"/>
        <w:jc w:val="both"/>
        <w:rPr>
          <w:bCs/>
          <w:sz w:val="28"/>
          <w:szCs w:val="28"/>
          <w:lang w:val="nl-NL"/>
        </w:rPr>
      </w:pPr>
      <w:r w:rsidRPr="008957AC">
        <w:rPr>
          <w:bCs/>
          <w:sz w:val="28"/>
          <w:szCs w:val="28"/>
          <w:lang w:val="nl-NL"/>
        </w:rPr>
        <w:t>- Chi trả tiền bồi thường, hỗ trợ và nhận bàn giao mặt bằng;</w:t>
      </w:r>
    </w:p>
    <w:p w:rsidR="00B000E8" w:rsidRPr="008957AC" w:rsidRDefault="00B000E8" w:rsidP="00E2082C">
      <w:pPr>
        <w:spacing w:after="120" w:line="20" w:lineRule="atLeast"/>
        <w:ind w:firstLine="576"/>
        <w:jc w:val="both"/>
        <w:rPr>
          <w:bCs/>
          <w:sz w:val="28"/>
          <w:szCs w:val="28"/>
          <w:lang w:val="nl-NL"/>
        </w:rPr>
      </w:pPr>
      <w:r w:rsidRPr="008957AC">
        <w:rPr>
          <w:bCs/>
          <w:sz w:val="28"/>
          <w:szCs w:val="28"/>
          <w:lang w:val="nl-NL"/>
        </w:rPr>
        <w:t>- Thu giấy chứng nhận quyền sử dụng đất trước khi chi trả tiền bồi thường, hỗ trợ</w:t>
      </w:r>
      <w:r>
        <w:rPr>
          <w:bCs/>
          <w:sz w:val="28"/>
          <w:szCs w:val="28"/>
          <w:lang w:val="nl-NL"/>
        </w:rPr>
        <w:t xml:space="preserve">. </w:t>
      </w:r>
    </w:p>
    <w:p w:rsidR="00B000E8" w:rsidRPr="008957AC" w:rsidRDefault="00B000E8" w:rsidP="00E2082C">
      <w:pPr>
        <w:spacing w:after="120" w:line="20" w:lineRule="atLeast"/>
        <w:ind w:firstLine="576"/>
        <w:jc w:val="both"/>
        <w:rPr>
          <w:bCs/>
          <w:sz w:val="28"/>
          <w:szCs w:val="28"/>
          <w:lang w:val="de-DE"/>
        </w:rPr>
      </w:pPr>
      <w:r>
        <w:rPr>
          <w:sz w:val="28"/>
          <w:szCs w:val="28"/>
          <w:lang w:val="de-DE"/>
        </w:rPr>
        <w:t>i</w:t>
      </w:r>
      <w:r w:rsidRPr="008957AC">
        <w:rPr>
          <w:bCs/>
          <w:sz w:val="28"/>
          <w:szCs w:val="28"/>
          <w:lang w:val="de-DE"/>
        </w:rPr>
        <w:t xml:space="preserve">) Kịp thời báo cáo </w:t>
      </w:r>
      <w:r w:rsidRPr="008957AC">
        <w:rPr>
          <w:spacing w:val="-4"/>
          <w:sz w:val="28"/>
          <w:szCs w:val="28"/>
          <w:lang w:val="sv-SE"/>
        </w:rPr>
        <w:t xml:space="preserve">Ủy ban </w:t>
      </w:r>
      <w:r w:rsidR="00FA3A05">
        <w:rPr>
          <w:spacing w:val="-4"/>
          <w:sz w:val="28"/>
          <w:szCs w:val="28"/>
          <w:lang w:val="sv-SE"/>
        </w:rPr>
        <w:t>n</w:t>
      </w:r>
      <w:r w:rsidRPr="008957AC">
        <w:rPr>
          <w:spacing w:val="-4"/>
          <w:sz w:val="28"/>
          <w:szCs w:val="28"/>
          <w:lang w:val="sv-SE"/>
        </w:rPr>
        <w:t>hân dân</w:t>
      </w:r>
      <w:r w:rsidRPr="008957AC">
        <w:rPr>
          <w:bCs/>
          <w:sz w:val="28"/>
          <w:szCs w:val="28"/>
          <w:lang w:val="de-DE"/>
        </w:rPr>
        <w:t xml:space="preserve"> huyện, thành phố các khó khăn vướng mắc và đề xuất, kiến nghị giải pháp tháo gỡ.</w:t>
      </w:r>
    </w:p>
    <w:p w:rsidR="00B000E8" w:rsidRPr="008957AC" w:rsidRDefault="00B000E8" w:rsidP="00E2082C">
      <w:pPr>
        <w:spacing w:after="120" w:line="20" w:lineRule="atLeast"/>
        <w:ind w:firstLine="576"/>
        <w:jc w:val="both"/>
        <w:rPr>
          <w:bCs/>
          <w:sz w:val="28"/>
          <w:szCs w:val="28"/>
          <w:lang w:val="de-DE"/>
        </w:rPr>
      </w:pPr>
      <w:r>
        <w:rPr>
          <w:bCs/>
          <w:sz w:val="28"/>
          <w:szCs w:val="28"/>
          <w:lang w:val="de-DE"/>
        </w:rPr>
        <w:t>k</w:t>
      </w:r>
      <w:r w:rsidRPr="008957AC">
        <w:rPr>
          <w:bCs/>
          <w:sz w:val="28"/>
          <w:szCs w:val="28"/>
          <w:lang w:val="de-DE"/>
        </w:rPr>
        <w:t xml:space="preserve">) Thực hiện chế độ báo cáo định kỳ hàng tháng, quý, 6 tháng và hàng năm về tình hình tổ chức thực hiện công tác bồi thường, </w:t>
      </w:r>
      <w:r>
        <w:rPr>
          <w:bCs/>
          <w:sz w:val="28"/>
          <w:szCs w:val="28"/>
          <w:lang w:val="de-DE"/>
        </w:rPr>
        <w:t xml:space="preserve">hỗ trợ, tái định cư </w:t>
      </w:r>
      <w:r w:rsidRPr="008957AC">
        <w:rPr>
          <w:bCs/>
          <w:sz w:val="28"/>
          <w:szCs w:val="28"/>
          <w:lang w:val="de-DE"/>
        </w:rPr>
        <w:t xml:space="preserve">cho </w:t>
      </w:r>
      <w:r w:rsidRPr="008957AC">
        <w:rPr>
          <w:spacing w:val="-4"/>
          <w:sz w:val="28"/>
          <w:szCs w:val="28"/>
          <w:lang w:val="sv-SE"/>
        </w:rPr>
        <w:t xml:space="preserve">Ủy ban </w:t>
      </w:r>
      <w:r w:rsidR="00FA3A05">
        <w:rPr>
          <w:spacing w:val="-4"/>
          <w:sz w:val="28"/>
          <w:szCs w:val="28"/>
          <w:lang w:val="sv-SE"/>
        </w:rPr>
        <w:t>n</w:t>
      </w:r>
      <w:r w:rsidRPr="008957AC">
        <w:rPr>
          <w:spacing w:val="-4"/>
          <w:sz w:val="28"/>
          <w:szCs w:val="28"/>
          <w:lang w:val="sv-SE"/>
        </w:rPr>
        <w:t>hân dân</w:t>
      </w:r>
      <w:r w:rsidRPr="008957AC">
        <w:rPr>
          <w:bCs/>
          <w:sz w:val="28"/>
          <w:szCs w:val="28"/>
          <w:lang w:val="de-DE"/>
        </w:rPr>
        <w:t xml:space="preserve"> huyện, thành phố.</w:t>
      </w:r>
    </w:p>
    <w:p w:rsidR="00B000E8" w:rsidRPr="00391A4E" w:rsidRDefault="00B000E8" w:rsidP="00E2082C">
      <w:pPr>
        <w:spacing w:after="120" w:line="20" w:lineRule="atLeast"/>
        <w:ind w:firstLine="576"/>
        <w:jc w:val="both"/>
        <w:rPr>
          <w:bCs/>
          <w:sz w:val="28"/>
          <w:szCs w:val="28"/>
          <w:lang w:val="de-DE"/>
        </w:rPr>
      </w:pPr>
      <w:r w:rsidRPr="00391A4E">
        <w:rPr>
          <w:bCs/>
          <w:sz w:val="28"/>
          <w:szCs w:val="28"/>
          <w:lang w:val="de-DE"/>
        </w:rPr>
        <w:t>2. Đối với công tác đấu giá quyền sử dụng đất</w:t>
      </w:r>
    </w:p>
    <w:p w:rsidR="00B000E8" w:rsidRPr="008957AC" w:rsidRDefault="00B000E8" w:rsidP="00E2082C">
      <w:pPr>
        <w:spacing w:after="120" w:line="20" w:lineRule="atLeast"/>
        <w:ind w:firstLine="576"/>
        <w:jc w:val="both"/>
        <w:rPr>
          <w:bCs/>
          <w:i/>
          <w:sz w:val="28"/>
          <w:szCs w:val="28"/>
          <w:lang w:val="nl-NL"/>
        </w:rPr>
      </w:pPr>
      <w:r w:rsidRPr="008957AC">
        <w:rPr>
          <w:sz w:val="28"/>
          <w:szCs w:val="28"/>
        </w:rPr>
        <w:t xml:space="preserve">a) </w:t>
      </w:r>
      <w:r w:rsidRPr="008957AC">
        <w:rPr>
          <w:sz w:val="28"/>
          <w:szCs w:val="28"/>
          <w:lang w:val="vi-VN"/>
        </w:rPr>
        <w:t xml:space="preserve">Căn cứ kế hoạch sử dụng đất hàng năm của </w:t>
      </w:r>
      <w:r w:rsidRPr="008957AC">
        <w:rPr>
          <w:sz w:val="28"/>
          <w:szCs w:val="28"/>
        </w:rPr>
        <w:t>huyện, thành phố</w:t>
      </w:r>
      <w:r w:rsidRPr="008957AC">
        <w:rPr>
          <w:sz w:val="28"/>
          <w:szCs w:val="28"/>
          <w:lang w:val="vi-VN"/>
        </w:rPr>
        <w:t xml:space="preserve"> đã được phê duyệt</w:t>
      </w:r>
      <w:r w:rsidRPr="008957AC">
        <w:rPr>
          <w:sz w:val="28"/>
          <w:szCs w:val="28"/>
          <w:lang w:val="sv-SE"/>
        </w:rPr>
        <w:t xml:space="preserve"> và đề xuất của các đơn vị khác về việc đấu giá quỹ đất hiện có</w:t>
      </w:r>
      <w:r w:rsidRPr="008957AC">
        <w:rPr>
          <w:sz w:val="28"/>
          <w:szCs w:val="28"/>
          <w:lang w:val="vi-VN"/>
        </w:rPr>
        <w:t xml:space="preserve"> lập </w:t>
      </w:r>
      <w:r w:rsidRPr="008957AC">
        <w:rPr>
          <w:sz w:val="28"/>
          <w:szCs w:val="28"/>
          <w:lang w:val="sv-SE"/>
        </w:rPr>
        <w:t xml:space="preserve">phương án </w:t>
      </w:r>
      <w:r w:rsidRPr="008957AC">
        <w:rPr>
          <w:sz w:val="28"/>
          <w:szCs w:val="28"/>
          <w:lang w:val="vi-VN"/>
        </w:rPr>
        <w:t xml:space="preserve">đấu giá quyền sử dụng đất trình </w:t>
      </w:r>
      <w:r w:rsidRPr="008957AC">
        <w:rPr>
          <w:sz w:val="28"/>
          <w:szCs w:val="28"/>
          <w:lang w:val="sv-SE"/>
        </w:rPr>
        <w:t xml:space="preserve">Ủy ban </w:t>
      </w:r>
      <w:r w:rsidR="00FA3A05">
        <w:rPr>
          <w:sz w:val="28"/>
          <w:szCs w:val="28"/>
          <w:lang w:val="sv-SE"/>
        </w:rPr>
        <w:t>n</w:t>
      </w:r>
      <w:r w:rsidRPr="008957AC">
        <w:rPr>
          <w:sz w:val="28"/>
          <w:szCs w:val="28"/>
          <w:lang w:val="sv-SE"/>
        </w:rPr>
        <w:t xml:space="preserve">hân dân </w:t>
      </w:r>
      <w:r>
        <w:rPr>
          <w:sz w:val="28"/>
          <w:szCs w:val="28"/>
          <w:lang w:val="sv-SE"/>
        </w:rPr>
        <w:t>huyện, thành phố p</w:t>
      </w:r>
      <w:r w:rsidRPr="008957AC">
        <w:rPr>
          <w:sz w:val="28"/>
          <w:szCs w:val="28"/>
          <w:lang w:val="sv-SE"/>
        </w:rPr>
        <w:t>hê duyệt</w:t>
      </w:r>
      <w:r>
        <w:rPr>
          <w:sz w:val="28"/>
          <w:szCs w:val="28"/>
          <w:lang w:val="sv-SE"/>
        </w:rPr>
        <w:t>;</w:t>
      </w:r>
    </w:p>
    <w:p w:rsidR="00B000E8" w:rsidRPr="008957AC" w:rsidRDefault="00B000E8" w:rsidP="00E2082C">
      <w:pPr>
        <w:spacing w:after="120" w:line="20" w:lineRule="atLeast"/>
        <w:ind w:firstLine="576"/>
        <w:jc w:val="both"/>
        <w:rPr>
          <w:sz w:val="28"/>
          <w:szCs w:val="28"/>
          <w:lang w:val="sv-SE"/>
        </w:rPr>
      </w:pPr>
      <w:r w:rsidRPr="008957AC">
        <w:rPr>
          <w:sz w:val="28"/>
          <w:szCs w:val="28"/>
          <w:lang w:val="sv-SE"/>
        </w:rPr>
        <w:t xml:space="preserve">b) Căn cứ phương án đấu giá quyền sử dụng đất đã được phê duyệt, chuẩn bị hồ sơ của các thửa đất đấu giá, gửi đến cơ quan tài nguyên và môi trường để thẩm định trước khi trình Ủy ban </w:t>
      </w:r>
      <w:r w:rsidR="00FA3A05">
        <w:rPr>
          <w:sz w:val="28"/>
          <w:szCs w:val="28"/>
          <w:lang w:val="sv-SE"/>
        </w:rPr>
        <w:t>n</w:t>
      </w:r>
      <w:r w:rsidRPr="008957AC">
        <w:rPr>
          <w:sz w:val="28"/>
          <w:szCs w:val="28"/>
          <w:lang w:val="sv-SE"/>
        </w:rPr>
        <w:t>hân dân cấp có thẩm quyền quyết định đấu giá quyền sử dụng đất</w:t>
      </w:r>
      <w:r>
        <w:rPr>
          <w:sz w:val="28"/>
          <w:szCs w:val="28"/>
          <w:lang w:val="sv-SE"/>
        </w:rPr>
        <w:t>;</w:t>
      </w:r>
    </w:p>
    <w:p w:rsidR="00B000E8" w:rsidRPr="008957AC" w:rsidRDefault="00B000E8" w:rsidP="00E2082C">
      <w:pPr>
        <w:spacing w:after="120" w:line="20" w:lineRule="atLeast"/>
        <w:ind w:firstLine="576"/>
        <w:jc w:val="both"/>
        <w:rPr>
          <w:spacing w:val="-2"/>
          <w:sz w:val="28"/>
          <w:szCs w:val="28"/>
          <w:lang w:val="sv-SE"/>
        </w:rPr>
      </w:pPr>
      <w:r w:rsidRPr="008957AC">
        <w:rPr>
          <w:spacing w:val="-4"/>
          <w:sz w:val="28"/>
          <w:szCs w:val="28"/>
          <w:lang w:val="sv-SE"/>
        </w:rPr>
        <w:t xml:space="preserve">c) </w:t>
      </w:r>
      <w:r w:rsidRPr="008957AC">
        <w:rPr>
          <w:spacing w:val="-2"/>
          <w:sz w:val="28"/>
          <w:szCs w:val="28"/>
          <w:lang w:val="sv-SE"/>
        </w:rPr>
        <w:t>Căn cứ phương thức lựa chọn đơn vị thực hiện cuộc bán đấu giá trong phương án đấu giá quyền sử dụng đất đã được phê duyệt; để lựa chọn và ký hợp đồng thuê đơn vị thực hiện cuộc bán đấu giá quyền sử dụng đất theo quy định</w:t>
      </w:r>
      <w:r>
        <w:rPr>
          <w:spacing w:val="-2"/>
          <w:sz w:val="28"/>
          <w:szCs w:val="28"/>
          <w:lang w:val="sv-SE"/>
        </w:rPr>
        <w:t>;</w:t>
      </w:r>
      <w:r w:rsidRPr="008957AC">
        <w:rPr>
          <w:spacing w:val="-2"/>
          <w:sz w:val="28"/>
          <w:szCs w:val="28"/>
          <w:lang w:val="sv-SE"/>
        </w:rPr>
        <w:t xml:space="preserve"> </w:t>
      </w:r>
    </w:p>
    <w:p w:rsidR="00B000E8" w:rsidRDefault="00B000E8" w:rsidP="00E2082C">
      <w:pPr>
        <w:widowControl w:val="0"/>
        <w:spacing w:after="120" w:line="20" w:lineRule="atLeast"/>
        <w:ind w:firstLine="576"/>
        <w:jc w:val="both"/>
        <w:rPr>
          <w:spacing w:val="-4"/>
          <w:sz w:val="28"/>
          <w:szCs w:val="28"/>
          <w:lang w:val="sv-SE"/>
        </w:rPr>
      </w:pPr>
      <w:r w:rsidRPr="008957AC">
        <w:rPr>
          <w:spacing w:val="-4"/>
          <w:sz w:val="28"/>
          <w:szCs w:val="28"/>
          <w:lang w:val="sv-SE"/>
        </w:rPr>
        <w:t xml:space="preserve">d) Cử đại diện tham dự, giám sát việc thực hiện </w:t>
      </w:r>
      <w:r w:rsidRPr="008957AC">
        <w:rPr>
          <w:spacing w:val="-2"/>
          <w:sz w:val="28"/>
          <w:szCs w:val="28"/>
          <w:lang w:val="sv-SE"/>
        </w:rPr>
        <w:t>cuộc</w:t>
      </w:r>
      <w:r w:rsidRPr="008957AC">
        <w:rPr>
          <w:spacing w:val="-4"/>
          <w:sz w:val="28"/>
          <w:szCs w:val="28"/>
          <w:lang w:val="sv-SE"/>
        </w:rPr>
        <w:t xml:space="preserve"> bán đấu giá quyền sử dụng đất</w:t>
      </w:r>
      <w:r>
        <w:rPr>
          <w:spacing w:val="-4"/>
          <w:sz w:val="28"/>
          <w:szCs w:val="28"/>
          <w:lang w:val="sv-SE"/>
        </w:rPr>
        <w:t>;</w:t>
      </w:r>
      <w:r w:rsidRPr="008957AC">
        <w:rPr>
          <w:spacing w:val="-4"/>
          <w:sz w:val="28"/>
          <w:szCs w:val="28"/>
          <w:lang w:val="sv-SE"/>
        </w:rPr>
        <w:t xml:space="preserve"> </w:t>
      </w:r>
    </w:p>
    <w:p w:rsidR="00B000E8" w:rsidRPr="008957AC" w:rsidRDefault="00B000E8" w:rsidP="00E2082C">
      <w:pPr>
        <w:widowControl w:val="0"/>
        <w:spacing w:after="120" w:line="20" w:lineRule="atLeast"/>
        <w:ind w:firstLine="576"/>
        <w:jc w:val="both"/>
        <w:rPr>
          <w:spacing w:val="-4"/>
          <w:sz w:val="28"/>
          <w:szCs w:val="28"/>
          <w:lang w:val="sv-SE"/>
        </w:rPr>
      </w:pPr>
      <w:r>
        <w:rPr>
          <w:spacing w:val="-4"/>
          <w:sz w:val="28"/>
          <w:szCs w:val="28"/>
          <w:lang w:val="sv-SE"/>
        </w:rPr>
        <w:lastRenderedPageBreak/>
        <w:t xml:space="preserve">e) Tham mưu phòng Tài nguyên và Môi trường </w:t>
      </w:r>
      <w:r>
        <w:rPr>
          <w:sz w:val="28"/>
          <w:szCs w:val="28"/>
          <w:lang w:val="nl-NL"/>
        </w:rPr>
        <w:t>huyện, thành phố</w:t>
      </w:r>
      <w:r w:rsidRPr="008957AC">
        <w:rPr>
          <w:sz w:val="28"/>
          <w:szCs w:val="28"/>
          <w:lang w:val="nl-NL"/>
        </w:rPr>
        <w:t xml:space="preserve"> </w:t>
      </w:r>
      <w:r>
        <w:rPr>
          <w:spacing w:val="-4"/>
          <w:sz w:val="28"/>
          <w:szCs w:val="28"/>
          <w:lang w:val="sv-SE"/>
        </w:rPr>
        <w:t xml:space="preserve">trình </w:t>
      </w:r>
      <w:r w:rsidRPr="008957AC">
        <w:rPr>
          <w:spacing w:val="-4"/>
          <w:sz w:val="28"/>
          <w:szCs w:val="28"/>
          <w:lang w:val="sv-SE"/>
        </w:rPr>
        <w:t xml:space="preserve">Ủy ban </w:t>
      </w:r>
      <w:r w:rsidR="00FA3A05">
        <w:rPr>
          <w:spacing w:val="-4"/>
          <w:sz w:val="28"/>
          <w:szCs w:val="28"/>
          <w:lang w:val="sv-SE"/>
        </w:rPr>
        <w:t>n</w:t>
      </w:r>
      <w:r w:rsidRPr="008957AC">
        <w:rPr>
          <w:spacing w:val="-4"/>
          <w:sz w:val="28"/>
          <w:szCs w:val="28"/>
          <w:lang w:val="sv-SE"/>
        </w:rPr>
        <w:t>hân dân</w:t>
      </w:r>
      <w:r>
        <w:rPr>
          <w:spacing w:val="-4"/>
          <w:sz w:val="28"/>
          <w:szCs w:val="28"/>
          <w:lang w:val="sv-SE"/>
        </w:rPr>
        <w:t xml:space="preserve"> cùng cấp kết quả trúng đấu giá quyền sử dụng đất.</w:t>
      </w:r>
    </w:p>
    <w:p w:rsidR="00B000E8" w:rsidRPr="00391A4E" w:rsidRDefault="00B000E8" w:rsidP="00E2082C">
      <w:pPr>
        <w:spacing w:after="120" w:line="20" w:lineRule="atLeast"/>
        <w:ind w:firstLine="576"/>
        <w:jc w:val="both"/>
        <w:rPr>
          <w:bCs/>
          <w:sz w:val="28"/>
          <w:szCs w:val="28"/>
          <w:lang w:val="nl-NL"/>
        </w:rPr>
      </w:pPr>
      <w:r w:rsidRPr="00391A4E">
        <w:rPr>
          <w:bCs/>
          <w:sz w:val="28"/>
          <w:szCs w:val="28"/>
          <w:lang w:val="nl-NL"/>
        </w:rPr>
        <w:t>3. Đối với công tác quản lý quỹ đất</w:t>
      </w:r>
    </w:p>
    <w:p w:rsidR="00B000E8" w:rsidRPr="008957AC" w:rsidRDefault="00B000E8" w:rsidP="00E2082C">
      <w:pPr>
        <w:spacing w:after="120" w:line="20" w:lineRule="atLeast"/>
        <w:ind w:firstLine="576"/>
        <w:jc w:val="both"/>
        <w:rPr>
          <w:sz w:val="28"/>
          <w:szCs w:val="28"/>
          <w:lang w:val="nl-NL"/>
        </w:rPr>
      </w:pPr>
      <w:r w:rsidRPr="008957AC">
        <w:rPr>
          <w:sz w:val="28"/>
          <w:szCs w:val="28"/>
          <w:lang w:val="nl-NL"/>
        </w:rPr>
        <w:t>a)</w:t>
      </w:r>
      <w:r w:rsidRPr="008957AC">
        <w:rPr>
          <w:sz w:val="28"/>
          <w:szCs w:val="28"/>
          <w:lang w:val="vi-VN"/>
        </w:rPr>
        <w:t xml:space="preserve"> </w:t>
      </w:r>
      <w:r w:rsidRPr="008957AC">
        <w:rPr>
          <w:sz w:val="28"/>
          <w:szCs w:val="28"/>
          <w:lang w:val="nl-NL"/>
        </w:rPr>
        <w:t>T</w:t>
      </w:r>
      <w:r w:rsidRPr="008957AC">
        <w:rPr>
          <w:sz w:val="28"/>
          <w:szCs w:val="28"/>
          <w:lang w:val="vi-VN"/>
        </w:rPr>
        <w:t xml:space="preserve">rực tiếp thực hiện </w:t>
      </w:r>
      <w:r w:rsidRPr="008957AC">
        <w:rPr>
          <w:sz w:val="28"/>
          <w:szCs w:val="28"/>
          <w:lang w:val="nl-NL"/>
        </w:rPr>
        <w:t>tiếp nhận và</w:t>
      </w:r>
      <w:r w:rsidRPr="008957AC">
        <w:rPr>
          <w:sz w:val="28"/>
          <w:szCs w:val="28"/>
          <w:lang w:val="vi-VN"/>
        </w:rPr>
        <w:t xml:space="preserve"> </w:t>
      </w:r>
      <w:r w:rsidRPr="008957AC">
        <w:rPr>
          <w:sz w:val="28"/>
          <w:szCs w:val="28"/>
          <w:lang w:val="nl-NL"/>
        </w:rPr>
        <w:t xml:space="preserve">tổ chức </w:t>
      </w:r>
      <w:r w:rsidRPr="008957AC">
        <w:rPr>
          <w:sz w:val="28"/>
          <w:szCs w:val="28"/>
          <w:lang w:val="vi-VN"/>
        </w:rPr>
        <w:t>quản lý quỹ đất</w:t>
      </w:r>
      <w:r w:rsidRPr="008957AC">
        <w:rPr>
          <w:sz w:val="28"/>
          <w:szCs w:val="28"/>
          <w:lang w:val="nl-NL"/>
        </w:rPr>
        <w:t xml:space="preserve"> theo nhiệm vụ được </w:t>
      </w:r>
      <w:r>
        <w:rPr>
          <w:sz w:val="28"/>
          <w:szCs w:val="28"/>
          <w:lang w:val="nl-NL"/>
        </w:rPr>
        <w:t xml:space="preserve">Ủy ban </w:t>
      </w:r>
      <w:r w:rsidR="00FA3A05">
        <w:rPr>
          <w:sz w:val="28"/>
          <w:szCs w:val="28"/>
          <w:lang w:val="nl-NL"/>
        </w:rPr>
        <w:t>n</w:t>
      </w:r>
      <w:r>
        <w:rPr>
          <w:sz w:val="28"/>
          <w:szCs w:val="28"/>
          <w:lang w:val="nl-NL"/>
        </w:rPr>
        <w:t>hân dân huyện, thành phố</w:t>
      </w:r>
      <w:r w:rsidRPr="008957AC">
        <w:rPr>
          <w:sz w:val="28"/>
          <w:szCs w:val="28"/>
          <w:lang w:val="nl-NL"/>
        </w:rPr>
        <w:t xml:space="preserve"> giao</w:t>
      </w:r>
      <w:r>
        <w:rPr>
          <w:sz w:val="28"/>
          <w:szCs w:val="28"/>
          <w:lang w:val="nl-NL"/>
        </w:rPr>
        <w:t>;</w:t>
      </w:r>
    </w:p>
    <w:p w:rsidR="00B000E8" w:rsidRPr="008957AC" w:rsidRDefault="00B000E8" w:rsidP="00E2082C">
      <w:pPr>
        <w:spacing w:after="120" w:line="20" w:lineRule="atLeast"/>
        <w:ind w:firstLine="576"/>
        <w:jc w:val="both"/>
        <w:rPr>
          <w:spacing w:val="-6"/>
          <w:sz w:val="28"/>
          <w:szCs w:val="28"/>
          <w:lang w:val="nl-NL"/>
        </w:rPr>
      </w:pPr>
      <w:r w:rsidRPr="008957AC">
        <w:rPr>
          <w:spacing w:val="-6"/>
          <w:sz w:val="28"/>
          <w:szCs w:val="28"/>
          <w:lang w:val="vi-VN"/>
        </w:rPr>
        <w:t xml:space="preserve">b) </w:t>
      </w:r>
      <w:r w:rsidRPr="008957AC">
        <w:rPr>
          <w:spacing w:val="-6"/>
          <w:sz w:val="28"/>
          <w:szCs w:val="28"/>
          <w:lang w:val="nl-NL"/>
        </w:rPr>
        <w:t>Báo cáo phương án khai thác quỹ đất được giao quản lý với cơ quan có thẩm quyền</w:t>
      </w:r>
      <w:r>
        <w:rPr>
          <w:spacing w:val="-6"/>
          <w:sz w:val="28"/>
          <w:szCs w:val="28"/>
          <w:lang w:val="nl-NL"/>
        </w:rPr>
        <w:t>;</w:t>
      </w:r>
    </w:p>
    <w:p w:rsidR="00B000E8" w:rsidRPr="00391A4E" w:rsidRDefault="00B000E8" w:rsidP="00E2082C">
      <w:pPr>
        <w:spacing w:after="120" w:line="20" w:lineRule="atLeast"/>
        <w:ind w:firstLine="576"/>
        <w:jc w:val="both"/>
        <w:rPr>
          <w:sz w:val="28"/>
          <w:szCs w:val="28"/>
        </w:rPr>
      </w:pPr>
      <w:r w:rsidRPr="008957AC">
        <w:rPr>
          <w:sz w:val="28"/>
          <w:szCs w:val="28"/>
          <w:lang w:val="nl-NL"/>
        </w:rPr>
        <w:t xml:space="preserve">c) </w:t>
      </w:r>
      <w:r w:rsidRPr="008957AC">
        <w:rPr>
          <w:sz w:val="28"/>
          <w:szCs w:val="28"/>
          <w:lang w:val="vi-VN"/>
        </w:rPr>
        <w:t xml:space="preserve">Thực hiện công tác </w:t>
      </w:r>
      <w:r w:rsidRPr="008957AC">
        <w:rPr>
          <w:sz w:val="28"/>
          <w:szCs w:val="28"/>
          <w:lang w:val="nl-NL"/>
        </w:rPr>
        <w:t xml:space="preserve">quản lý, xây dựng phương án sử dụng </w:t>
      </w:r>
      <w:r w:rsidRPr="008957AC">
        <w:rPr>
          <w:sz w:val="28"/>
          <w:szCs w:val="28"/>
          <w:lang w:val="vi-VN"/>
        </w:rPr>
        <w:t>đất</w:t>
      </w:r>
      <w:r w:rsidRPr="008957AC">
        <w:rPr>
          <w:sz w:val="28"/>
          <w:szCs w:val="28"/>
          <w:lang w:val="nl-NL"/>
        </w:rPr>
        <w:t xml:space="preserve"> được giao </w:t>
      </w:r>
      <w:r w:rsidRPr="008957AC">
        <w:rPr>
          <w:sz w:val="28"/>
          <w:szCs w:val="28"/>
          <w:lang w:val="vi-VN"/>
        </w:rPr>
        <w:t>để</w:t>
      </w:r>
      <w:r w:rsidRPr="008957AC">
        <w:rPr>
          <w:sz w:val="28"/>
          <w:szCs w:val="28"/>
          <w:lang w:val="nl-NL"/>
        </w:rPr>
        <w:t xml:space="preserve"> </w:t>
      </w:r>
      <w:r w:rsidRPr="008957AC">
        <w:rPr>
          <w:sz w:val="28"/>
          <w:szCs w:val="28"/>
          <w:lang w:val="vi-VN"/>
        </w:rPr>
        <w:t xml:space="preserve">báo cáo </w:t>
      </w:r>
      <w:r>
        <w:rPr>
          <w:spacing w:val="-4"/>
          <w:sz w:val="28"/>
          <w:szCs w:val="28"/>
          <w:lang w:val="sv-SE"/>
        </w:rPr>
        <w:t xml:space="preserve">phòng Tài nguyên và Môi trường </w:t>
      </w:r>
      <w:r>
        <w:rPr>
          <w:sz w:val="28"/>
          <w:szCs w:val="28"/>
          <w:lang w:val="nl-NL"/>
        </w:rPr>
        <w:t>huyện, thành phố</w:t>
      </w:r>
      <w:r w:rsidRPr="008957AC">
        <w:rPr>
          <w:sz w:val="28"/>
          <w:szCs w:val="28"/>
          <w:lang w:val="nl-NL"/>
        </w:rPr>
        <w:t xml:space="preserve"> </w:t>
      </w:r>
      <w:r>
        <w:rPr>
          <w:spacing w:val="-4"/>
          <w:sz w:val="28"/>
          <w:szCs w:val="28"/>
          <w:lang w:val="sv-SE"/>
        </w:rPr>
        <w:t xml:space="preserve">trình </w:t>
      </w:r>
      <w:r w:rsidRPr="008957AC">
        <w:rPr>
          <w:spacing w:val="-4"/>
          <w:sz w:val="28"/>
          <w:szCs w:val="28"/>
          <w:lang w:val="sv-SE"/>
        </w:rPr>
        <w:t xml:space="preserve">Ủy ban </w:t>
      </w:r>
      <w:r w:rsidR="00FA3A05">
        <w:rPr>
          <w:spacing w:val="-4"/>
          <w:sz w:val="28"/>
          <w:szCs w:val="28"/>
          <w:lang w:val="sv-SE"/>
        </w:rPr>
        <w:t>n</w:t>
      </w:r>
      <w:r w:rsidRPr="008957AC">
        <w:rPr>
          <w:spacing w:val="-4"/>
          <w:sz w:val="28"/>
          <w:szCs w:val="28"/>
          <w:lang w:val="sv-SE"/>
        </w:rPr>
        <w:t>hân dân</w:t>
      </w:r>
      <w:r>
        <w:rPr>
          <w:spacing w:val="-4"/>
          <w:sz w:val="28"/>
          <w:szCs w:val="28"/>
          <w:lang w:val="sv-SE"/>
        </w:rPr>
        <w:t xml:space="preserve"> cùng cấp</w:t>
      </w:r>
      <w:r>
        <w:rPr>
          <w:sz w:val="28"/>
          <w:szCs w:val="28"/>
        </w:rPr>
        <w:t>.</w:t>
      </w:r>
    </w:p>
    <w:p w:rsidR="00B000E8" w:rsidRPr="008957AC" w:rsidRDefault="00B000E8" w:rsidP="00E2082C">
      <w:pPr>
        <w:spacing w:after="120" w:line="20" w:lineRule="atLeast"/>
        <w:ind w:firstLine="576"/>
        <w:rPr>
          <w:b/>
          <w:bCs/>
          <w:sz w:val="28"/>
          <w:szCs w:val="28"/>
          <w:lang w:val="de-DE"/>
        </w:rPr>
      </w:pPr>
      <w:r w:rsidRPr="008957AC">
        <w:rPr>
          <w:b/>
          <w:bCs/>
          <w:sz w:val="28"/>
          <w:szCs w:val="28"/>
          <w:lang w:val="de-DE"/>
        </w:rPr>
        <w:t xml:space="preserve">Điều </w:t>
      </w:r>
      <w:r>
        <w:rPr>
          <w:b/>
          <w:bCs/>
          <w:sz w:val="28"/>
          <w:szCs w:val="28"/>
          <w:lang w:val="de-DE"/>
        </w:rPr>
        <w:t>7</w:t>
      </w:r>
      <w:r w:rsidRPr="008957AC">
        <w:rPr>
          <w:b/>
          <w:bCs/>
          <w:sz w:val="28"/>
          <w:szCs w:val="28"/>
          <w:lang w:val="de-DE"/>
        </w:rPr>
        <w:t xml:space="preserve">. </w:t>
      </w:r>
      <w:r w:rsidRPr="008D7BDE">
        <w:rPr>
          <w:b/>
          <w:spacing w:val="-4"/>
          <w:sz w:val="28"/>
          <w:szCs w:val="28"/>
          <w:lang w:val="sv-SE"/>
        </w:rPr>
        <w:t xml:space="preserve">Ủy ban </w:t>
      </w:r>
      <w:r w:rsidR="00FA3A05">
        <w:rPr>
          <w:b/>
          <w:spacing w:val="-4"/>
          <w:sz w:val="28"/>
          <w:szCs w:val="28"/>
          <w:lang w:val="sv-SE"/>
        </w:rPr>
        <w:t>n</w:t>
      </w:r>
      <w:r w:rsidRPr="008D7BDE">
        <w:rPr>
          <w:b/>
          <w:spacing w:val="-4"/>
          <w:sz w:val="28"/>
          <w:szCs w:val="28"/>
          <w:lang w:val="sv-SE"/>
        </w:rPr>
        <w:t>hân dân</w:t>
      </w:r>
      <w:r w:rsidRPr="008957AC">
        <w:rPr>
          <w:b/>
          <w:bCs/>
          <w:sz w:val="28"/>
          <w:szCs w:val="28"/>
          <w:lang w:val="de-DE"/>
        </w:rPr>
        <w:t xml:space="preserve"> huyện, thành phố</w:t>
      </w:r>
    </w:p>
    <w:p w:rsidR="00B000E8" w:rsidRPr="00391A4E" w:rsidRDefault="00B000E8" w:rsidP="00E2082C">
      <w:pPr>
        <w:spacing w:after="120" w:line="20" w:lineRule="atLeast"/>
        <w:ind w:firstLine="576"/>
        <w:jc w:val="both"/>
        <w:rPr>
          <w:bCs/>
          <w:spacing w:val="-2"/>
          <w:sz w:val="28"/>
          <w:szCs w:val="28"/>
          <w:lang w:val="de-DE"/>
        </w:rPr>
      </w:pPr>
      <w:r w:rsidRPr="00391A4E">
        <w:rPr>
          <w:bCs/>
          <w:spacing w:val="-2"/>
          <w:sz w:val="28"/>
          <w:szCs w:val="28"/>
          <w:lang w:val="de-DE"/>
        </w:rPr>
        <w:t>1. Đối với công tác bồi thường, hỗ trợ, tái định cư khi Nhà nước thu hồi đất</w:t>
      </w:r>
    </w:p>
    <w:p w:rsidR="00B000E8" w:rsidRPr="008957AC" w:rsidRDefault="00B000E8" w:rsidP="00E2082C">
      <w:pPr>
        <w:spacing w:after="120" w:line="20" w:lineRule="atLeast"/>
        <w:ind w:firstLine="576"/>
        <w:jc w:val="both"/>
        <w:rPr>
          <w:bCs/>
          <w:i/>
          <w:sz w:val="28"/>
          <w:szCs w:val="28"/>
          <w:lang w:val="de-DE"/>
        </w:rPr>
      </w:pPr>
      <w:r w:rsidRPr="008957AC">
        <w:rPr>
          <w:bCs/>
          <w:spacing w:val="-2"/>
          <w:sz w:val="28"/>
          <w:szCs w:val="28"/>
          <w:lang w:val="de-DE"/>
        </w:rPr>
        <w:t xml:space="preserve">a) Lãnh đạo việc tổ chức thực hiện công tác bồi thường, </w:t>
      </w:r>
      <w:r>
        <w:rPr>
          <w:bCs/>
          <w:spacing w:val="-2"/>
          <w:sz w:val="28"/>
          <w:szCs w:val="28"/>
          <w:lang w:val="de-DE"/>
        </w:rPr>
        <w:t>hỗ trợ, tái định cư</w:t>
      </w:r>
      <w:r w:rsidRPr="008957AC">
        <w:rPr>
          <w:bCs/>
          <w:spacing w:val="-2"/>
          <w:sz w:val="28"/>
          <w:szCs w:val="28"/>
          <w:lang w:val="de-DE"/>
        </w:rPr>
        <w:t xml:space="preserve"> </w:t>
      </w:r>
      <w:r>
        <w:rPr>
          <w:bCs/>
          <w:spacing w:val="-2"/>
          <w:sz w:val="28"/>
          <w:szCs w:val="28"/>
          <w:lang w:val="de-DE"/>
        </w:rPr>
        <w:t xml:space="preserve">khi Nhà nước thu hồi đất </w:t>
      </w:r>
      <w:r w:rsidRPr="008957AC">
        <w:rPr>
          <w:bCs/>
          <w:spacing w:val="-2"/>
          <w:sz w:val="28"/>
          <w:szCs w:val="28"/>
          <w:lang w:val="de-DE"/>
        </w:rPr>
        <w:t>trên địa bàn hành chính được giao quản lý</w:t>
      </w:r>
      <w:r>
        <w:rPr>
          <w:bCs/>
          <w:spacing w:val="-2"/>
          <w:sz w:val="28"/>
          <w:szCs w:val="28"/>
          <w:lang w:val="de-DE"/>
        </w:rPr>
        <w:t>;</w:t>
      </w:r>
      <w:r w:rsidRPr="008957AC">
        <w:rPr>
          <w:bCs/>
          <w:spacing w:val="-2"/>
          <w:sz w:val="28"/>
          <w:szCs w:val="28"/>
          <w:lang w:val="de-DE"/>
        </w:rPr>
        <w:t xml:space="preserve"> </w:t>
      </w:r>
    </w:p>
    <w:p w:rsidR="00B000E8" w:rsidRPr="008957AC" w:rsidRDefault="00B000E8" w:rsidP="00E2082C">
      <w:pPr>
        <w:spacing w:after="120" w:line="20" w:lineRule="atLeast"/>
        <w:ind w:firstLine="576"/>
        <w:jc w:val="both"/>
        <w:rPr>
          <w:bCs/>
          <w:sz w:val="28"/>
          <w:szCs w:val="28"/>
          <w:lang w:val="de-DE"/>
        </w:rPr>
      </w:pPr>
      <w:r>
        <w:rPr>
          <w:bCs/>
          <w:sz w:val="28"/>
          <w:szCs w:val="28"/>
          <w:lang w:val="de-DE"/>
        </w:rPr>
        <w:t>b) Chỉ đạo</w:t>
      </w:r>
      <w:r w:rsidRPr="008957AC">
        <w:rPr>
          <w:bCs/>
          <w:sz w:val="28"/>
          <w:szCs w:val="28"/>
          <w:lang w:val="de-DE"/>
        </w:rPr>
        <w:t xml:space="preserve"> </w:t>
      </w:r>
      <w:r>
        <w:rPr>
          <w:bCs/>
          <w:sz w:val="28"/>
          <w:szCs w:val="28"/>
          <w:lang w:val="de-DE"/>
        </w:rPr>
        <w:t>Phòng Tài nguyên và Môi trường và c</w:t>
      </w:r>
      <w:r w:rsidRPr="008957AC">
        <w:rPr>
          <w:bCs/>
          <w:sz w:val="28"/>
          <w:szCs w:val="28"/>
          <w:lang w:val="de-DE"/>
        </w:rPr>
        <w:t xml:space="preserve">ác cơ quan chức năng thuộc </w:t>
      </w:r>
      <w:r w:rsidRPr="008957AC">
        <w:rPr>
          <w:spacing w:val="-4"/>
          <w:sz w:val="28"/>
          <w:szCs w:val="28"/>
          <w:lang w:val="sv-SE"/>
        </w:rPr>
        <w:t xml:space="preserve">Ủy ban </w:t>
      </w:r>
      <w:r w:rsidR="00FA3A05">
        <w:rPr>
          <w:spacing w:val="-4"/>
          <w:sz w:val="28"/>
          <w:szCs w:val="28"/>
          <w:lang w:val="sv-SE"/>
        </w:rPr>
        <w:t>n</w:t>
      </w:r>
      <w:r w:rsidRPr="008957AC">
        <w:rPr>
          <w:spacing w:val="-4"/>
          <w:sz w:val="28"/>
          <w:szCs w:val="28"/>
          <w:lang w:val="sv-SE"/>
        </w:rPr>
        <w:t>hân dân</w:t>
      </w:r>
      <w:r w:rsidRPr="008957AC">
        <w:rPr>
          <w:bCs/>
          <w:sz w:val="28"/>
          <w:szCs w:val="28"/>
          <w:lang w:val="de-DE"/>
        </w:rPr>
        <w:t xml:space="preserve"> huyện, thành phố</w:t>
      </w:r>
      <w:r>
        <w:rPr>
          <w:bCs/>
          <w:sz w:val="28"/>
          <w:szCs w:val="28"/>
          <w:lang w:val="de-DE"/>
        </w:rPr>
        <w:t>;</w:t>
      </w:r>
      <w:r w:rsidRPr="008957AC">
        <w:rPr>
          <w:bCs/>
          <w:sz w:val="28"/>
          <w:szCs w:val="28"/>
          <w:lang w:val="de-DE"/>
        </w:rPr>
        <w:t xml:space="preserve"> </w:t>
      </w:r>
      <w:r w:rsidRPr="008957AC">
        <w:rPr>
          <w:spacing w:val="-4"/>
          <w:sz w:val="28"/>
          <w:szCs w:val="28"/>
          <w:lang w:val="sv-SE"/>
        </w:rPr>
        <w:t xml:space="preserve">Ủy ban </w:t>
      </w:r>
      <w:r w:rsidR="00FA3A05">
        <w:rPr>
          <w:spacing w:val="-4"/>
          <w:sz w:val="28"/>
          <w:szCs w:val="28"/>
          <w:lang w:val="sv-SE"/>
        </w:rPr>
        <w:t>n</w:t>
      </w:r>
      <w:r w:rsidRPr="008957AC">
        <w:rPr>
          <w:spacing w:val="-4"/>
          <w:sz w:val="28"/>
          <w:szCs w:val="28"/>
          <w:lang w:val="sv-SE"/>
        </w:rPr>
        <w:t>hân dân</w:t>
      </w:r>
      <w:r w:rsidRPr="008957AC">
        <w:rPr>
          <w:bCs/>
          <w:sz w:val="28"/>
          <w:szCs w:val="28"/>
          <w:lang w:val="de-DE"/>
        </w:rPr>
        <w:t xml:space="preserve"> xã, phường, thị trấn cung cấp cho Trung tâm </w:t>
      </w:r>
      <w:r>
        <w:rPr>
          <w:bCs/>
          <w:sz w:val="28"/>
          <w:szCs w:val="28"/>
          <w:lang w:val="de-DE"/>
        </w:rPr>
        <w:t>P</w:t>
      </w:r>
      <w:r w:rsidRPr="008957AC">
        <w:rPr>
          <w:bCs/>
          <w:sz w:val="28"/>
          <w:szCs w:val="28"/>
          <w:lang w:val="de-DE"/>
        </w:rPr>
        <w:t>hát triển quỹ đất</w:t>
      </w:r>
      <w:r>
        <w:rPr>
          <w:bCs/>
          <w:sz w:val="28"/>
          <w:szCs w:val="28"/>
          <w:lang w:val="de-DE"/>
        </w:rPr>
        <w:t xml:space="preserve"> </w:t>
      </w:r>
      <w:r w:rsidRPr="008957AC">
        <w:rPr>
          <w:bCs/>
          <w:sz w:val="28"/>
          <w:szCs w:val="28"/>
          <w:lang w:val="de-DE"/>
        </w:rPr>
        <w:t>số liệu, hồ sơ địa chính có liên quan đến khu đất thu hồi</w:t>
      </w:r>
      <w:r>
        <w:rPr>
          <w:bCs/>
          <w:sz w:val="28"/>
          <w:szCs w:val="28"/>
          <w:lang w:val="de-DE"/>
        </w:rPr>
        <w:t>;</w:t>
      </w:r>
    </w:p>
    <w:p w:rsidR="00B000E8" w:rsidRDefault="00B000E8" w:rsidP="00E2082C">
      <w:pPr>
        <w:spacing w:after="120" w:line="20" w:lineRule="atLeast"/>
        <w:ind w:firstLine="576"/>
        <w:jc w:val="both"/>
        <w:rPr>
          <w:bCs/>
          <w:sz w:val="28"/>
          <w:szCs w:val="28"/>
          <w:lang w:val="nl-NL"/>
        </w:rPr>
      </w:pPr>
      <w:r>
        <w:rPr>
          <w:bCs/>
          <w:sz w:val="28"/>
          <w:szCs w:val="28"/>
          <w:lang w:val="de-DE"/>
        </w:rPr>
        <w:t>c) Chỉ đạo</w:t>
      </w:r>
      <w:r w:rsidRPr="003537B1">
        <w:rPr>
          <w:bCs/>
          <w:sz w:val="28"/>
          <w:szCs w:val="28"/>
          <w:lang w:val="de-DE"/>
        </w:rPr>
        <w:t xml:space="preserve"> Phòng Tài nguyên và Môi trường và </w:t>
      </w:r>
      <w:r w:rsidRPr="003537B1">
        <w:rPr>
          <w:spacing w:val="-4"/>
          <w:sz w:val="28"/>
          <w:szCs w:val="28"/>
          <w:lang w:val="sv-SE"/>
        </w:rPr>
        <w:t xml:space="preserve">Ủy ban </w:t>
      </w:r>
      <w:r w:rsidR="00FA3A05">
        <w:rPr>
          <w:spacing w:val="-4"/>
          <w:sz w:val="28"/>
          <w:szCs w:val="28"/>
          <w:lang w:val="sv-SE"/>
        </w:rPr>
        <w:t>n</w:t>
      </w:r>
      <w:r w:rsidRPr="003537B1">
        <w:rPr>
          <w:spacing w:val="-4"/>
          <w:sz w:val="28"/>
          <w:szCs w:val="28"/>
          <w:lang w:val="sv-SE"/>
        </w:rPr>
        <w:t>hân dân</w:t>
      </w:r>
      <w:r w:rsidRPr="003537B1">
        <w:rPr>
          <w:bCs/>
          <w:sz w:val="28"/>
          <w:szCs w:val="28"/>
          <w:lang w:val="de-DE"/>
        </w:rPr>
        <w:t xml:space="preserve"> xã, phường, thị trấn </w:t>
      </w:r>
      <w:r w:rsidRPr="003537B1">
        <w:rPr>
          <w:bCs/>
          <w:sz w:val="28"/>
          <w:szCs w:val="28"/>
          <w:lang w:val="nl-NL"/>
        </w:rPr>
        <w:t xml:space="preserve">xác định cụ thể mốc giới khu đất và bàn giao trên thực địa </w:t>
      </w:r>
      <w:r w:rsidRPr="003537B1">
        <w:rPr>
          <w:bCs/>
          <w:sz w:val="28"/>
          <w:szCs w:val="28"/>
          <w:lang w:val="de-DE"/>
        </w:rPr>
        <w:t xml:space="preserve">cho Trung tâm Phát triển quỹ đất </w:t>
      </w:r>
      <w:r w:rsidRPr="003537B1">
        <w:rPr>
          <w:bCs/>
          <w:sz w:val="28"/>
          <w:szCs w:val="28"/>
          <w:lang w:val="nl-NL"/>
        </w:rPr>
        <w:t xml:space="preserve">để phục vụ công tác </w:t>
      </w:r>
      <w:r>
        <w:rPr>
          <w:bCs/>
          <w:sz w:val="28"/>
          <w:szCs w:val="28"/>
          <w:lang w:val="nl-NL"/>
        </w:rPr>
        <w:t xml:space="preserve">đấu giá quyền sử dụng đất; </w:t>
      </w:r>
      <w:r w:rsidRPr="003537B1">
        <w:rPr>
          <w:bCs/>
          <w:sz w:val="28"/>
          <w:szCs w:val="28"/>
          <w:lang w:val="nl-NL"/>
        </w:rPr>
        <w:t xml:space="preserve">bồi thường, hỗ trợ, tái định cư </w:t>
      </w:r>
      <w:r>
        <w:rPr>
          <w:bCs/>
          <w:spacing w:val="-2"/>
          <w:sz w:val="28"/>
          <w:szCs w:val="28"/>
          <w:lang w:val="de-DE"/>
        </w:rPr>
        <w:t xml:space="preserve">khi Nhà nước </w:t>
      </w:r>
      <w:r w:rsidRPr="003537B1">
        <w:rPr>
          <w:bCs/>
          <w:sz w:val="28"/>
          <w:szCs w:val="28"/>
          <w:lang w:val="nl-NL"/>
        </w:rPr>
        <w:t>thu hồi đất</w:t>
      </w:r>
      <w:r>
        <w:rPr>
          <w:bCs/>
          <w:sz w:val="28"/>
          <w:szCs w:val="28"/>
          <w:lang w:val="nl-NL"/>
        </w:rPr>
        <w:t>;</w:t>
      </w:r>
      <w:r w:rsidRPr="003537B1">
        <w:rPr>
          <w:bCs/>
          <w:sz w:val="28"/>
          <w:szCs w:val="28"/>
          <w:lang w:val="nl-NL"/>
        </w:rPr>
        <w:t xml:space="preserve"> </w:t>
      </w:r>
    </w:p>
    <w:p w:rsidR="00B000E8" w:rsidRPr="00FA3A05" w:rsidRDefault="00B000E8" w:rsidP="00E2082C">
      <w:pPr>
        <w:spacing w:after="120" w:line="20" w:lineRule="atLeast"/>
        <w:ind w:firstLine="576"/>
        <w:jc w:val="both"/>
        <w:rPr>
          <w:bCs/>
          <w:sz w:val="28"/>
          <w:szCs w:val="28"/>
          <w:lang w:val="de-DE"/>
        </w:rPr>
      </w:pPr>
      <w:r>
        <w:rPr>
          <w:bCs/>
          <w:sz w:val="28"/>
          <w:szCs w:val="28"/>
          <w:lang w:val="nl-NL"/>
        </w:rPr>
        <w:t xml:space="preserve">d) Chỉ đạo Phòng Tài chính – Kế hoạch huyện, thành phố thẩm định </w:t>
      </w:r>
      <w:r>
        <w:rPr>
          <w:bCs/>
          <w:sz w:val="28"/>
          <w:szCs w:val="28"/>
          <w:lang w:val="de-DE"/>
        </w:rPr>
        <w:t>d</w:t>
      </w:r>
      <w:r w:rsidRPr="008957AC">
        <w:rPr>
          <w:bCs/>
          <w:sz w:val="28"/>
          <w:szCs w:val="28"/>
          <w:lang w:val="de-DE"/>
        </w:rPr>
        <w:t>ự toán chi phí tổ chức thực hiện bồi thường, giải phóng mặt bằng</w:t>
      </w:r>
      <w:r>
        <w:rPr>
          <w:bCs/>
          <w:sz w:val="28"/>
          <w:szCs w:val="28"/>
          <w:lang w:val="de-DE"/>
        </w:rPr>
        <w:t xml:space="preserve"> </w:t>
      </w:r>
      <w:r>
        <w:rPr>
          <w:bCs/>
          <w:spacing w:val="-2"/>
          <w:sz w:val="28"/>
          <w:szCs w:val="28"/>
          <w:lang w:val="de-DE"/>
        </w:rPr>
        <w:t xml:space="preserve">khi Nhà nước </w:t>
      </w:r>
      <w:r w:rsidRPr="003537B1">
        <w:rPr>
          <w:bCs/>
          <w:sz w:val="28"/>
          <w:szCs w:val="28"/>
          <w:lang w:val="nl-NL"/>
        </w:rPr>
        <w:t>thu hồi đất</w:t>
      </w:r>
      <w:r>
        <w:rPr>
          <w:bCs/>
          <w:sz w:val="28"/>
          <w:szCs w:val="28"/>
          <w:lang w:val="de-DE"/>
        </w:rPr>
        <w:t xml:space="preserve"> theo thẩm quyền</w:t>
      </w:r>
      <w:r w:rsidRPr="008957AC">
        <w:rPr>
          <w:bCs/>
          <w:sz w:val="28"/>
          <w:szCs w:val="28"/>
          <w:lang w:val="de-DE"/>
        </w:rPr>
        <w:t>;</w:t>
      </w:r>
    </w:p>
    <w:p w:rsidR="00B000E8" w:rsidRPr="008957AC" w:rsidRDefault="00B000E8" w:rsidP="00E2082C">
      <w:pPr>
        <w:spacing w:after="120" w:line="20" w:lineRule="atLeast"/>
        <w:ind w:firstLine="576"/>
        <w:jc w:val="both"/>
        <w:rPr>
          <w:bCs/>
          <w:sz w:val="28"/>
          <w:szCs w:val="28"/>
          <w:lang w:val="de-DE"/>
        </w:rPr>
      </w:pPr>
      <w:r>
        <w:rPr>
          <w:bCs/>
          <w:sz w:val="28"/>
          <w:szCs w:val="28"/>
          <w:lang w:val="de-DE"/>
        </w:rPr>
        <w:t>đ)</w:t>
      </w:r>
      <w:r w:rsidRPr="008957AC">
        <w:rPr>
          <w:bCs/>
          <w:sz w:val="28"/>
          <w:szCs w:val="28"/>
          <w:lang w:val="de-DE"/>
        </w:rPr>
        <w:t xml:space="preserve"> Xem xét, giải quyết các kiến nghị của tổ chức, hộ gia đình, cá nhân</w:t>
      </w:r>
      <w:r>
        <w:rPr>
          <w:bCs/>
          <w:sz w:val="28"/>
          <w:szCs w:val="28"/>
          <w:lang w:val="de-DE"/>
        </w:rPr>
        <w:t>;</w:t>
      </w:r>
      <w:r w:rsidRPr="008957AC">
        <w:rPr>
          <w:bCs/>
          <w:sz w:val="28"/>
          <w:szCs w:val="28"/>
          <w:lang w:val="de-DE"/>
        </w:rPr>
        <w:t xml:space="preserve"> </w:t>
      </w:r>
    </w:p>
    <w:p w:rsidR="00B000E8" w:rsidRPr="008957AC" w:rsidRDefault="00B000E8" w:rsidP="00E2082C">
      <w:pPr>
        <w:spacing w:after="120" w:line="20" w:lineRule="atLeast"/>
        <w:ind w:firstLine="576"/>
        <w:jc w:val="both"/>
        <w:rPr>
          <w:bCs/>
          <w:i/>
          <w:sz w:val="28"/>
          <w:szCs w:val="28"/>
          <w:lang w:val="de-DE"/>
        </w:rPr>
      </w:pPr>
      <w:r>
        <w:rPr>
          <w:bCs/>
          <w:sz w:val="28"/>
          <w:szCs w:val="28"/>
          <w:lang w:val="de-DE"/>
        </w:rPr>
        <w:t>e</w:t>
      </w:r>
      <w:r w:rsidRPr="008957AC">
        <w:rPr>
          <w:bCs/>
          <w:sz w:val="28"/>
          <w:szCs w:val="28"/>
          <w:lang w:val="de-DE"/>
        </w:rPr>
        <w:t>) Đề xuất</w:t>
      </w:r>
      <w:r>
        <w:rPr>
          <w:bCs/>
          <w:sz w:val="28"/>
          <w:szCs w:val="28"/>
          <w:lang w:val="de-DE"/>
        </w:rPr>
        <w:t xml:space="preserve"> Ủy ban </w:t>
      </w:r>
      <w:r w:rsidR="00FA3A05">
        <w:rPr>
          <w:bCs/>
          <w:sz w:val="28"/>
          <w:szCs w:val="28"/>
          <w:lang w:val="de-DE"/>
        </w:rPr>
        <w:t>n</w:t>
      </w:r>
      <w:r>
        <w:rPr>
          <w:bCs/>
          <w:sz w:val="28"/>
          <w:szCs w:val="28"/>
          <w:lang w:val="de-DE"/>
        </w:rPr>
        <w:t>hân dân tỉnh</w:t>
      </w:r>
      <w:r w:rsidRPr="008957AC">
        <w:rPr>
          <w:bCs/>
          <w:sz w:val="28"/>
          <w:szCs w:val="28"/>
          <w:lang w:val="de-DE"/>
        </w:rPr>
        <w:t xml:space="preserve">: Hệ số điều chỉnh giá đất; </w:t>
      </w:r>
      <w:r>
        <w:rPr>
          <w:bCs/>
          <w:spacing w:val="-2"/>
          <w:sz w:val="28"/>
          <w:szCs w:val="28"/>
          <w:lang w:val="de-DE"/>
        </w:rPr>
        <w:t xml:space="preserve">phê duyệt giá đất cụ thể; </w:t>
      </w:r>
      <w:r w:rsidRPr="008957AC">
        <w:rPr>
          <w:bCs/>
          <w:spacing w:val="-2"/>
          <w:sz w:val="28"/>
          <w:szCs w:val="28"/>
          <w:lang w:val="de-DE"/>
        </w:rPr>
        <w:t>hệ số điều chỉnh giá thu tiền sử dụng đất ở khi giao đất tái định cư</w:t>
      </w:r>
      <w:r>
        <w:rPr>
          <w:bCs/>
          <w:sz w:val="28"/>
          <w:szCs w:val="28"/>
          <w:lang w:val="de-DE"/>
        </w:rPr>
        <w:t>;</w:t>
      </w:r>
    </w:p>
    <w:p w:rsidR="00B000E8" w:rsidRPr="008957AC" w:rsidRDefault="00B000E8" w:rsidP="00E2082C">
      <w:pPr>
        <w:spacing w:after="120" w:line="20" w:lineRule="atLeast"/>
        <w:ind w:firstLine="576"/>
        <w:jc w:val="both"/>
        <w:rPr>
          <w:bCs/>
          <w:sz w:val="28"/>
          <w:szCs w:val="28"/>
          <w:lang w:val="de-DE"/>
        </w:rPr>
      </w:pPr>
      <w:r>
        <w:rPr>
          <w:bCs/>
          <w:sz w:val="28"/>
          <w:szCs w:val="28"/>
          <w:lang w:val="de-DE"/>
        </w:rPr>
        <w:t>g</w:t>
      </w:r>
      <w:r w:rsidRPr="008957AC">
        <w:rPr>
          <w:bCs/>
          <w:sz w:val="28"/>
          <w:szCs w:val="28"/>
          <w:lang w:val="de-DE"/>
        </w:rPr>
        <w:t>) Ban hành và chỉ đạo tổ chức thực hiện</w:t>
      </w:r>
    </w:p>
    <w:p w:rsidR="00B000E8" w:rsidRPr="008957AC" w:rsidRDefault="00B000E8" w:rsidP="00E2082C">
      <w:pPr>
        <w:spacing w:after="120" w:line="20" w:lineRule="atLeast"/>
        <w:ind w:firstLine="576"/>
        <w:jc w:val="both"/>
        <w:rPr>
          <w:bCs/>
          <w:sz w:val="28"/>
          <w:szCs w:val="28"/>
          <w:lang w:val="de-DE"/>
        </w:rPr>
      </w:pPr>
      <w:r w:rsidRPr="008957AC">
        <w:rPr>
          <w:bCs/>
          <w:sz w:val="28"/>
          <w:szCs w:val="28"/>
          <w:lang w:val="de-DE"/>
        </w:rPr>
        <w:t>- Thông báo thu hồi đất đối với hộ gia đình, cá nhân;</w:t>
      </w:r>
    </w:p>
    <w:p w:rsidR="00B000E8" w:rsidRPr="008957AC" w:rsidRDefault="00B000E8" w:rsidP="00E2082C">
      <w:pPr>
        <w:spacing w:after="120" w:line="20" w:lineRule="atLeast"/>
        <w:ind w:firstLine="576"/>
        <w:jc w:val="both"/>
        <w:rPr>
          <w:bCs/>
          <w:spacing w:val="-2"/>
          <w:sz w:val="28"/>
          <w:szCs w:val="28"/>
          <w:lang w:val="de-DE"/>
        </w:rPr>
      </w:pPr>
      <w:r w:rsidRPr="008957AC">
        <w:rPr>
          <w:bCs/>
          <w:spacing w:val="-2"/>
          <w:sz w:val="28"/>
          <w:szCs w:val="28"/>
          <w:lang w:val="de-DE"/>
        </w:rPr>
        <w:t xml:space="preserve">- Quyết định thu hồi đất đối </w:t>
      </w:r>
      <w:r w:rsidRPr="008957AC">
        <w:rPr>
          <w:bCs/>
          <w:sz w:val="28"/>
          <w:szCs w:val="28"/>
          <w:lang w:val="de-DE"/>
        </w:rPr>
        <w:t>với hộ gia đình, cá nhân</w:t>
      </w:r>
      <w:r w:rsidRPr="008957AC">
        <w:rPr>
          <w:bCs/>
          <w:spacing w:val="-2"/>
          <w:sz w:val="28"/>
          <w:szCs w:val="28"/>
          <w:lang w:val="de-DE"/>
        </w:rPr>
        <w:t>; Quyết định phê duyệt phương án bồi thư</w:t>
      </w:r>
      <w:r>
        <w:rPr>
          <w:bCs/>
          <w:spacing w:val="-2"/>
          <w:sz w:val="28"/>
          <w:szCs w:val="28"/>
          <w:lang w:val="de-DE"/>
        </w:rPr>
        <w:t>ờng, hỗ trợ và tái định cư</w:t>
      </w:r>
      <w:r w:rsidRPr="008957AC">
        <w:rPr>
          <w:bCs/>
          <w:spacing w:val="-2"/>
          <w:sz w:val="28"/>
          <w:szCs w:val="28"/>
          <w:lang w:val="de-DE"/>
        </w:rPr>
        <w:t xml:space="preserve"> </w:t>
      </w:r>
      <w:r>
        <w:rPr>
          <w:bCs/>
          <w:spacing w:val="-2"/>
          <w:sz w:val="28"/>
          <w:szCs w:val="28"/>
          <w:lang w:val="de-DE"/>
        </w:rPr>
        <w:t xml:space="preserve">và Quyết định </w:t>
      </w:r>
      <w:r w:rsidRPr="008957AC">
        <w:rPr>
          <w:bCs/>
          <w:spacing w:val="-2"/>
          <w:sz w:val="28"/>
          <w:szCs w:val="28"/>
          <w:lang w:val="de-DE"/>
        </w:rPr>
        <w:t>bồi thư</w:t>
      </w:r>
      <w:r>
        <w:rPr>
          <w:bCs/>
          <w:spacing w:val="-2"/>
          <w:sz w:val="28"/>
          <w:szCs w:val="28"/>
          <w:lang w:val="de-DE"/>
        </w:rPr>
        <w:t>ờng, hỗ trợ và tái định cư</w:t>
      </w:r>
      <w:r w:rsidRPr="008705CB">
        <w:rPr>
          <w:bCs/>
          <w:spacing w:val="-2"/>
          <w:sz w:val="28"/>
          <w:szCs w:val="28"/>
          <w:lang w:val="de-DE"/>
        </w:rPr>
        <w:t xml:space="preserve"> </w:t>
      </w:r>
      <w:r>
        <w:rPr>
          <w:bCs/>
          <w:spacing w:val="-2"/>
          <w:sz w:val="28"/>
          <w:szCs w:val="28"/>
          <w:lang w:val="de-DE"/>
        </w:rPr>
        <w:t xml:space="preserve">khi Nhà nước </w:t>
      </w:r>
      <w:r w:rsidRPr="003537B1">
        <w:rPr>
          <w:bCs/>
          <w:sz w:val="28"/>
          <w:szCs w:val="28"/>
          <w:lang w:val="nl-NL"/>
        </w:rPr>
        <w:t>thu hồi đất</w:t>
      </w:r>
      <w:r w:rsidRPr="008957AC">
        <w:rPr>
          <w:bCs/>
          <w:spacing w:val="-2"/>
          <w:sz w:val="28"/>
          <w:szCs w:val="28"/>
          <w:lang w:val="de-DE"/>
        </w:rPr>
        <w:t xml:space="preserve">; </w:t>
      </w:r>
    </w:p>
    <w:p w:rsidR="00B000E8" w:rsidRPr="008957AC" w:rsidRDefault="00B000E8" w:rsidP="00E2082C">
      <w:pPr>
        <w:spacing w:after="120" w:line="20" w:lineRule="atLeast"/>
        <w:ind w:firstLine="576"/>
        <w:jc w:val="both"/>
        <w:rPr>
          <w:bCs/>
          <w:i/>
          <w:spacing w:val="-2"/>
          <w:sz w:val="28"/>
          <w:szCs w:val="28"/>
          <w:lang w:val="de-DE"/>
        </w:rPr>
      </w:pPr>
      <w:r w:rsidRPr="008957AC">
        <w:rPr>
          <w:bCs/>
          <w:spacing w:val="-2"/>
          <w:sz w:val="28"/>
          <w:szCs w:val="28"/>
          <w:lang w:val="de-DE"/>
        </w:rPr>
        <w:t>- Các Quyết định về việc: Kiểm đếm bắt buộc; cưỡng chế kiểm đếm bắt buộc; cưỡng chế thu hồi đất; thành lập Ban thực hiện cưỡng chế thu hồi đất; giải quyết khiếu nại, tố cáo của hộ gia đình, cá nhân, tổ chức</w:t>
      </w:r>
      <w:r>
        <w:rPr>
          <w:bCs/>
          <w:spacing w:val="-2"/>
          <w:sz w:val="28"/>
          <w:szCs w:val="28"/>
          <w:lang w:val="de-DE"/>
        </w:rPr>
        <w:t>;</w:t>
      </w:r>
      <w:r w:rsidRPr="008957AC">
        <w:rPr>
          <w:bCs/>
          <w:spacing w:val="-2"/>
          <w:sz w:val="28"/>
          <w:szCs w:val="28"/>
          <w:lang w:val="de-DE"/>
        </w:rPr>
        <w:t xml:space="preserve"> </w:t>
      </w:r>
    </w:p>
    <w:p w:rsidR="00B000E8" w:rsidRPr="00E10F91" w:rsidRDefault="00B000E8" w:rsidP="00E2082C">
      <w:pPr>
        <w:spacing w:after="120" w:line="20" w:lineRule="atLeast"/>
        <w:ind w:firstLine="576"/>
        <w:jc w:val="both"/>
        <w:rPr>
          <w:bCs/>
          <w:spacing w:val="-4"/>
          <w:sz w:val="28"/>
          <w:szCs w:val="28"/>
          <w:lang w:val="de-DE"/>
        </w:rPr>
      </w:pPr>
      <w:r w:rsidRPr="00E10F91">
        <w:rPr>
          <w:bCs/>
          <w:spacing w:val="-4"/>
          <w:sz w:val="28"/>
          <w:szCs w:val="28"/>
          <w:lang w:val="de-DE"/>
        </w:rPr>
        <w:lastRenderedPageBreak/>
        <w:t>h) Phê duyệt và chỉ đạo tổ chức thực hiện theo thẩm quyền các nội dung sau:</w:t>
      </w:r>
    </w:p>
    <w:p w:rsidR="00B000E8" w:rsidRPr="008957AC" w:rsidRDefault="00B000E8" w:rsidP="00E2082C">
      <w:pPr>
        <w:spacing w:after="120" w:line="20" w:lineRule="atLeast"/>
        <w:ind w:firstLine="576"/>
        <w:jc w:val="both"/>
        <w:rPr>
          <w:bCs/>
          <w:sz w:val="28"/>
          <w:szCs w:val="28"/>
          <w:lang w:val="de-DE"/>
        </w:rPr>
      </w:pPr>
      <w:r w:rsidRPr="008957AC">
        <w:rPr>
          <w:bCs/>
          <w:sz w:val="28"/>
          <w:szCs w:val="28"/>
          <w:lang w:val="de-DE"/>
        </w:rPr>
        <w:t>- Lập kế hoạch thu hồi đất theo kế hoạch sử dụng đất hàng năm;</w:t>
      </w:r>
    </w:p>
    <w:p w:rsidR="00B000E8" w:rsidRPr="008957AC" w:rsidRDefault="00B000E8" w:rsidP="00E2082C">
      <w:pPr>
        <w:spacing w:after="120" w:line="20" w:lineRule="atLeast"/>
        <w:ind w:firstLine="576"/>
        <w:jc w:val="both"/>
        <w:rPr>
          <w:bCs/>
          <w:sz w:val="28"/>
          <w:szCs w:val="28"/>
          <w:lang w:val="de-DE"/>
        </w:rPr>
      </w:pPr>
      <w:r w:rsidRPr="008957AC">
        <w:rPr>
          <w:bCs/>
          <w:sz w:val="28"/>
          <w:szCs w:val="28"/>
          <w:lang w:val="de-DE"/>
        </w:rPr>
        <w:t>- Kế hoạch điều tra, khảo sát, đo đạc, kiểm đếm;</w:t>
      </w:r>
    </w:p>
    <w:p w:rsidR="00B000E8" w:rsidRPr="008957AC" w:rsidRDefault="00B000E8" w:rsidP="00E2082C">
      <w:pPr>
        <w:spacing w:after="120" w:line="20" w:lineRule="atLeast"/>
        <w:ind w:firstLine="576"/>
        <w:jc w:val="both"/>
        <w:rPr>
          <w:bCs/>
          <w:sz w:val="28"/>
          <w:szCs w:val="28"/>
          <w:lang w:val="de-DE"/>
        </w:rPr>
      </w:pPr>
      <w:r w:rsidRPr="008957AC">
        <w:rPr>
          <w:bCs/>
          <w:sz w:val="28"/>
          <w:szCs w:val="28"/>
          <w:lang w:val="de-DE"/>
        </w:rPr>
        <w:t>- Dự toán chi phí tổ chức thực hiện bồi thường, giải phóng mặt bằng</w:t>
      </w:r>
      <w:r>
        <w:rPr>
          <w:bCs/>
          <w:sz w:val="28"/>
          <w:szCs w:val="28"/>
          <w:lang w:val="de-DE"/>
        </w:rPr>
        <w:t xml:space="preserve"> </w:t>
      </w:r>
      <w:r>
        <w:rPr>
          <w:bCs/>
          <w:spacing w:val="-2"/>
          <w:sz w:val="28"/>
          <w:szCs w:val="28"/>
          <w:lang w:val="de-DE"/>
        </w:rPr>
        <w:t xml:space="preserve">khi Nhà nước </w:t>
      </w:r>
      <w:r w:rsidRPr="003537B1">
        <w:rPr>
          <w:bCs/>
          <w:sz w:val="28"/>
          <w:szCs w:val="28"/>
          <w:lang w:val="nl-NL"/>
        </w:rPr>
        <w:t>thu hồi đất</w:t>
      </w:r>
      <w:r>
        <w:rPr>
          <w:bCs/>
          <w:sz w:val="28"/>
          <w:szCs w:val="28"/>
          <w:lang w:val="de-DE"/>
        </w:rPr>
        <w:t xml:space="preserve"> theo thẩm quyền</w:t>
      </w:r>
      <w:r w:rsidRPr="008957AC">
        <w:rPr>
          <w:bCs/>
          <w:sz w:val="28"/>
          <w:szCs w:val="28"/>
          <w:lang w:val="de-DE"/>
        </w:rPr>
        <w:t>;</w:t>
      </w:r>
    </w:p>
    <w:p w:rsidR="00B000E8" w:rsidRPr="008957AC" w:rsidRDefault="00B000E8" w:rsidP="00E2082C">
      <w:pPr>
        <w:spacing w:after="120" w:line="20" w:lineRule="atLeast"/>
        <w:ind w:firstLine="576"/>
        <w:jc w:val="both"/>
        <w:rPr>
          <w:bCs/>
          <w:sz w:val="28"/>
          <w:szCs w:val="28"/>
          <w:lang w:val="de-DE"/>
        </w:rPr>
      </w:pPr>
      <w:r w:rsidRPr="008957AC">
        <w:rPr>
          <w:bCs/>
          <w:sz w:val="28"/>
          <w:szCs w:val="28"/>
          <w:lang w:val="de-DE"/>
        </w:rPr>
        <w:t>- Quy chế bắt thăm vị trí đất ở</w:t>
      </w:r>
      <w:r>
        <w:rPr>
          <w:bCs/>
          <w:sz w:val="28"/>
          <w:szCs w:val="28"/>
          <w:lang w:val="de-DE"/>
        </w:rPr>
        <w:t>,</w:t>
      </w:r>
      <w:r w:rsidRPr="008957AC">
        <w:rPr>
          <w:bCs/>
          <w:sz w:val="28"/>
          <w:szCs w:val="28"/>
          <w:lang w:val="de-DE"/>
        </w:rPr>
        <w:t xml:space="preserve"> nhà ở được tái định cư</w:t>
      </w:r>
      <w:r>
        <w:rPr>
          <w:bCs/>
          <w:sz w:val="28"/>
          <w:szCs w:val="28"/>
          <w:lang w:val="de-DE"/>
        </w:rPr>
        <w:t>;</w:t>
      </w:r>
    </w:p>
    <w:p w:rsidR="00B000E8" w:rsidRPr="008957AC" w:rsidRDefault="00B000E8" w:rsidP="00E2082C">
      <w:pPr>
        <w:spacing w:after="120" w:line="20" w:lineRule="atLeast"/>
        <w:ind w:firstLine="576"/>
        <w:jc w:val="both"/>
        <w:rPr>
          <w:bCs/>
          <w:sz w:val="28"/>
          <w:szCs w:val="28"/>
          <w:lang w:val="de-DE"/>
        </w:rPr>
      </w:pPr>
      <w:r w:rsidRPr="008957AC">
        <w:rPr>
          <w:bCs/>
          <w:sz w:val="28"/>
          <w:szCs w:val="28"/>
          <w:lang w:val="de-DE"/>
        </w:rPr>
        <w:t>- Phương án bồi thường, hỗ trợ và tái định cư</w:t>
      </w:r>
      <w:r>
        <w:rPr>
          <w:bCs/>
          <w:sz w:val="28"/>
          <w:szCs w:val="28"/>
          <w:lang w:val="de-DE"/>
        </w:rPr>
        <w:t>.</w:t>
      </w:r>
    </w:p>
    <w:p w:rsidR="00B000E8" w:rsidRPr="00391A4E" w:rsidRDefault="00B000E8" w:rsidP="00E2082C">
      <w:pPr>
        <w:spacing w:after="120" w:line="20" w:lineRule="atLeast"/>
        <w:ind w:firstLine="576"/>
        <w:jc w:val="both"/>
        <w:rPr>
          <w:bCs/>
          <w:sz w:val="28"/>
          <w:szCs w:val="28"/>
          <w:lang w:val="nl-NL"/>
        </w:rPr>
      </w:pPr>
      <w:r w:rsidRPr="00391A4E">
        <w:rPr>
          <w:bCs/>
          <w:sz w:val="28"/>
          <w:szCs w:val="28"/>
          <w:lang w:val="nl-NL"/>
        </w:rPr>
        <w:t>2. Đối với công tác đầu tư xây dựng dự án tái định cư; xây dựng hạ tầng kỹ thuật khu đất để đấu giá quyền sử dụng đất</w:t>
      </w:r>
    </w:p>
    <w:p w:rsidR="00B000E8" w:rsidRPr="008957AC" w:rsidRDefault="00B000E8" w:rsidP="00E2082C">
      <w:pPr>
        <w:spacing w:after="120" w:line="20" w:lineRule="atLeast"/>
        <w:ind w:firstLine="576"/>
        <w:jc w:val="both"/>
        <w:rPr>
          <w:sz w:val="28"/>
          <w:szCs w:val="28"/>
          <w:lang w:val="nl-NL"/>
        </w:rPr>
      </w:pPr>
      <w:r>
        <w:rPr>
          <w:sz w:val="28"/>
          <w:szCs w:val="28"/>
          <w:lang w:val="nl-NL"/>
        </w:rPr>
        <w:t>a)</w:t>
      </w:r>
      <w:r w:rsidRPr="008957AC">
        <w:rPr>
          <w:sz w:val="28"/>
          <w:szCs w:val="28"/>
          <w:lang w:val="nl-NL"/>
        </w:rPr>
        <w:t xml:space="preserve"> Lập </w:t>
      </w:r>
      <w:r>
        <w:rPr>
          <w:sz w:val="28"/>
          <w:szCs w:val="28"/>
          <w:lang w:val="nl-NL"/>
        </w:rPr>
        <w:t>k</w:t>
      </w:r>
      <w:r w:rsidRPr="008957AC">
        <w:rPr>
          <w:sz w:val="28"/>
          <w:szCs w:val="28"/>
          <w:lang w:val="nl-NL"/>
        </w:rPr>
        <w:t>ế hoạch sử dụng đất h</w:t>
      </w:r>
      <w:r>
        <w:rPr>
          <w:sz w:val="28"/>
          <w:szCs w:val="28"/>
          <w:lang w:val="nl-NL"/>
        </w:rPr>
        <w:t>à</w:t>
      </w:r>
      <w:r w:rsidRPr="008957AC">
        <w:rPr>
          <w:sz w:val="28"/>
          <w:szCs w:val="28"/>
          <w:lang w:val="nl-NL"/>
        </w:rPr>
        <w:t>ng năm để phục vụ nhu cầu tái định cư</w:t>
      </w:r>
      <w:r>
        <w:rPr>
          <w:sz w:val="28"/>
          <w:szCs w:val="28"/>
          <w:lang w:val="nl-NL"/>
        </w:rPr>
        <w:t>;</w:t>
      </w:r>
      <w:r w:rsidRPr="008957AC">
        <w:rPr>
          <w:sz w:val="28"/>
          <w:szCs w:val="28"/>
          <w:lang w:val="nl-NL"/>
        </w:rPr>
        <w:t xml:space="preserve"> xây dựng hạ tầng kỹ thuật khu đấu giá quyền sử dụng đất, trình </w:t>
      </w:r>
      <w:r w:rsidRPr="008957AC">
        <w:rPr>
          <w:spacing w:val="-4"/>
          <w:sz w:val="28"/>
          <w:szCs w:val="28"/>
          <w:lang w:val="sv-SE"/>
        </w:rPr>
        <w:t xml:space="preserve">Ủy ban </w:t>
      </w:r>
      <w:r w:rsidR="00A06DE5">
        <w:rPr>
          <w:spacing w:val="-4"/>
          <w:sz w:val="28"/>
          <w:szCs w:val="28"/>
          <w:lang w:val="sv-SE"/>
        </w:rPr>
        <w:t>n</w:t>
      </w:r>
      <w:r w:rsidRPr="008957AC">
        <w:rPr>
          <w:spacing w:val="-4"/>
          <w:sz w:val="28"/>
          <w:szCs w:val="28"/>
          <w:lang w:val="sv-SE"/>
        </w:rPr>
        <w:t xml:space="preserve">hân dân tỉnh </w:t>
      </w:r>
      <w:r w:rsidRPr="008957AC">
        <w:rPr>
          <w:sz w:val="28"/>
          <w:szCs w:val="28"/>
          <w:lang w:val="nl-NL"/>
        </w:rPr>
        <w:t>quyết định</w:t>
      </w:r>
      <w:r>
        <w:rPr>
          <w:sz w:val="28"/>
          <w:szCs w:val="28"/>
          <w:lang w:val="nl-NL"/>
        </w:rPr>
        <w:t>;</w:t>
      </w:r>
    </w:p>
    <w:p w:rsidR="00B000E8" w:rsidRPr="008957AC" w:rsidRDefault="00B000E8" w:rsidP="00E2082C">
      <w:pPr>
        <w:spacing w:after="120" w:line="20" w:lineRule="atLeast"/>
        <w:ind w:firstLine="576"/>
        <w:jc w:val="both"/>
        <w:rPr>
          <w:sz w:val="28"/>
          <w:szCs w:val="28"/>
          <w:lang w:val="nl-NL"/>
        </w:rPr>
      </w:pPr>
      <w:r>
        <w:rPr>
          <w:sz w:val="28"/>
          <w:szCs w:val="28"/>
          <w:lang w:val="nl-NL"/>
        </w:rPr>
        <w:t>b)</w:t>
      </w:r>
      <w:r w:rsidRPr="008957AC">
        <w:rPr>
          <w:sz w:val="28"/>
          <w:szCs w:val="28"/>
          <w:lang w:val="nl-NL"/>
        </w:rPr>
        <w:t xml:space="preserve"> Lập </w:t>
      </w:r>
      <w:r>
        <w:rPr>
          <w:sz w:val="28"/>
          <w:szCs w:val="28"/>
          <w:lang w:val="nl-NL"/>
        </w:rPr>
        <w:t>d</w:t>
      </w:r>
      <w:r w:rsidRPr="008957AC">
        <w:rPr>
          <w:sz w:val="28"/>
          <w:szCs w:val="28"/>
          <w:lang w:val="nl-NL"/>
        </w:rPr>
        <w:t xml:space="preserve">ự án </w:t>
      </w:r>
      <w:r>
        <w:rPr>
          <w:sz w:val="28"/>
          <w:szCs w:val="28"/>
          <w:lang w:val="nl-NL"/>
        </w:rPr>
        <w:t>t</w:t>
      </w:r>
      <w:r w:rsidRPr="008957AC">
        <w:rPr>
          <w:sz w:val="28"/>
          <w:szCs w:val="28"/>
          <w:lang w:val="nl-NL"/>
        </w:rPr>
        <w:t xml:space="preserve">ái định cư, </w:t>
      </w:r>
      <w:r>
        <w:rPr>
          <w:sz w:val="28"/>
          <w:szCs w:val="28"/>
          <w:lang w:val="nl-NL"/>
        </w:rPr>
        <w:t>d</w:t>
      </w:r>
      <w:r w:rsidRPr="008957AC">
        <w:rPr>
          <w:sz w:val="28"/>
          <w:szCs w:val="28"/>
          <w:lang w:val="nl-NL"/>
        </w:rPr>
        <w:t>ự án xây dựng hạ tầng kỹ thuật khu đấu giá quyền sử dụng đất theo phạm vi thẩm quyền</w:t>
      </w:r>
      <w:r>
        <w:rPr>
          <w:sz w:val="28"/>
          <w:szCs w:val="28"/>
          <w:lang w:val="nl-NL"/>
        </w:rPr>
        <w:t>;</w:t>
      </w:r>
    </w:p>
    <w:p w:rsidR="00B000E8" w:rsidRPr="008957AC" w:rsidRDefault="00B000E8" w:rsidP="00E2082C">
      <w:pPr>
        <w:spacing w:after="120" w:line="20" w:lineRule="atLeast"/>
        <w:ind w:firstLine="576"/>
        <w:jc w:val="both"/>
        <w:rPr>
          <w:sz w:val="28"/>
          <w:szCs w:val="28"/>
          <w:lang w:val="nl-NL"/>
        </w:rPr>
      </w:pPr>
      <w:r>
        <w:rPr>
          <w:sz w:val="28"/>
          <w:szCs w:val="28"/>
          <w:lang w:val="nl-NL"/>
        </w:rPr>
        <w:t>c)</w:t>
      </w:r>
      <w:r w:rsidRPr="008957AC">
        <w:rPr>
          <w:sz w:val="28"/>
          <w:szCs w:val="28"/>
          <w:lang w:val="nl-NL"/>
        </w:rPr>
        <w:t xml:space="preserve"> Phê duyệt và tổ chức thực hiện các dự án đầu tư xây dựng thuộc phạm vi thẩm quyền. </w:t>
      </w:r>
    </w:p>
    <w:p w:rsidR="00B000E8" w:rsidRPr="00391A4E" w:rsidRDefault="00B000E8" w:rsidP="00E2082C">
      <w:pPr>
        <w:spacing w:after="120" w:line="20" w:lineRule="atLeast"/>
        <w:ind w:firstLine="576"/>
        <w:rPr>
          <w:bCs/>
          <w:sz w:val="28"/>
          <w:szCs w:val="28"/>
          <w:lang w:val="nl-NL"/>
        </w:rPr>
      </w:pPr>
      <w:r w:rsidRPr="00391A4E">
        <w:rPr>
          <w:bCs/>
          <w:sz w:val="28"/>
          <w:szCs w:val="28"/>
          <w:lang w:val="nl-NL"/>
        </w:rPr>
        <w:t>3. Đối với công tác đấu giá quyền sử dụng đất</w:t>
      </w:r>
    </w:p>
    <w:p w:rsidR="00B000E8" w:rsidRDefault="00B000E8" w:rsidP="00E2082C">
      <w:pPr>
        <w:spacing w:after="120" w:line="20" w:lineRule="atLeast"/>
        <w:ind w:firstLine="576"/>
        <w:jc w:val="both"/>
        <w:rPr>
          <w:sz w:val="28"/>
          <w:szCs w:val="28"/>
          <w:lang w:val="nl-NL"/>
        </w:rPr>
      </w:pPr>
      <w:r w:rsidRPr="008957AC">
        <w:rPr>
          <w:sz w:val="28"/>
          <w:szCs w:val="28"/>
          <w:lang w:val="nl-NL"/>
        </w:rPr>
        <w:t>a) Lập Kế hoạch sử dụng đất h</w:t>
      </w:r>
      <w:r>
        <w:rPr>
          <w:sz w:val="28"/>
          <w:szCs w:val="28"/>
          <w:lang w:val="nl-NL"/>
        </w:rPr>
        <w:t>à</w:t>
      </w:r>
      <w:r w:rsidRPr="008957AC">
        <w:rPr>
          <w:sz w:val="28"/>
          <w:szCs w:val="28"/>
          <w:lang w:val="nl-NL"/>
        </w:rPr>
        <w:t xml:space="preserve">ng năm để phục vụ đấu giá quyền sử dụng đất, trình </w:t>
      </w:r>
      <w:r w:rsidRPr="008957AC">
        <w:rPr>
          <w:spacing w:val="-4"/>
          <w:sz w:val="28"/>
          <w:szCs w:val="28"/>
          <w:lang w:val="sv-SE"/>
        </w:rPr>
        <w:t xml:space="preserve">Ủy ban </w:t>
      </w:r>
      <w:r w:rsidR="00A06DE5">
        <w:rPr>
          <w:spacing w:val="-4"/>
          <w:sz w:val="28"/>
          <w:szCs w:val="28"/>
          <w:lang w:val="sv-SE"/>
        </w:rPr>
        <w:t>n</w:t>
      </w:r>
      <w:r w:rsidRPr="008957AC">
        <w:rPr>
          <w:spacing w:val="-4"/>
          <w:sz w:val="28"/>
          <w:szCs w:val="28"/>
          <w:lang w:val="sv-SE"/>
        </w:rPr>
        <w:t>hân dân tỉn</w:t>
      </w:r>
      <w:r>
        <w:rPr>
          <w:spacing w:val="-4"/>
          <w:sz w:val="28"/>
          <w:szCs w:val="28"/>
          <w:lang w:val="sv-SE"/>
        </w:rPr>
        <w:t>h</w:t>
      </w:r>
      <w:r w:rsidRPr="008957AC">
        <w:rPr>
          <w:sz w:val="28"/>
          <w:szCs w:val="28"/>
          <w:lang w:val="nl-NL"/>
        </w:rPr>
        <w:t xml:space="preserve"> quyết định</w:t>
      </w:r>
      <w:r>
        <w:rPr>
          <w:sz w:val="28"/>
          <w:szCs w:val="28"/>
          <w:lang w:val="nl-NL"/>
        </w:rPr>
        <w:t>;</w:t>
      </w:r>
    </w:p>
    <w:p w:rsidR="00B000E8" w:rsidRDefault="00B000E8" w:rsidP="00E2082C">
      <w:pPr>
        <w:spacing w:after="120" w:line="20" w:lineRule="atLeast"/>
        <w:ind w:firstLine="576"/>
        <w:jc w:val="both"/>
        <w:rPr>
          <w:sz w:val="28"/>
          <w:szCs w:val="28"/>
          <w:lang w:val="nl-NL"/>
        </w:rPr>
      </w:pPr>
      <w:r>
        <w:rPr>
          <w:sz w:val="28"/>
          <w:szCs w:val="28"/>
          <w:lang w:val="nl-NL"/>
        </w:rPr>
        <w:t>b) Thu hồi, giao đất theo thẩm quyền;</w:t>
      </w:r>
    </w:p>
    <w:p w:rsidR="00B000E8" w:rsidRPr="008957AC" w:rsidRDefault="00B000E8" w:rsidP="00E2082C">
      <w:pPr>
        <w:spacing w:after="120" w:line="20" w:lineRule="atLeast"/>
        <w:ind w:firstLine="576"/>
        <w:jc w:val="both"/>
        <w:rPr>
          <w:bCs/>
          <w:i/>
          <w:color w:val="0070C0"/>
          <w:sz w:val="28"/>
          <w:szCs w:val="28"/>
          <w:lang w:val="nl-NL"/>
        </w:rPr>
      </w:pPr>
      <w:r>
        <w:rPr>
          <w:sz w:val="28"/>
          <w:szCs w:val="28"/>
          <w:lang w:val="nl-NL"/>
        </w:rPr>
        <w:t>c</w:t>
      </w:r>
      <w:r w:rsidRPr="008957AC">
        <w:rPr>
          <w:sz w:val="28"/>
          <w:szCs w:val="28"/>
          <w:lang w:val="nl-NL"/>
        </w:rPr>
        <w:t xml:space="preserve">) Phê duyệt </w:t>
      </w:r>
      <w:r>
        <w:rPr>
          <w:sz w:val="28"/>
          <w:szCs w:val="28"/>
          <w:lang w:val="nl-NL"/>
        </w:rPr>
        <w:t xml:space="preserve">dự toán kinh phí tổ chức đấu giá; </w:t>
      </w:r>
      <w:r w:rsidRPr="008957AC">
        <w:rPr>
          <w:sz w:val="28"/>
          <w:szCs w:val="28"/>
          <w:lang w:val="nl-NL"/>
        </w:rPr>
        <w:t>phương án đấu giá</w:t>
      </w:r>
      <w:r>
        <w:rPr>
          <w:sz w:val="28"/>
          <w:szCs w:val="28"/>
          <w:lang w:val="nl-NL"/>
        </w:rPr>
        <w:t>;</w:t>
      </w:r>
      <w:r w:rsidRPr="008957AC">
        <w:rPr>
          <w:sz w:val="28"/>
          <w:szCs w:val="28"/>
          <w:lang w:val="nl-NL"/>
        </w:rPr>
        <w:t xml:space="preserve"> công nhận kết quả trúng đấu giá quyền sử dụng đất các trường hợp thuộc phạm vi</w:t>
      </w:r>
      <w:r>
        <w:rPr>
          <w:sz w:val="28"/>
          <w:szCs w:val="28"/>
          <w:lang w:val="nl-NL"/>
        </w:rPr>
        <w:t xml:space="preserve"> thẩm </w:t>
      </w:r>
      <w:r w:rsidRPr="008957AC">
        <w:rPr>
          <w:sz w:val="28"/>
          <w:szCs w:val="28"/>
          <w:lang w:val="nl-NL"/>
        </w:rPr>
        <w:t>quyền</w:t>
      </w:r>
      <w:r>
        <w:rPr>
          <w:sz w:val="28"/>
          <w:szCs w:val="28"/>
          <w:lang w:val="nl-NL"/>
        </w:rPr>
        <w:t>;</w:t>
      </w:r>
    </w:p>
    <w:p w:rsidR="00B000E8" w:rsidRPr="008957AC" w:rsidRDefault="00B000E8" w:rsidP="00E2082C">
      <w:pPr>
        <w:spacing w:after="120" w:line="20" w:lineRule="atLeast"/>
        <w:ind w:firstLine="576"/>
        <w:jc w:val="both"/>
        <w:rPr>
          <w:noProof/>
          <w:spacing w:val="-2"/>
          <w:sz w:val="28"/>
          <w:szCs w:val="28"/>
          <w:lang w:val="sv-SE"/>
        </w:rPr>
      </w:pPr>
      <w:r>
        <w:rPr>
          <w:spacing w:val="-2"/>
          <w:sz w:val="28"/>
          <w:szCs w:val="28"/>
          <w:lang w:val="sv-SE"/>
        </w:rPr>
        <w:t>d</w:t>
      </w:r>
      <w:r w:rsidRPr="008957AC">
        <w:rPr>
          <w:spacing w:val="-2"/>
          <w:sz w:val="28"/>
          <w:szCs w:val="28"/>
          <w:lang w:val="sv-SE"/>
        </w:rPr>
        <w:t xml:space="preserve">) Cấp Giấy chứng nhận quyền sử dụng đất, </w:t>
      </w:r>
      <w:r w:rsidRPr="008957AC">
        <w:rPr>
          <w:noProof/>
          <w:spacing w:val="-2"/>
          <w:sz w:val="28"/>
          <w:szCs w:val="28"/>
          <w:lang w:val="sv-SE"/>
        </w:rPr>
        <w:t>quyền sở hữu nhà ở và tài sản khác gắn liền với đất</w:t>
      </w:r>
      <w:r w:rsidRPr="006E6A31">
        <w:rPr>
          <w:noProof/>
          <w:spacing w:val="-2"/>
          <w:sz w:val="28"/>
          <w:szCs w:val="28"/>
          <w:lang w:val="sv-SE"/>
        </w:rPr>
        <w:t xml:space="preserve"> </w:t>
      </w:r>
      <w:r>
        <w:rPr>
          <w:noProof/>
          <w:spacing w:val="-2"/>
          <w:sz w:val="28"/>
          <w:szCs w:val="28"/>
          <w:lang w:val="sv-SE"/>
        </w:rPr>
        <w:t>sau khi người trúng đấu giá đã hoàn thành nghĩa vụ tài chính</w:t>
      </w:r>
      <w:r w:rsidRPr="008957AC">
        <w:rPr>
          <w:noProof/>
          <w:spacing w:val="-2"/>
          <w:sz w:val="28"/>
          <w:szCs w:val="28"/>
          <w:lang w:val="sv-SE"/>
        </w:rPr>
        <w:t xml:space="preserve"> </w:t>
      </w:r>
      <w:r w:rsidRPr="008957AC">
        <w:rPr>
          <w:spacing w:val="-2"/>
          <w:sz w:val="28"/>
          <w:szCs w:val="28"/>
          <w:lang w:val="sv-SE"/>
        </w:rPr>
        <w:t xml:space="preserve">theo quy định tại Điểm d Khoản 5 </w:t>
      </w:r>
      <w:r w:rsidRPr="008957AC">
        <w:rPr>
          <w:noProof/>
          <w:spacing w:val="-2"/>
          <w:sz w:val="28"/>
          <w:szCs w:val="28"/>
          <w:lang w:val="sv-SE"/>
        </w:rPr>
        <w:t xml:space="preserve">Điều 68 của </w:t>
      </w:r>
      <w:r w:rsidRPr="008957AC">
        <w:rPr>
          <w:spacing w:val="-2"/>
          <w:sz w:val="28"/>
          <w:szCs w:val="28"/>
          <w:lang w:val="sv-SE"/>
        </w:rPr>
        <w:t xml:space="preserve">Nghị định số 43/2014/NĐ-CP </w:t>
      </w:r>
      <w:r w:rsidRPr="008957AC">
        <w:rPr>
          <w:sz w:val="28"/>
          <w:szCs w:val="28"/>
          <w:lang w:val="sv-SE"/>
        </w:rPr>
        <w:t>ngày 15 tháng 5 năm 2014 của Chính phủ quy định chi tiết thi hành một số điều của Luật Đất đai</w:t>
      </w:r>
      <w:r w:rsidRPr="008957AC">
        <w:rPr>
          <w:noProof/>
          <w:spacing w:val="-2"/>
          <w:sz w:val="28"/>
          <w:szCs w:val="28"/>
          <w:lang w:val="sv-SE"/>
        </w:rPr>
        <w:t>.</w:t>
      </w:r>
    </w:p>
    <w:p w:rsidR="00B000E8" w:rsidRPr="008957AC" w:rsidRDefault="00B000E8" w:rsidP="00E2082C">
      <w:pPr>
        <w:spacing w:after="120" w:line="20" w:lineRule="atLeast"/>
        <w:ind w:firstLine="576"/>
        <w:rPr>
          <w:b/>
          <w:bCs/>
          <w:sz w:val="28"/>
          <w:szCs w:val="28"/>
          <w:lang w:val="nl-NL"/>
        </w:rPr>
      </w:pPr>
      <w:r w:rsidRPr="008957AC">
        <w:rPr>
          <w:b/>
          <w:bCs/>
          <w:sz w:val="28"/>
          <w:szCs w:val="28"/>
          <w:lang w:val="nl-NL"/>
        </w:rPr>
        <w:t xml:space="preserve">Điều </w:t>
      </w:r>
      <w:r>
        <w:rPr>
          <w:b/>
          <w:bCs/>
          <w:sz w:val="28"/>
          <w:szCs w:val="28"/>
          <w:lang w:val="nl-NL"/>
        </w:rPr>
        <w:t>8</w:t>
      </w:r>
      <w:r w:rsidRPr="008957AC">
        <w:rPr>
          <w:b/>
          <w:bCs/>
          <w:sz w:val="28"/>
          <w:szCs w:val="28"/>
          <w:lang w:val="nl-NL"/>
        </w:rPr>
        <w:t xml:space="preserve">. </w:t>
      </w:r>
      <w:r w:rsidR="00A06DE5">
        <w:rPr>
          <w:b/>
          <w:spacing w:val="-4"/>
          <w:sz w:val="28"/>
          <w:szCs w:val="28"/>
          <w:lang w:val="sv-SE"/>
        </w:rPr>
        <w:t>Ủy ban n</w:t>
      </w:r>
      <w:r w:rsidRPr="008D7BDE">
        <w:rPr>
          <w:b/>
          <w:spacing w:val="-4"/>
          <w:sz w:val="28"/>
          <w:szCs w:val="28"/>
          <w:lang w:val="sv-SE"/>
        </w:rPr>
        <w:t>hân dân</w:t>
      </w:r>
      <w:r w:rsidRPr="008957AC">
        <w:rPr>
          <w:b/>
          <w:bCs/>
          <w:sz w:val="28"/>
          <w:szCs w:val="28"/>
          <w:lang w:val="nl-NL"/>
        </w:rPr>
        <w:t xml:space="preserve"> xã, phường, thị trấn</w:t>
      </w:r>
      <w:r>
        <w:rPr>
          <w:b/>
          <w:bCs/>
          <w:sz w:val="28"/>
          <w:szCs w:val="28"/>
          <w:lang w:val="nl-NL"/>
        </w:rPr>
        <w:t xml:space="preserve"> và các tổ chức chính trị - xã hội tại địa phương</w:t>
      </w:r>
    </w:p>
    <w:p w:rsidR="00B000E8" w:rsidRPr="00391A4E" w:rsidRDefault="00B000E8" w:rsidP="00E2082C">
      <w:pPr>
        <w:spacing w:after="120" w:line="20" w:lineRule="atLeast"/>
        <w:ind w:firstLine="576"/>
        <w:jc w:val="both"/>
        <w:rPr>
          <w:bCs/>
          <w:spacing w:val="-2"/>
          <w:sz w:val="28"/>
          <w:szCs w:val="28"/>
          <w:lang w:val="de-DE"/>
        </w:rPr>
      </w:pPr>
      <w:r w:rsidRPr="00391A4E">
        <w:rPr>
          <w:bCs/>
          <w:spacing w:val="-2"/>
          <w:sz w:val="28"/>
          <w:szCs w:val="28"/>
          <w:lang w:val="de-DE"/>
        </w:rPr>
        <w:t>1. Đối với công tác bồi thường, hỗ trợ, tái định cư khi Nhà nước thu hồi đất</w:t>
      </w:r>
    </w:p>
    <w:p w:rsidR="00B000E8" w:rsidRPr="008957AC" w:rsidRDefault="00B000E8" w:rsidP="00E2082C">
      <w:pPr>
        <w:spacing w:after="120" w:line="20" w:lineRule="atLeast"/>
        <w:ind w:firstLine="576"/>
        <w:jc w:val="both"/>
        <w:rPr>
          <w:bCs/>
          <w:sz w:val="28"/>
          <w:szCs w:val="28"/>
          <w:lang w:val="nl-NL"/>
        </w:rPr>
      </w:pPr>
      <w:r w:rsidRPr="008957AC">
        <w:rPr>
          <w:bCs/>
          <w:sz w:val="28"/>
          <w:szCs w:val="28"/>
          <w:lang w:val="nl-NL"/>
        </w:rPr>
        <w:t xml:space="preserve">a) Cung cấp cho Trung tâm </w:t>
      </w:r>
      <w:r>
        <w:rPr>
          <w:bCs/>
          <w:sz w:val="28"/>
          <w:szCs w:val="28"/>
          <w:lang w:val="nl-NL"/>
        </w:rPr>
        <w:t>P</w:t>
      </w:r>
      <w:r w:rsidRPr="008957AC">
        <w:rPr>
          <w:bCs/>
          <w:sz w:val="28"/>
          <w:szCs w:val="28"/>
          <w:lang w:val="nl-NL"/>
        </w:rPr>
        <w:t>hát triển quỹ đất</w:t>
      </w:r>
      <w:r>
        <w:rPr>
          <w:bCs/>
          <w:sz w:val="28"/>
          <w:szCs w:val="28"/>
          <w:lang w:val="nl-NL"/>
        </w:rPr>
        <w:t xml:space="preserve">, Chi nhánh Trung tâm Phát triển quỹ đất </w:t>
      </w:r>
      <w:r w:rsidRPr="008957AC">
        <w:rPr>
          <w:bCs/>
          <w:sz w:val="28"/>
          <w:szCs w:val="28"/>
          <w:lang w:val="nl-NL"/>
        </w:rPr>
        <w:t>hồ sơ, tài liệu liên quan đến quản lý, sử dụng đất trong chỉ giới thu hồi đất để phục vụ yêu cầu ban hành thông báo thu hồi đất</w:t>
      </w:r>
      <w:r>
        <w:rPr>
          <w:bCs/>
          <w:sz w:val="28"/>
          <w:szCs w:val="28"/>
          <w:lang w:val="nl-NL"/>
        </w:rPr>
        <w:t>;</w:t>
      </w:r>
    </w:p>
    <w:p w:rsidR="00B000E8" w:rsidRPr="008957AC" w:rsidRDefault="00B000E8" w:rsidP="00E2082C">
      <w:pPr>
        <w:spacing w:after="120" w:line="20" w:lineRule="atLeast"/>
        <w:ind w:firstLine="576"/>
        <w:jc w:val="both"/>
        <w:rPr>
          <w:bCs/>
          <w:sz w:val="28"/>
          <w:szCs w:val="28"/>
          <w:lang w:val="nl-NL"/>
        </w:rPr>
      </w:pPr>
      <w:r>
        <w:rPr>
          <w:bCs/>
          <w:sz w:val="28"/>
          <w:szCs w:val="28"/>
          <w:lang w:val="nl-NL"/>
        </w:rPr>
        <w:t>b</w:t>
      </w:r>
      <w:r w:rsidRPr="008957AC">
        <w:rPr>
          <w:bCs/>
          <w:sz w:val="28"/>
          <w:szCs w:val="28"/>
          <w:lang w:val="nl-NL"/>
        </w:rPr>
        <w:t xml:space="preserve">) </w:t>
      </w:r>
      <w:r>
        <w:rPr>
          <w:bCs/>
          <w:sz w:val="28"/>
          <w:szCs w:val="28"/>
          <w:lang w:val="nl-NL"/>
        </w:rPr>
        <w:t>Phối hợp tổ chức</w:t>
      </w:r>
      <w:r w:rsidRPr="008957AC">
        <w:rPr>
          <w:bCs/>
          <w:sz w:val="28"/>
          <w:szCs w:val="28"/>
          <w:lang w:val="nl-NL"/>
        </w:rPr>
        <w:t xml:space="preserve"> họp với các tổ chức, hộ gia đình, cá nhân có đất và tài sản thuộc phạm vi thu hồi đất để công khai: Các văn bản pháp lý về thu hồi đất, về </w:t>
      </w:r>
      <w:r w:rsidRPr="008957AC">
        <w:rPr>
          <w:bCs/>
          <w:sz w:val="28"/>
          <w:szCs w:val="28"/>
          <w:lang w:val="nl-NL"/>
        </w:rPr>
        <w:lastRenderedPageBreak/>
        <w:t xml:space="preserve">chính sách bồi thường, </w:t>
      </w:r>
      <w:r>
        <w:rPr>
          <w:bCs/>
          <w:sz w:val="28"/>
          <w:szCs w:val="28"/>
          <w:lang w:val="nl-NL"/>
        </w:rPr>
        <w:t>hỗ trợ, tái định cư</w:t>
      </w:r>
      <w:r w:rsidRPr="008705CB">
        <w:rPr>
          <w:bCs/>
          <w:spacing w:val="-2"/>
          <w:sz w:val="28"/>
          <w:szCs w:val="28"/>
          <w:lang w:val="de-DE"/>
        </w:rPr>
        <w:t xml:space="preserve"> </w:t>
      </w:r>
      <w:r>
        <w:rPr>
          <w:bCs/>
          <w:spacing w:val="-2"/>
          <w:sz w:val="28"/>
          <w:szCs w:val="28"/>
          <w:lang w:val="de-DE"/>
        </w:rPr>
        <w:t xml:space="preserve">khi Nhà nước </w:t>
      </w:r>
      <w:r w:rsidRPr="003537B1">
        <w:rPr>
          <w:bCs/>
          <w:sz w:val="28"/>
          <w:szCs w:val="28"/>
          <w:lang w:val="nl-NL"/>
        </w:rPr>
        <w:t>thu hồi đất</w:t>
      </w:r>
      <w:r>
        <w:rPr>
          <w:bCs/>
          <w:sz w:val="28"/>
          <w:szCs w:val="28"/>
          <w:lang w:val="nl-NL"/>
        </w:rPr>
        <w:t>;</w:t>
      </w:r>
      <w:r w:rsidRPr="008957AC">
        <w:rPr>
          <w:bCs/>
          <w:sz w:val="28"/>
          <w:szCs w:val="28"/>
          <w:lang w:val="nl-NL"/>
        </w:rPr>
        <w:t xml:space="preserve"> </w:t>
      </w:r>
      <w:r>
        <w:rPr>
          <w:bCs/>
          <w:sz w:val="28"/>
          <w:szCs w:val="28"/>
          <w:lang w:val="nl-NL"/>
        </w:rPr>
        <w:t>k</w:t>
      </w:r>
      <w:r w:rsidRPr="008957AC">
        <w:rPr>
          <w:bCs/>
          <w:sz w:val="28"/>
          <w:szCs w:val="28"/>
          <w:lang w:val="nl-NL"/>
        </w:rPr>
        <w:t xml:space="preserve">ế hoạch thu hồi đất; </w:t>
      </w:r>
      <w:r>
        <w:rPr>
          <w:bCs/>
          <w:sz w:val="28"/>
          <w:szCs w:val="28"/>
          <w:lang w:val="nl-NL"/>
        </w:rPr>
        <w:t>k</w:t>
      </w:r>
      <w:r w:rsidRPr="008957AC">
        <w:rPr>
          <w:bCs/>
          <w:sz w:val="28"/>
          <w:szCs w:val="28"/>
          <w:lang w:val="nl-NL"/>
        </w:rPr>
        <w:t>ế hoạch điều tra, khảo sát, đo đạc, kiểm đếm</w:t>
      </w:r>
      <w:r>
        <w:rPr>
          <w:bCs/>
          <w:sz w:val="28"/>
          <w:szCs w:val="28"/>
          <w:lang w:val="nl-NL"/>
        </w:rPr>
        <w:t>;</w:t>
      </w:r>
      <w:r w:rsidRPr="008957AC">
        <w:rPr>
          <w:bCs/>
          <w:sz w:val="28"/>
          <w:szCs w:val="28"/>
          <w:lang w:val="nl-NL"/>
        </w:rPr>
        <w:t xml:space="preserve"> </w:t>
      </w:r>
    </w:p>
    <w:p w:rsidR="00B000E8" w:rsidRPr="008957AC" w:rsidRDefault="00B000E8" w:rsidP="00E2082C">
      <w:pPr>
        <w:spacing w:after="120" w:line="20" w:lineRule="atLeast"/>
        <w:ind w:firstLine="576"/>
        <w:jc w:val="both"/>
        <w:rPr>
          <w:bCs/>
          <w:sz w:val="28"/>
          <w:szCs w:val="28"/>
          <w:lang w:val="nl-NL"/>
        </w:rPr>
      </w:pPr>
      <w:r>
        <w:rPr>
          <w:bCs/>
          <w:sz w:val="28"/>
          <w:szCs w:val="28"/>
          <w:lang w:val="nl-NL"/>
        </w:rPr>
        <w:t>c</w:t>
      </w:r>
      <w:r w:rsidRPr="008957AC">
        <w:rPr>
          <w:bCs/>
          <w:sz w:val="28"/>
          <w:szCs w:val="28"/>
          <w:lang w:val="nl-NL"/>
        </w:rPr>
        <w:t>) Chịu trách nhiệm</w:t>
      </w:r>
      <w:r>
        <w:rPr>
          <w:bCs/>
          <w:sz w:val="28"/>
          <w:szCs w:val="28"/>
          <w:lang w:val="nl-NL"/>
        </w:rPr>
        <w:t>:</w:t>
      </w:r>
    </w:p>
    <w:p w:rsidR="00B000E8" w:rsidRPr="008957AC" w:rsidRDefault="00B000E8" w:rsidP="00E2082C">
      <w:pPr>
        <w:spacing w:after="120" w:line="20" w:lineRule="atLeast"/>
        <w:ind w:firstLine="576"/>
        <w:jc w:val="both"/>
        <w:rPr>
          <w:bCs/>
          <w:sz w:val="28"/>
          <w:szCs w:val="28"/>
          <w:lang w:val="nl-NL"/>
        </w:rPr>
      </w:pPr>
      <w:r w:rsidRPr="008957AC">
        <w:rPr>
          <w:bCs/>
          <w:sz w:val="28"/>
          <w:szCs w:val="28"/>
          <w:lang w:val="nl-NL"/>
        </w:rPr>
        <w:t>- Xác nhận các nội dung về nguồn gốc, quá trình sử dụng, tình trạng sử dụng nhà, đất, tài sản gắn liền với đất theo quy định</w:t>
      </w:r>
      <w:r>
        <w:rPr>
          <w:bCs/>
          <w:sz w:val="28"/>
          <w:szCs w:val="28"/>
          <w:lang w:val="nl-NL"/>
        </w:rPr>
        <w:t>;</w:t>
      </w:r>
      <w:r w:rsidRPr="001B0C98">
        <w:rPr>
          <w:bCs/>
          <w:sz w:val="28"/>
          <w:szCs w:val="28"/>
          <w:lang w:val="nl-NL"/>
        </w:rPr>
        <w:t xml:space="preserve"> </w:t>
      </w:r>
      <w:r>
        <w:rPr>
          <w:bCs/>
          <w:sz w:val="28"/>
          <w:szCs w:val="28"/>
          <w:lang w:val="nl-NL"/>
        </w:rPr>
        <w:t xml:space="preserve">diện tích, vị trí đất bị thu hồi của hộ gia đình, cá nhân; </w:t>
      </w:r>
      <w:r w:rsidRPr="008957AC">
        <w:rPr>
          <w:bCs/>
          <w:sz w:val="28"/>
          <w:szCs w:val="28"/>
          <w:lang w:val="nl-NL"/>
        </w:rPr>
        <w:t xml:space="preserve"> </w:t>
      </w:r>
    </w:p>
    <w:p w:rsidR="00B000E8" w:rsidRDefault="00B000E8" w:rsidP="00E2082C">
      <w:pPr>
        <w:spacing w:after="120" w:line="20" w:lineRule="atLeast"/>
        <w:ind w:firstLine="576"/>
        <w:jc w:val="both"/>
        <w:rPr>
          <w:bCs/>
          <w:sz w:val="28"/>
          <w:szCs w:val="28"/>
          <w:lang w:val="nl-NL"/>
        </w:rPr>
      </w:pPr>
      <w:r>
        <w:rPr>
          <w:bCs/>
          <w:sz w:val="28"/>
          <w:szCs w:val="28"/>
          <w:lang w:val="nl-NL"/>
        </w:rPr>
        <w:t xml:space="preserve">- Xác định </w:t>
      </w:r>
      <w:r w:rsidRPr="008957AC">
        <w:rPr>
          <w:bCs/>
          <w:sz w:val="28"/>
          <w:szCs w:val="28"/>
          <w:lang w:val="nl-NL"/>
        </w:rPr>
        <w:t>nhân hộ khẩu</w:t>
      </w:r>
      <w:r>
        <w:rPr>
          <w:bCs/>
          <w:sz w:val="28"/>
          <w:szCs w:val="28"/>
          <w:lang w:val="nl-NL"/>
        </w:rPr>
        <w:t>,</w:t>
      </w:r>
      <w:r w:rsidRPr="008957AC">
        <w:rPr>
          <w:bCs/>
          <w:sz w:val="28"/>
          <w:szCs w:val="28"/>
          <w:lang w:val="nl-NL"/>
        </w:rPr>
        <w:t xml:space="preserve"> </w:t>
      </w:r>
      <w:r>
        <w:rPr>
          <w:bCs/>
          <w:sz w:val="28"/>
          <w:szCs w:val="28"/>
          <w:lang w:val="nl-NL"/>
        </w:rPr>
        <w:t xml:space="preserve">nghề nghiệp của người dân; </w:t>
      </w:r>
    </w:p>
    <w:p w:rsidR="00B000E8" w:rsidRPr="008957AC" w:rsidRDefault="00B000E8" w:rsidP="00E2082C">
      <w:pPr>
        <w:spacing w:after="120" w:line="20" w:lineRule="atLeast"/>
        <w:ind w:firstLine="576"/>
        <w:jc w:val="both"/>
        <w:rPr>
          <w:bCs/>
          <w:spacing w:val="-2"/>
          <w:sz w:val="28"/>
          <w:szCs w:val="28"/>
          <w:lang w:val="nl-NL"/>
        </w:rPr>
      </w:pPr>
      <w:r w:rsidRPr="008957AC">
        <w:rPr>
          <w:bCs/>
          <w:spacing w:val="-2"/>
          <w:sz w:val="28"/>
          <w:szCs w:val="28"/>
          <w:lang w:val="de-DE"/>
        </w:rPr>
        <w:t xml:space="preserve">- Cử cán bộ tham gia </w:t>
      </w:r>
      <w:r w:rsidRPr="008957AC">
        <w:rPr>
          <w:bCs/>
          <w:spacing w:val="-2"/>
          <w:sz w:val="28"/>
          <w:szCs w:val="28"/>
          <w:lang w:val="nl-NL"/>
        </w:rPr>
        <w:t xml:space="preserve">việc điều tra, khảo sát, đo đạc, kiểm đếm xác định diện tích đất, thống kê nhà ở, tài sản khác gắn liền với đất đối với từng tổ chức, hộ gia đình, cá nhân có nhà, đất trong phạm vi thu hồi; </w:t>
      </w:r>
    </w:p>
    <w:p w:rsidR="00B000E8" w:rsidRPr="008957AC" w:rsidRDefault="00B000E8" w:rsidP="00E2082C">
      <w:pPr>
        <w:spacing w:after="120" w:line="20" w:lineRule="atLeast"/>
        <w:ind w:firstLine="576"/>
        <w:jc w:val="both"/>
        <w:rPr>
          <w:bCs/>
          <w:sz w:val="28"/>
          <w:szCs w:val="28"/>
          <w:lang w:val="nl-NL"/>
        </w:rPr>
      </w:pPr>
      <w:r>
        <w:rPr>
          <w:bCs/>
          <w:sz w:val="28"/>
          <w:szCs w:val="28"/>
          <w:lang w:val="nl-NL"/>
        </w:rPr>
        <w:t>d</w:t>
      </w:r>
      <w:r w:rsidRPr="008957AC">
        <w:rPr>
          <w:bCs/>
          <w:sz w:val="28"/>
          <w:szCs w:val="28"/>
          <w:lang w:val="nl-NL"/>
        </w:rPr>
        <w:t xml:space="preserve">) Có trách nhiệm phối hợp với Trung tâm </w:t>
      </w:r>
      <w:r>
        <w:rPr>
          <w:bCs/>
          <w:sz w:val="28"/>
          <w:szCs w:val="28"/>
          <w:lang w:val="nl-NL"/>
        </w:rPr>
        <w:t>P</w:t>
      </w:r>
      <w:r w:rsidRPr="008957AC">
        <w:rPr>
          <w:bCs/>
          <w:sz w:val="28"/>
          <w:szCs w:val="28"/>
          <w:lang w:val="nl-NL"/>
        </w:rPr>
        <w:t>hát triển quỹ đất</w:t>
      </w:r>
      <w:r>
        <w:rPr>
          <w:bCs/>
          <w:sz w:val="28"/>
          <w:szCs w:val="28"/>
          <w:lang w:val="nl-NL"/>
        </w:rPr>
        <w:t xml:space="preserve">, Chi nhánh Trung tâm Phát triển quỹ đất, </w:t>
      </w:r>
      <w:r w:rsidRPr="008957AC">
        <w:rPr>
          <w:bCs/>
          <w:sz w:val="28"/>
          <w:szCs w:val="28"/>
          <w:lang w:val="nl-NL"/>
        </w:rPr>
        <w:t>các cơ quan, đoàn thể tại địa phương để tổ chức:</w:t>
      </w:r>
    </w:p>
    <w:p w:rsidR="00B000E8" w:rsidRPr="008957AC" w:rsidRDefault="00B000E8" w:rsidP="00E2082C">
      <w:pPr>
        <w:spacing w:after="120" w:line="20" w:lineRule="atLeast"/>
        <w:ind w:firstLine="576"/>
        <w:jc w:val="both"/>
        <w:rPr>
          <w:bCs/>
          <w:sz w:val="28"/>
          <w:szCs w:val="28"/>
          <w:lang w:val="nl-NL"/>
        </w:rPr>
      </w:pPr>
      <w:r w:rsidRPr="008957AC">
        <w:rPr>
          <w:bCs/>
          <w:sz w:val="28"/>
          <w:szCs w:val="28"/>
          <w:lang w:val="nl-NL"/>
        </w:rPr>
        <w:t>- Th</w:t>
      </w:r>
      <w:r>
        <w:rPr>
          <w:bCs/>
          <w:sz w:val="28"/>
          <w:szCs w:val="28"/>
          <w:lang w:val="nl-NL"/>
        </w:rPr>
        <w:t>ực hiện</w:t>
      </w:r>
      <w:r w:rsidRPr="008957AC">
        <w:rPr>
          <w:bCs/>
          <w:sz w:val="28"/>
          <w:szCs w:val="28"/>
          <w:lang w:val="nl-NL"/>
        </w:rPr>
        <w:t xml:space="preserve"> </w:t>
      </w:r>
      <w:r>
        <w:rPr>
          <w:bCs/>
          <w:sz w:val="28"/>
          <w:szCs w:val="28"/>
          <w:lang w:val="nl-NL"/>
        </w:rPr>
        <w:t>k</w:t>
      </w:r>
      <w:r w:rsidRPr="008957AC">
        <w:rPr>
          <w:bCs/>
          <w:sz w:val="28"/>
          <w:szCs w:val="28"/>
          <w:lang w:val="nl-NL"/>
        </w:rPr>
        <w:t xml:space="preserve">ế hoạch thu hồi đất; </w:t>
      </w:r>
      <w:r>
        <w:rPr>
          <w:bCs/>
          <w:sz w:val="28"/>
          <w:szCs w:val="28"/>
          <w:lang w:val="nl-NL"/>
        </w:rPr>
        <w:t>k</w:t>
      </w:r>
      <w:r w:rsidRPr="008957AC">
        <w:rPr>
          <w:bCs/>
          <w:sz w:val="28"/>
          <w:szCs w:val="28"/>
          <w:lang w:val="nl-NL"/>
        </w:rPr>
        <w:t xml:space="preserve">ế hoạch điều tra, khảo sát, đo đạc, kiểm đếm; </w:t>
      </w:r>
      <w:r>
        <w:rPr>
          <w:bCs/>
          <w:sz w:val="28"/>
          <w:szCs w:val="28"/>
          <w:lang w:val="nl-NL"/>
        </w:rPr>
        <w:t>q</w:t>
      </w:r>
      <w:r w:rsidRPr="008957AC">
        <w:rPr>
          <w:bCs/>
          <w:sz w:val="28"/>
          <w:szCs w:val="28"/>
          <w:lang w:val="nl-NL"/>
        </w:rPr>
        <w:t>uy chế bắt thăm tái định cư;</w:t>
      </w:r>
    </w:p>
    <w:p w:rsidR="00B000E8" w:rsidRPr="008957AC" w:rsidRDefault="00B000E8" w:rsidP="00E2082C">
      <w:pPr>
        <w:spacing w:after="120" w:line="20" w:lineRule="atLeast"/>
        <w:ind w:firstLine="576"/>
        <w:jc w:val="both"/>
        <w:rPr>
          <w:bCs/>
          <w:spacing w:val="-2"/>
          <w:sz w:val="28"/>
          <w:szCs w:val="28"/>
          <w:lang w:val="nl-NL"/>
        </w:rPr>
      </w:pPr>
      <w:r w:rsidRPr="008957AC">
        <w:rPr>
          <w:bCs/>
          <w:spacing w:val="-2"/>
          <w:sz w:val="28"/>
          <w:szCs w:val="28"/>
          <w:lang w:val="nl-NL"/>
        </w:rPr>
        <w:t xml:space="preserve">- Giao cho người </w:t>
      </w:r>
      <w:r>
        <w:rPr>
          <w:bCs/>
          <w:spacing w:val="-2"/>
          <w:sz w:val="28"/>
          <w:szCs w:val="28"/>
          <w:lang w:val="nl-NL"/>
        </w:rPr>
        <w:t>có đất bị thu hồi</w:t>
      </w:r>
      <w:r w:rsidRPr="008957AC">
        <w:rPr>
          <w:bCs/>
          <w:spacing w:val="-2"/>
          <w:sz w:val="28"/>
          <w:szCs w:val="28"/>
          <w:lang w:val="nl-NL"/>
        </w:rPr>
        <w:t xml:space="preserve">, niêm yết công khai tại trụ sở và tại các điểm sinh hoạt khu dân cư nơi có đất thu hồi các loại văn bản sau đây: Thông báo thu hồi đất; Quyết định kiểm đếm bắt buộc, Quyết định cưỡng chế kiểm đếm bắt buộc; Phương án dự thảo, quyết định phê duyệt kèm theo phương án bồi thường, hỗ trợ và tái định cư chi tiết; Quyết định thu hồi đất; Quyết định cưỡng chế thu hồi đất; Quyết định giải quyết khiếu nại, tố cáo liên quan đến công tác bồi thường, </w:t>
      </w:r>
      <w:r>
        <w:rPr>
          <w:bCs/>
          <w:spacing w:val="-2"/>
          <w:sz w:val="28"/>
          <w:szCs w:val="28"/>
          <w:lang w:val="nl-NL"/>
        </w:rPr>
        <w:t>hỗ trợ, tái định cư</w:t>
      </w:r>
      <w:r w:rsidRPr="008705CB">
        <w:rPr>
          <w:bCs/>
          <w:spacing w:val="-2"/>
          <w:sz w:val="28"/>
          <w:szCs w:val="28"/>
          <w:lang w:val="de-DE"/>
        </w:rPr>
        <w:t xml:space="preserve"> </w:t>
      </w:r>
      <w:r>
        <w:rPr>
          <w:bCs/>
          <w:spacing w:val="-2"/>
          <w:sz w:val="28"/>
          <w:szCs w:val="28"/>
          <w:lang w:val="de-DE"/>
        </w:rPr>
        <w:t xml:space="preserve">khi Nhà nước </w:t>
      </w:r>
      <w:r w:rsidRPr="003537B1">
        <w:rPr>
          <w:bCs/>
          <w:sz w:val="28"/>
          <w:szCs w:val="28"/>
          <w:lang w:val="nl-NL"/>
        </w:rPr>
        <w:t>thu hồi đất</w:t>
      </w:r>
      <w:r w:rsidRPr="008957AC">
        <w:rPr>
          <w:bCs/>
          <w:spacing w:val="-2"/>
          <w:sz w:val="28"/>
          <w:szCs w:val="28"/>
          <w:lang w:val="nl-NL"/>
        </w:rPr>
        <w:t>;</w:t>
      </w:r>
    </w:p>
    <w:p w:rsidR="00B000E8" w:rsidRPr="008957AC" w:rsidRDefault="00B000E8" w:rsidP="00E2082C">
      <w:pPr>
        <w:spacing w:after="120" w:line="20" w:lineRule="atLeast"/>
        <w:ind w:firstLine="576"/>
        <w:jc w:val="both"/>
        <w:rPr>
          <w:bCs/>
          <w:sz w:val="28"/>
          <w:szCs w:val="28"/>
          <w:lang w:val="nl-NL"/>
        </w:rPr>
      </w:pPr>
      <w:r w:rsidRPr="008957AC">
        <w:rPr>
          <w:bCs/>
          <w:sz w:val="28"/>
          <w:szCs w:val="28"/>
          <w:lang w:val="nl-NL"/>
        </w:rPr>
        <w:t xml:space="preserve">- Tuyên truyền, vận động, đối thoại, giải thích, thuyết phục để người sử dụng đất hợp tác thực hiện công tác bồi thường, </w:t>
      </w:r>
      <w:r>
        <w:rPr>
          <w:bCs/>
          <w:spacing w:val="-2"/>
          <w:sz w:val="28"/>
          <w:szCs w:val="28"/>
          <w:lang w:val="nl-NL"/>
        </w:rPr>
        <w:t xml:space="preserve">hỗ trợ, tái định cư </w:t>
      </w:r>
      <w:r>
        <w:rPr>
          <w:bCs/>
          <w:spacing w:val="-2"/>
          <w:sz w:val="28"/>
          <w:szCs w:val="28"/>
          <w:lang w:val="de-DE"/>
        </w:rPr>
        <w:t xml:space="preserve">khi Nhà nước </w:t>
      </w:r>
      <w:r w:rsidRPr="003537B1">
        <w:rPr>
          <w:bCs/>
          <w:sz w:val="28"/>
          <w:szCs w:val="28"/>
          <w:lang w:val="nl-NL"/>
        </w:rPr>
        <w:t>thu hồi đất</w:t>
      </w:r>
      <w:r w:rsidRPr="008957AC">
        <w:rPr>
          <w:bCs/>
          <w:sz w:val="28"/>
          <w:szCs w:val="28"/>
          <w:lang w:val="nl-NL"/>
        </w:rPr>
        <w:t>;</w:t>
      </w:r>
    </w:p>
    <w:p w:rsidR="00B000E8" w:rsidRPr="008957AC" w:rsidRDefault="00B000E8" w:rsidP="00E2082C">
      <w:pPr>
        <w:spacing w:after="120" w:line="20" w:lineRule="atLeast"/>
        <w:ind w:firstLine="576"/>
        <w:jc w:val="both"/>
        <w:rPr>
          <w:bCs/>
          <w:sz w:val="28"/>
          <w:szCs w:val="28"/>
          <w:lang w:val="nl-NL"/>
        </w:rPr>
      </w:pPr>
      <w:r>
        <w:rPr>
          <w:bCs/>
          <w:sz w:val="28"/>
          <w:szCs w:val="28"/>
          <w:lang w:val="nl-NL"/>
        </w:rPr>
        <w:t>đ) P</w:t>
      </w:r>
      <w:r w:rsidRPr="008957AC">
        <w:rPr>
          <w:bCs/>
          <w:sz w:val="28"/>
          <w:szCs w:val="28"/>
          <w:lang w:val="nl-NL"/>
        </w:rPr>
        <w:t xml:space="preserve">hối hợp với Trung tâm </w:t>
      </w:r>
      <w:r>
        <w:rPr>
          <w:bCs/>
          <w:sz w:val="28"/>
          <w:szCs w:val="28"/>
          <w:lang w:val="nl-NL"/>
        </w:rPr>
        <w:t>P</w:t>
      </w:r>
      <w:r w:rsidRPr="008957AC">
        <w:rPr>
          <w:bCs/>
          <w:sz w:val="28"/>
          <w:szCs w:val="28"/>
          <w:lang w:val="nl-NL"/>
        </w:rPr>
        <w:t>hát triển quỹ đất</w:t>
      </w:r>
      <w:r>
        <w:rPr>
          <w:bCs/>
          <w:sz w:val="28"/>
          <w:szCs w:val="28"/>
          <w:lang w:val="nl-NL"/>
        </w:rPr>
        <w:t>, Chi nhánh Trung tâm Phát triển quỹ đất, t</w:t>
      </w:r>
      <w:r w:rsidRPr="008957AC">
        <w:rPr>
          <w:bCs/>
          <w:sz w:val="28"/>
          <w:szCs w:val="28"/>
          <w:lang w:val="nl-NL"/>
        </w:rPr>
        <w:t xml:space="preserve">ổ chức bắt thăm tái định cư theo quy chế để xác định vị trí đất ở hoặc nhà ở được bồi thường, tái định cư đối với các hộ gia đình, cá nhân; </w:t>
      </w:r>
    </w:p>
    <w:p w:rsidR="00B000E8" w:rsidRPr="008957AC" w:rsidRDefault="00B000E8" w:rsidP="00E2082C">
      <w:pPr>
        <w:spacing w:after="120" w:line="20" w:lineRule="atLeast"/>
        <w:ind w:firstLine="576"/>
        <w:jc w:val="both"/>
        <w:rPr>
          <w:bCs/>
          <w:sz w:val="28"/>
          <w:szCs w:val="28"/>
          <w:lang w:val="nl-NL"/>
        </w:rPr>
      </w:pPr>
      <w:r>
        <w:rPr>
          <w:bCs/>
          <w:sz w:val="28"/>
          <w:szCs w:val="28"/>
          <w:lang w:val="nl-NL"/>
        </w:rPr>
        <w:t>e)</w:t>
      </w:r>
      <w:r w:rsidRPr="008957AC">
        <w:rPr>
          <w:bCs/>
          <w:sz w:val="28"/>
          <w:szCs w:val="28"/>
          <w:lang w:val="nl-NL"/>
        </w:rPr>
        <w:t xml:space="preserve"> Phối hợp với Trung tâm </w:t>
      </w:r>
      <w:r>
        <w:rPr>
          <w:bCs/>
          <w:sz w:val="28"/>
          <w:szCs w:val="28"/>
          <w:lang w:val="nl-NL"/>
        </w:rPr>
        <w:t>P</w:t>
      </w:r>
      <w:r w:rsidRPr="008957AC">
        <w:rPr>
          <w:bCs/>
          <w:sz w:val="28"/>
          <w:szCs w:val="28"/>
          <w:lang w:val="nl-NL"/>
        </w:rPr>
        <w:t>hát triển quỹ đất</w:t>
      </w:r>
      <w:r>
        <w:rPr>
          <w:bCs/>
          <w:sz w:val="28"/>
          <w:szCs w:val="28"/>
          <w:lang w:val="nl-NL"/>
        </w:rPr>
        <w:t xml:space="preserve">, Chi nhánh Trung tâm Phát triển quỹ đất </w:t>
      </w:r>
      <w:r w:rsidRPr="008957AC">
        <w:rPr>
          <w:bCs/>
          <w:sz w:val="28"/>
          <w:szCs w:val="28"/>
          <w:lang w:val="nl-NL"/>
        </w:rPr>
        <w:t>chi trả tiền bồi thường, hỗ trợ và nhận bàn giao mặt bằng;</w:t>
      </w:r>
    </w:p>
    <w:p w:rsidR="00B000E8" w:rsidRPr="008957AC" w:rsidRDefault="00B000E8" w:rsidP="00E2082C">
      <w:pPr>
        <w:spacing w:after="120" w:line="20" w:lineRule="atLeast"/>
        <w:ind w:firstLine="576"/>
        <w:jc w:val="both"/>
        <w:rPr>
          <w:bCs/>
          <w:sz w:val="28"/>
          <w:szCs w:val="28"/>
          <w:lang w:val="nl-NL"/>
        </w:rPr>
      </w:pPr>
      <w:r>
        <w:rPr>
          <w:bCs/>
          <w:sz w:val="28"/>
          <w:szCs w:val="28"/>
          <w:lang w:val="nl-NL"/>
        </w:rPr>
        <w:t>g)</w:t>
      </w:r>
      <w:r w:rsidRPr="008957AC">
        <w:rPr>
          <w:bCs/>
          <w:sz w:val="28"/>
          <w:szCs w:val="28"/>
          <w:lang w:val="nl-NL"/>
        </w:rPr>
        <w:t xml:space="preserve"> Bảo quản tài sản sau khi thực hiện cưỡng chế thu hồi đất theo quy định của pháp luật</w:t>
      </w:r>
      <w:r>
        <w:rPr>
          <w:bCs/>
          <w:sz w:val="28"/>
          <w:szCs w:val="28"/>
          <w:lang w:val="nl-NL"/>
        </w:rPr>
        <w:t>;</w:t>
      </w:r>
      <w:r w:rsidRPr="008957AC">
        <w:rPr>
          <w:bCs/>
          <w:sz w:val="28"/>
          <w:szCs w:val="28"/>
          <w:lang w:val="nl-NL"/>
        </w:rPr>
        <w:t xml:space="preserve"> </w:t>
      </w:r>
    </w:p>
    <w:p w:rsidR="00B000E8" w:rsidRPr="0090110B" w:rsidRDefault="00B000E8" w:rsidP="00E2082C">
      <w:pPr>
        <w:spacing w:after="120" w:line="20" w:lineRule="atLeast"/>
        <w:ind w:firstLine="576"/>
        <w:jc w:val="both"/>
        <w:rPr>
          <w:bCs/>
          <w:spacing w:val="-4"/>
          <w:sz w:val="28"/>
          <w:szCs w:val="28"/>
        </w:rPr>
      </w:pPr>
      <w:r>
        <w:rPr>
          <w:bCs/>
          <w:sz w:val="28"/>
          <w:szCs w:val="28"/>
        </w:rPr>
        <w:t>h</w:t>
      </w:r>
      <w:r w:rsidRPr="0090110B">
        <w:rPr>
          <w:bCs/>
          <w:sz w:val="28"/>
          <w:szCs w:val="28"/>
        </w:rPr>
        <w:t xml:space="preserve">) </w:t>
      </w:r>
      <w:r>
        <w:rPr>
          <w:bCs/>
          <w:sz w:val="28"/>
          <w:szCs w:val="28"/>
        </w:rPr>
        <w:t>C</w:t>
      </w:r>
      <w:r w:rsidRPr="0090110B">
        <w:rPr>
          <w:bCs/>
          <w:sz w:val="28"/>
          <w:szCs w:val="28"/>
        </w:rPr>
        <w:t xml:space="preserve">ác tổ chức </w:t>
      </w:r>
      <w:r>
        <w:rPr>
          <w:bCs/>
          <w:sz w:val="28"/>
          <w:szCs w:val="28"/>
        </w:rPr>
        <w:t>C</w:t>
      </w:r>
      <w:r w:rsidRPr="0090110B">
        <w:rPr>
          <w:bCs/>
          <w:sz w:val="28"/>
          <w:szCs w:val="28"/>
        </w:rPr>
        <w:t>hính trị</w:t>
      </w:r>
      <w:r>
        <w:rPr>
          <w:bCs/>
          <w:sz w:val="28"/>
          <w:szCs w:val="28"/>
        </w:rPr>
        <w:t xml:space="preserve"> - x</w:t>
      </w:r>
      <w:r w:rsidRPr="0090110B">
        <w:rPr>
          <w:bCs/>
          <w:sz w:val="28"/>
          <w:szCs w:val="28"/>
        </w:rPr>
        <w:t>ã hội (Ủy ban mặt trận tổ quốc, Hội Nông dân, Hội Cựu chiến binh, Hội phụ nữ …..) tại địa phương phối hợp, hỗ trợ Trung tâm Phát triển quỹ đất</w:t>
      </w:r>
      <w:r>
        <w:rPr>
          <w:bCs/>
          <w:sz w:val="28"/>
          <w:szCs w:val="28"/>
          <w:lang w:val="nl-NL"/>
        </w:rPr>
        <w:t>, Chi nhánh Trung tâm Phát triển quỹ đất</w:t>
      </w:r>
      <w:r w:rsidRPr="0090110B">
        <w:rPr>
          <w:bCs/>
          <w:sz w:val="28"/>
          <w:szCs w:val="28"/>
        </w:rPr>
        <w:t xml:space="preserve"> thực hiện một số nội dung của công tác </w:t>
      </w:r>
      <w:r w:rsidRPr="0090110B">
        <w:rPr>
          <w:sz w:val="28"/>
          <w:szCs w:val="28"/>
          <w:lang w:val="vi-VN"/>
        </w:rPr>
        <w:t xml:space="preserve">bồi thường, hỗ </w:t>
      </w:r>
      <w:r w:rsidRPr="0090110B">
        <w:rPr>
          <w:sz w:val="28"/>
          <w:szCs w:val="28"/>
        </w:rPr>
        <w:t>tr</w:t>
      </w:r>
      <w:r w:rsidRPr="0090110B">
        <w:rPr>
          <w:sz w:val="28"/>
          <w:szCs w:val="28"/>
          <w:lang w:val="vi-VN"/>
        </w:rPr>
        <w:t>ợ và tái định cư</w:t>
      </w:r>
      <w:r w:rsidRPr="0090110B">
        <w:rPr>
          <w:bCs/>
          <w:spacing w:val="-4"/>
          <w:sz w:val="28"/>
          <w:szCs w:val="28"/>
        </w:rPr>
        <w:t xml:space="preserve"> </w:t>
      </w:r>
      <w:r>
        <w:rPr>
          <w:bCs/>
          <w:spacing w:val="-2"/>
          <w:sz w:val="28"/>
          <w:szCs w:val="28"/>
          <w:lang w:val="de-DE"/>
        </w:rPr>
        <w:t xml:space="preserve">khi Nhà nước </w:t>
      </w:r>
      <w:r w:rsidRPr="003537B1">
        <w:rPr>
          <w:bCs/>
          <w:sz w:val="28"/>
          <w:szCs w:val="28"/>
          <w:lang w:val="nl-NL"/>
        </w:rPr>
        <w:t>thu hồi đất</w:t>
      </w:r>
      <w:r w:rsidRPr="0090110B">
        <w:rPr>
          <w:bCs/>
          <w:spacing w:val="-4"/>
          <w:sz w:val="28"/>
          <w:szCs w:val="28"/>
        </w:rPr>
        <w:t xml:space="preserve"> trên địa bàn.</w:t>
      </w:r>
    </w:p>
    <w:p w:rsidR="00B000E8" w:rsidRPr="00391A4E" w:rsidRDefault="00B000E8" w:rsidP="00E2082C">
      <w:pPr>
        <w:spacing w:after="120" w:line="20" w:lineRule="atLeast"/>
        <w:ind w:firstLine="576"/>
        <w:jc w:val="both"/>
        <w:rPr>
          <w:bCs/>
          <w:sz w:val="28"/>
          <w:szCs w:val="28"/>
          <w:lang w:val="nl-NL"/>
        </w:rPr>
      </w:pPr>
      <w:r w:rsidRPr="00391A4E">
        <w:rPr>
          <w:bCs/>
          <w:sz w:val="28"/>
          <w:szCs w:val="28"/>
          <w:lang w:val="nl-NL"/>
        </w:rPr>
        <w:t>2. Đối với công tác quản lý quỹ đất</w:t>
      </w:r>
    </w:p>
    <w:p w:rsidR="00B000E8" w:rsidRDefault="00B000E8" w:rsidP="00E2082C">
      <w:pPr>
        <w:spacing w:after="120" w:line="20" w:lineRule="atLeast"/>
        <w:ind w:firstLine="576"/>
        <w:jc w:val="both"/>
        <w:rPr>
          <w:sz w:val="28"/>
          <w:szCs w:val="28"/>
          <w:lang w:val="nl-NL"/>
        </w:rPr>
      </w:pPr>
      <w:r w:rsidRPr="008957AC">
        <w:rPr>
          <w:sz w:val="28"/>
          <w:szCs w:val="28"/>
          <w:lang w:val="nl-NL"/>
        </w:rPr>
        <w:lastRenderedPageBreak/>
        <w:t xml:space="preserve">Xử lý kịp thời </w:t>
      </w:r>
      <w:r>
        <w:rPr>
          <w:sz w:val="28"/>
          <w:szCs w:val="28"/>
          <w:lang w:val="nl-NL"/>
        </w:rPr>
        <w:t xml:space="preserve">các </w:t>
      </w:r>
      <w:r w:rsidRPr="008957AC">
        <w:rPr>
          <w:sz w:val="28"/>
          <w:szCs w:val="28"/>
          <w:lang w:val="nl-NL"/>
        </w:rPr>
        <w:t>hành vi lấn</w:t>
      </w:r>
      <w:r>
        <w:rPr>
          <w:sz w:val="28"/>
          <w:szCs w:val="28"/>
          <w:lang w:val="nl-NL"/>
        </w:rPr>
        <w:t>,</w:t>
      </w:r>
      <w:r w:rsidRPr="008957AC">
        <w:rPr>
          <w:sz w:val="28"/>
          <w:szCs w:val="28"/>
          <w:lang w:val="nl-NL"/>
        </w:rPr>
        <w:t xml:space="preserve"> chiếm đất</w:t>
      </w:r>
      <w:r>
        <w:rPr>
          <w:sz w:val="28"/>
          <w:szCs w:val="28"/>
          <w:lang w:val="nl-NL"/>
        </w:rPr>
        <w:t xml:space="preserve"> công, trường hợp vượt thẩm quyền thì b</w:t>
      </w:r>
      <w:r w:rsidRPr="008957AC">
        <w:rPr>
          <w:sz w:val="28"/>
          <w:szCs w:val="28"/>
          <w:lang w:val="nl-NL"/>
        </w:rPr>
        <w:t xml:space="preserve">áo cáo </w:t>
      </w:r>
      <w:r w:rsidRPr="008957AC">
        <w:rPr>
          <w:spacing w:val="-4"/>
          <w:sz w:val="28"/>
          <w:szCs w:val="28"/>
          <w:lang w:val="sv-SE"/>
        </w:rPr>
        <w:t xml:space="preserve">Ủy ban </w:t>
      </w:r>
      <w:r w:rsidR="00A06DE5">
        <w:rPr>
          <w:spacing w:val="-4"/>
          <w:sz w:val="28"/>
          <w:szCs w:val="28"/>
          <w:lang w:val="sv-SE"/>
        </w:rPr>
        <w:t>n</w:t>
      </w:r>
      <w:r w:rsidRPr="008957AC">
        <w:rPr>
          <w:spacing w:val="-4"/>
          <w:sz w:val="28"/>
          <w:szCs w:val="28"/>
          <w:lang w:val="sv-SE"/>
        </w:rPr>
        <w:t>hân dân</w:t>
      </w:r>
      <w:r w:rsidRPr="008957AC">
        <w:rPr>
          <w:sz w:val="28"/>
          <w:szCs w:val="28"/>
          <w:lang w:val="nl-NL"/>
        </w:rPr>
        <w:t xml:space="preserve"> huyện, thành phố, Sở Tài nguyên và Môi trường</w:t>
      </w:r>
      <w:r>
        <w:rPr>
          <w:sz w:val="28"/>
          <w:szCs w:val="28"/>
          <w:lang w:val="nl-NL"/>
        </w:rPr>
        <w:t xml:space="preserve"> xem xét xử lý.</w:t>
      </w:r>
    </w:p>
    <w:p w:rsidR="00B000E8" w:rsidRPr="00E25E46" w:rsidRDefault="00B000E8" w:rsidP="00E2082C">
      <w:pPr>
        <w:spacing w:after="120" w:line="20" w:lineRule="atLeast"/>
        <w:ind w:firstLine="576"/>
        <w:jc w:val="center"/>
        <w:rPr>
          <w:b/>
          <w:bCs/>
          <w:sz w:val="28"/>
          <w:szCs w:val="28"/>
        </w:rPr>
      </w:pPr>
      <w:r w:rsidRPr="008957AC">
        <w:rPr>
          <w:b/>
          <w:bCs/>
          <w:sz w:val="28"/>
          <w:szCs w:val="28"/>
          <w:lang w:val="vi-VN"/>
        </w:rPr>
        <w:t>C</w:t>
      </w:r>
      <w:r>
        <w:rPr>
          <w:b/>
          <w:bCs/>
          <w:sz w:val="28"/>
          <w:szCs w:val="28"/>
        </w:rPr>
        <w:t>hương</w:t>
      </w:r>
      <w:r w:rsidRPr="008957AC">
        <w:rPr>
          <w:b/>
          <w:bCs/>
          <w:sz w:val="28"/>
          <w:szCs w:val="28"/>
          <w:lang w:val="vi-VN"/>
        </w:rPr>
        <w:t xml:space="preserve"> I</w:t>
      </w:r>
      <w:r>
        <w:rPr>
          <w:b/>
          <w:bCs/>
          <w:sz w:val="28"/>
          <w:szCs w:val="28"/>
        </w:rPr>
        <w:t>V</w:t>
      </w:r>
    </w:p>
    <w:p w:rsidR="00B000E8" w:rsidRPr="008957AC" w:rsidRDefault="00B000E8" w:rsidP="00E2082C">
      <w:pPr>
        <w:spacing w:after="120" w:line="20" w:lineRule="atLeast"/>
        <w:ind w:firstLine="576"/>
        <w:jc w:val="center"/>
        <w:rPr>
          <w:b/>
          <w:bCs/>
          <w:sz w:val="28"/>
          <w:szCs w:val="28"/>
          <w:lang w:val="vi-VN"/>
        </w:rPr>
      </w:pPr>
      <w:r w:rsidRPr="008957AC">
        <w:rPr>
          <w:b/>
          <w:bCs/>
          <w:sz w:val="28"/>
          <w:szCs w:val="28"/>
          <w:lang w:val="vi-VN"/>
        </w:rPr>
        <w:t>TỔ CHỨC THỰC HIỆN</w:t>
      </w:r>
    </w:p>
    <w:p w:rsidR="00B000E8" w:rsidRPr="0076178E" w:rsidRDefault="00B000E8" w:rsidP="00E2082C">
      <w:pPr>
        <w:spacing w:after="120" w:line="20" w:lineRule="atLeast"/>
        <w:ind w:firstLine="576"/>
        <w:rPr>
          <w:b/>
          <w:bCs/>
          <w:sz w:val="6"/>
          <w:szCs w:val="6"/>
        </w:rPr>
      </w:pPr>
    </w:p>
    <w:p w:rsidR="00B000E8" w:rsidRPr="008957AC" w:rsidRDefault="00B000E8" w:rsidP="00E2082C">
      <w:pPr>
        <w:spacing w:after="120" w:line="20" w:lineRule="atLeast"/>
        <w:ind w:firstLine="576"/>
        <w:rPr>
          <w:b/>
          <w:bCs/>
          <w:sz w:val="28"/>
          <w:szCs w:val="28"/>
          <w:lang w:val="vi-VN"/>
        </w:rPr>
      </w:pPr>
      <w:r w:rsidRPr="008957AC">
        <w:rPr>
          <w:b/>
          <w:bCs/>
          <w:sz w:val="28"/>
          <w:szCs w:val="28"/>
          <w:lang w:val="vi-VN"/>
        </w:rPr>
        <w:t xml:space="preserve">Điều </w:t>
      </w:r>
      <w:r>
        <w:rPr>
          <w:b/>
          <w:bCs/>
          <w:sz w:val="28"/>
          <w:szCs w:val="28"/>
        </w:rPr>
        <w:t>9</w:t>
      </w:r>
      <w:r w:rsidRPr="008957AC">
        <w:rPr>
          <w:b/>
          <w:bCs/>
          <w:sz w:val="28"/>
          <w:szCs w:val="28"/>
          <w:lang w:val="vi-VN"/>
        </w:rPr>
        <w:t>. Tổ chức thực hiện</w:t>
      </w:r>
    </w:p>
    <w:p w:rsidR="00B000E8" w:rsidRDefault="00B000E8" w:rsidP="00E2082C">
      <w:pPr>
        <w:spacing w:after="120" w:line="20" w:lineRule="atLeast"/>
        <w:ind w:firstLine="576"/>
        <w:jc w:val="both"/>
        <w:rPr>
          <w:bCs/>
          <w:sz w:val="28"/>
          <w:szCs w:val="28"/>
        </w:rPr>
      </w:pPr>
      <w:r w:rsidRPr="008957AC">
        <w:rPr>
          <w:bCs/>
          <w:sz w:val="28"/>
          <w:szCs w:val="28"/>
          <w:lang w:val="vi-VN"/>
        </w:rPr>
        <w:t xml:space="preserve">1. Các </w:t>
      </w:r>
      <w:r w:rsidR="00A06DE5">
        <w:rPr>
          <w:bCs/>
          <w:sz w:val="28"/>
          <w:szCs w:val="28"/>
        </w:rPr>
        <w:t>s</w:t>
      </w:r>
      <w:r w:rsidRPr="008957AC">
        <w:rPr>
          <w:bCs/>
          <w:sz w:val="28"/>
          <w:szCs w:val="28"/>
          <w:lang w:val="vi-VN"/>
        </w:rPr>
        <w:t xml:space="preserve">ở, ban, ngành, </w:t>
      </w:r>
      <w:r w:rsidRPr="008957AC">
        <w:rPr>
          <w:spacing w:val="-4"/>
          <w:sz w:val="28"/>
          <w:szCs w:val="28"/>
          <w:lang w:val="sv-SE"/>
        </w:rPr>
        <w:t xml:space="preserve">Ủy ban </w:t>
      </w:r>
      <w:r w:rsidR="00A06DE5">
        <w:rPr>
          <w:spacing w:val="-4"/>
          <w:sz w:val="28"/>
          <w:szCs w:val="28"/>
          <w:lang w:val="sv-SE"/>
        </w:rPr>
        <w:t>n</w:t>
      </w:r>
      <w:r w:rsidRPr="008957AC">
        <w:rPr>
          <w:spacing w:val="-4"/>
          <w:sz w:val="28"/>
          <w:szCs w:val="28"/>
          <w:lang w:val="sv-SE"/>
        </w:rPr>
        <w:t>hân dân</w:t>
      </w:r>
      <w:r w:rsidRPr="008957AC">
        <w:rPr>
          <w:bCs/>
          <w:sz w:val="28"/>
          <w:szCs w:val="28"/>
          <w:lang w:val="vi-VN"/>
        </w:rPr>
        <w:t xml:space="preserve"> huyện, th</w:t>
      </w:r>
      <w:r w:rsidRPr="008957AC">
        <w:rPr>
          <w:bCs/>
          <w:sz w:val="28"/>
          <w:szCs w:val="28"/>
        </w:rPr>
        <w:t>ành phố</w:t>
      </w:r>
      <w:r w:rsidRPr="008957AC">
        <w:rPr>
          <w:bCs/>
          <w:sz w:val="28"/>
          <w:szCs w:val="28"/>
          <w:lang w:val="vi-VN"/>
        </w:rPr>
        <w:t xml:space="preserve">, </w:t>
      </w:r>
      <w:r w:rsidRPr="008957AC">
        <w:rPr>
          <w:spacing w:val="-4"/>
          <w:sz w:val="28"/>
          <w:szCs w:val="28"/>
          <w:lang w:val="sv-SE"/>
        </w:rPr>
        <w:t xml:space="preserve">Ủy ban </w:t>
      </w:r>
      <w:r w:rsidR="00A06DE5">
        <w:rPr>
          <w:spacing w:val="-4"/>
          <w:sz w:val="28"/>
          <w:szCs w:val="28"/>
          <w:lang w:val="sv-SE"/>
        </w:rPr>
        <w:t>n</w:t>
      </w:r>
      <w:r w:rsidRPr="008957AC">
        <w:rPr>
          <w:spacing w:val="-4"/>
          <w:sz w:val="28"/>
          <w:szCs w:val="28"/>
          <w:lang w:val="sv-SE"/>
        </w:rPr>
        <w:t>hân dân</w:t>
      </w:r>
      <w:r w:rsidRPr="008957AC">
        <w:rPr>
          <w:bCs/>
          <w:sz w:val="28"/>
          <w:szCs w:val="28"/>
          <w:lang w:val="vi-VN"/>
        </w:rPr>
        <w:t xml:space="preserve"> xã, phường, thị trấn</w:t>
      </w:r>
      <w:r w:rsidRPr="008957AC">
        <w:rPr>
          <w:bCs/>
          <w:sz w:val="28"/>
          <w:szCs w:val="28"/>
        </w:rPr>
        <w:t>,</w:t>
      </w:r>
      <w:r w:rsidRPr="008957AC">
        <w:rPr>
          <w:b/>
          <w:bCs/>
          <w:color w:val="0070C0"/>
          <w:sz w:val="28"/>
          <w:szCs w:val="28"/>
          <w:lang w:val="nl-NL"/>
        </w:rPr>
        <w:t xml:space="preserve"> </w:t>
      </w:r>
      <w:r w:rsidRPr="008957AC">
        <w:rPr>
          <w:bCs/>
          <w:sz w:val="28"/>
          <w:szCs w:val="28"/>
          <w:lang w:val="nl-NL"/>
        </w:rPr>
        <w:t xml:space="preserve">Trung tâm </w:t>
      </w:r>
      <w:r>
        <w:rPr>
          <w:bCs/>
          <w:sz w:val="28"/>
          <w:szCs w:val="28"/>
          <w:lang w:val="nl-NL"/>
        </w:rPr>
        <w:t>P</w:t>
      </w:r>
      <w:r w:rsidRPr="008957AC">
        <w:rPr>
          <w:bCs/>
          <w:sz w:val="28"/>
          <w:szCs w:val="28"/>
          <w:lang w:val="nl-NL"/>
        </w:rPr>
        <w:t>hát triển quỹ đất Tây Ninh</w:t>
      </w:r>
      <w:r>
        <w:rPr>
          <w:bCs/>
          <w:sz w:val="28"/>
          <w:szCs w:val="28"/>
          <w:lang w:val="nl-NL"/>
        </w:rPr>
        <w:t>, Chi nhánh Trung tâm Phát triển quỹ đất</w:t>
      </w:r>
      <w:r w:rsidRPr="008957AC">
        <w:rPr>
          <w:bCs/>
          <w:sz w:val="28"/>
          <w:szCs w:val="28"/>
          <w:lang w:val="nl-NL"/>
        </w:rPr>
        <w:t xml:space="preserve"> </w:t>
      </w:r>
      <w:r w:rsidRPr="008957AC">
        <w:rPr>
          <w:bCs/>
          <w:sz w:val="28"/>
          <w:szCs w:val="28"/>
          <w:lang w:val="vi-VN"/>
        </w:rPr>
        <w:t xml:space="preserve">và các cơ quan, đơn vị </w:t>
      </w:r>
      <w:r w:rsidRPr="008957AC">
        <w:rPr>
          <w:bCs/>
          <w:sz w:val="28"/>
          <w:szCs w:val="28"/>
        </w:rPr>
        <w:t xml:space="preserve">liên quan </w:t>
      </w:r>
      <w:r w:rsidRPr="008957AC">
        <w:rPr>
          <w:bCs/>
          <w:sz w:val="28"/>
          <w:szCs w:val="28"/>
          <w:lang w:val="vi-VN"/>
        </w:rPr>
        <w:t xml:space="preserve">có trách nhiệm tổ chức thực hiện Quy chế này. </w:t>
      </w:r>
    </w:p>
    <w:p w:rsidR="00B000E8" w:rsidRPr="009C3DC3" w:rsidRDefault="00B000E8" w:rsidP="00E2082C">
      <w:pPr>
        <w:spacing w:after="120" w:line="20" w:lineRule="atLeast"/>
        <w:ind w:firstLine="576"/>
        <w:jc w:val="both"/>
        <w:rPr>
          <w:bCs/>
          <w:sz w:val="28"/>
          <w:szCs w:val="28"/>
        </w:rPr>
      </w:pPr>
      <w:r>
        <w:rPr>
          <w:bCs/>
          <w:sz w:val="28"/>
          <w:szCs w:val="28"/>
        </w:rPr>
        <w:t>2. Những nội dung không quy định trong Quy chế này được thực hiện theo các văn bản pháp luật hiện hành.</w:t>
      </w:r>
    </w:p>
    <w:p w:rsidR="00B000E8" w:rsidRDefault="00B000E8" w:rsidP="00E2082C">
      <w:pPr>
        <w:spacing w:after="120" w:line="20" w:lineRule="atLeast"/>
        <w:ind w:firstLine="576"/>
        <w:jc w:val="both"/>
        <w:rPr>
          <w:bCs/>
          <w:spacing w:val="-2"/>
          <w:sz w:val="28"/>
          <w:szCs w:val="28"/>
        </w:rPr>
      </w:pPr>
      <w:r>
        <w:rPr>
          <w:bCs/>
          <w:spacing w:val="-2"/>
          <w:sz w:val="28"/>
          <w:szCs w:val="28"/>
        </w:rPr>
        <w:t>3</w:t>
      </w:r>
      <w:r w:rsidRPr="008957AC">
        <w:rPr>
          <w:bCs/>
          <w:spacing w:val="-2"/>
          <w:sz w:val="28"/>
          <w:szCs w:val="28"/>
          <w:lang w:val="vi-VN"/>
        </w:rPr>
        <w:t xml:space="preserve">. Trong quá trình thực hiện nếu có </w:t>
      </w:r>
      <w:r>
        <w:rPr>
          <w:bCs/>
          <w:spacing w:val="-2"/>
          <w:sz w:val="28"/>
          <w:szCs w:val="28"/>
        </w:rPr>
        <w:t xml:space="preserve">khó khăn, </w:t>
      </w:r>
      <w:r w:rsidRPr="008957AC">
        <w:rPr>
          <w:bCs/>
          <w:spacing w:val="-2"/>
          <w:sz w:val="28"/>
          <w:szCs w:val="28"/>
          <w:lang w:val="vi-VN"/>
        </w:rPr>
        <w:t xml:space="preserve">vướng mắc </w:t>
      </w:r>
      <w:r>
        <w:rPr>
          <w:bCs/>
          <w:spacing w:val="-2"/>
          <w:sz w:val="28"/>
          <w:szCs w:val="28"/>
        </w:rPr>
        <w:t xml:space="preserve">các cơ quan, đơn vị phản ánh về </w:t>
      </w:r>
      <w:r w:rsidRPr="008957AC">
        <w:rPr>
          <w:bCs/>
          <w:spacing w:val="-2"/>
          <w:sz w:val="28"/>
          <w:szCs w:val="28"/>
          <w:lang w:val="vi-VN"/>
        </w:rPr>
        <w:t>Sở Tài nguyên và Môi trường</w:t>
      </w:r>
      <w:r>
        <w:rPr>
          <w:bCs/>
          <w:spacing w:val="-2"/>
          <w:sz w:val="28"/>
          <w:szCs w:val="28"/>
        </w:rPr>
        <w:t xml:space="preserve"> để được hướng dẫn hoặc tổng hợp báo cáo</w:t>
      </w:r>
      <w:r w:rsidRPr="00C718AC">
        <w:rPr>
          <w:bCs/>
          <w:spacing w:val="-2"/>
          <w:sz w:val="28"/>
          <w:szCs w:val="28"/>
        </w:rPr>
        <w:t xml:space="preserve"> </w:t>
      </w:r>
      <w:r w:rsidR="00A06DE5">
        <w:rPr>
          <w:bCs/>
          <w:spacing w:val="-2"/>
          <w:sz w:val="28"/>
          <w:szCs w:val="28"/>
        </w:rPr>
        <w:t>trình Ủy ban n</w:t>
      </w:r>
      <w:r>
        <w:rPr>
          <w:bCs/>
          <w:spacing w:val="-2"/>
          <w:sz w:val="28"/>
          <w:szCs w:val="28"/>
        </w:rPr>
        <w:t>hân dân tỉnh xem xét, sửa đổi cho phù hợp với quy định của pháp luật và tình hình thực tế của địa phương./.</w:t>
      </w:r>
    </w:p>
    <w:p w:rsidR="0009369A" w:rsidRDefault="0009369A" w:rsidP="00E2082C">
      <w:pPr>
        <w:spacing w:after="120" w:line="20" w:lineRule="atLeast"/>
        <w:ind w:firstLine="576"/>
        <w:jc w:val="both"/>
        <w:rPr>
          <w:bCs/>
          <w:spacing w:val="-2"/>
          <w:sz w:val="28"/>
          <w:szCs w:val="28"/>
        </w:rPr>
      </w:pPr>
    </w:p>
    <w:tbl>
      <w:tblPr>
        <w:tblW w:w="9501" w:type="dxa"/>
        <w:tblLook w:val="04A0"/>
      </w:tblPr>
      <w:tblGrid>
        <w:gridCol w:w="4720"/>
        <w:gridCol w:w="4781"/>
      </w:tblGrid>
      <w:tr w:rsidR="00B000E8" w:rsidRPr="000816D7" w:rsidTr="00936E0B">
        <w:trPr>
          <w:trHeight w:val="190"/>
        </w:trPr>
        <w:tc>
          <w:tcPr>
            <w:tcW w:w="4720" w:type="dxa"/>
            <w:shd w:val="clear" w:color="auto" w:fill="auto"/>
          </w:tcPr>
          <w:p w:rsidR="00B000E8" w:rsidRPr="009923B9" w:rsidRDefault="00B000E8" w:rsidP="00936E0B">
            <w:pPr>
              <w:pStyle w:val="NormalWeb"/>
              <w:spacing w:before="0" w:beforeAutospacing="0" w:after="120" w:afterAutospacing="0" w:line="360" w:lineRule="exact"/>
              <w:rPr>
                <w:rFonts w:eastAsia="Calibri"/>
                <w:bCs/>
                <w:sz w:val="28"/>
                <w:szCs w:val="28"/>
              </w:rPr>
            </w:pPr>
          </w:p>
        </w:tc>
        <w:tc>
          <w:tcPr>
            <w:tcW w:w="4781" w:type="dxa"/>
            <w:shd w:val="clear" w:color="auto" w:fill="auto"/>
          </w:tcPr>
          <w:p w:rsidR="00B000E8" w:rsidRPr="000816D7" w:rsidRDefault="0009369A" w:rsidP="00936E0B">
            <w:pPr>
              <w:pStyle w:val="NormalWeb"/>
              <w:spacing w:before="0" w:beforeAutospacing="0" w:after="0" w:afterAutospacing="0"/>
              <w:rPr>
                <w:rFonts w:eastAsia="Calibri"/>
                <w:b/>
                <w:bCs/>
                <w:sz w:val="28"/>
                <w:szCs w:val="28"/>
                <w:lang w:val="vi-VN"/>
              </w:rPr>
            </w:pPr>
            <w:r>
              <w:rPr>
                <w:rFonts w:eastAsia="Calibri"/>
                <w:b/>
                <w:bCs/>
                <w:sz w:val="28"/>
                <w:szCs w:val="28"/>
              </w:rPr>
              <w:t xml:space="preserve">         </w:t>
            </w:r>
            <w:r w:rsidR="00B000E8" w:rsidRPr="000816D7">
              <w:rPr>
                <w:rFonts w:eastAsia="Calibri"/>
                <w:b/>
                <w:bCs/>
                <w:sz w:val="28"/>
                <w:szCs w:val="28"/>
                <w:lang w:val="vi-VN"/>
              </w:rPr>
              <w:t>TM. ỦY BAN NHÂN DÂN</w:t>
            </w:r>
          </w:p>
          <w:p w:rsidR="00B000E8" w:rsidRDefault="00B000E8" w:rsidP="00936E0B">
            <w:pPr>
              <w:pStyle w:val="NormalWeb"/>
              <w:spacing w:before="0" w:beforeAutospacing="0" w:after="120" w:afterAutospacing="0" w:line="360" w:lineRule="exact"/>
              <w:rPr>
                <w:rFonts w:eastAsia="Calibri"/>
                <w:b/>
                <w:bCs/>
                <w:sz w:val="28"/>
                <w:szCs w:val="28"/>
              </w:rPr>
            </w:pPr>
            <w:r>
              <w:rPr>
                <w:rFonts w:eastAsia="Calibri"/>
                <w:b/>
                <w:bCs/>
                <w:sz w:val="28"/>
                <w:szCs w:val="28"/>
              </w:rPr>
              <w:t xml:space="preserve">             </w:t>
            </w:r>
            <w:r w:rsidR="0009369A">
              <w:rPr>
                <w:rFonts w:eastAsia="Calibri"/>
                <w:b/>
                <w:bCs/>
                <w:sz w:val="28"/>
                <w:szCs w:val="28"/>
              </w:rPr>
              <w:t xml:space="preserve">     </w:t>
            </w:r>
            <w:r w:rsidR="00A06DE5">
              <w:rPr>
                <w:rFonts w:eastAsia="Calibri"/>
                <w:b/>
                <w:bCs/>
                <w:sz w:val="28"/>
                <w:szCs w:val="28"/>
              </w:rPr>
              <w:t xml:space="preserve">KT. </w:t>
            </w:r>
            <w:r>
              <w:rPr>
                <w:rFonts w:eastAsia="Calibri"/>
                <w:b/>
                <w:bCs/>
                <w:sz w:val="28"/>
                <w:szCs w:val="28"/>
              </w:rPr>
              <w:t>CHỦ TỊCH</w:t>
            </w:r>
          </w:p>
          <w:p w:rsidR="00A06DE5" w:rsidRDefault="00A06DE5" w:rsidP="00A06DE5">
            <w:pPr>
              <w:pStyle w:val="NormalWeb"/>
              <w:spacing w:before="0" w:beforeAutospacing="0" w:after="120" w:afterAutospacing="0" w:line="360" w:lineRule="exact"/>
              <w:rPr>
                <w:rFonts w:eastAsia="Calibri"/>
                <w:b/>
                <w:bCs/>
                <w:sz w:val="28"/>
                <w:szCs w:val="28"/>
              </w:rPr>
            </w:pPr>
            <w:r>
              <w:rPr>
                <w:rFonts w:eastAsia="Calibri"/>
                <w:b/>
                <w:bCs/>
                <w:sz w:val="28"/>
                <w:szCs w:val="28"/>
              </w:rPr>
              <w:t xml:space="preserve">             </w:t>
            </w:r>
            <w:r w:rsidR="0009369A">
              <w:rPr>
                <w:rFonts w:eastAsia="Calibri"/>
                <w:b/>
                <w:bCs/>
                <w:sz w:val="28"/>
                <w:szCs w:val="28"/>
              </w:rPr>
              <w:t xml:space="preserve">    </w:t>
            </w:r>
            <w:r>
              <w:rPr>
                <w:rFonts w:eastAsia="Calibri"/>
                <w:b/>
                <w:bCs/>
                <w:sz w:val="28"/>
                <w:szCs w:val="28"/>
              </w:rPr>
              <w:t>PHÓ CHỦ TỊCH</w:t>
            </w:r>
          </w:p>
          <w:p w:rsidR="00A06DE5" w:rsidRPr="00A2515A" w:rsidRDefault="00A06DE5" w:rsidP="00A06DE5">
            <w:pPr>
              <w:pStyle w:val="NormalWeb"/>
              <w:spacing w:before="0" w:beforeAutospacing="0" w:after="120" w:afterAutospacing="0" w:line="360" w:lineRule="exact"/>
              <w:rPr>
                <w:rFonts w:eastAsia="Calibri"/>
                <w:b/>
                <w:bCs/>
                <w:sz w:val="28"/>
                <w:szCs w:val="28"/>
              </w:rPr>
            </w:pPr>
            <w:r>
              <w:rPr>
                <w:rFonts w:eastAsia="Calibri"/>
                <w:b/>
                <w:bCs/>
                <w:sz w:val="28"/>
                <w:szCs w:val="28"/>
              </w:rPr>
              <w:t xml:space="preserve">           </w:t>
            </w:r>
            <w:r w:rsidR="0009369A">
              <w:rPr>
                <w:rFonts w:eastAsia="Calibri"/>
                <w:b/>
                <w:bCs/>
                <w:sz w:val="28"/>
                <w:szCs w:val="28"/>
              </w:rPr>
              <w:t xml:space="preserve">   </w:t>
            </w:r>
            <w:r>
              <w:rPr>
                <w:rFonts w:eastAsia="Calibri"/>
                <w:b/>
                <w:bCs/>
                <w:sz w:val="28"/>
                <w:szCs w:val="28"/>
              </w:rPr>
              <w:t>Nguyễn Mạnh Hùng</w:t>
            </w:r>
          </w:p>
        </w:tc>
      </w:tr>
      <w:tr w:rsidR="00A06DE5" w:rsidRPr="000816D7" w:rsidTr="00936E0B">
        <w:trPr>
          <w:trHeight w:val="190"/>
        </w:trPr>
        <w:tc>
          <w:tcPr>
            <w:tcW w:w="4720" w:type="dxa"/>
            <w:shd w:val="clear" w:color="auto" w:fill="auto"/>
          </w:tcPr>
          <w:p w:rsidR="00A06DE5" w:rsidRPr="009923B9" w:rsidRDefault="00A06DE5" w:rsidP="00936E0B">
            <w:pPr>
              <w:pStyle w:val="NormalWeb"/>
              <w:spacing w:before="0" w:beforeAutospacing="0" w:after="120" w:afterAutospacing="0" w:line="360" w:lineRule="exact"/>
              <w:rPr>
                <w:rFonts w:eastAsia="Calibri"/>
                <w:bCs/>
                <w:sz w:val="28"/>
                <w:szCs w:val="28"/>
              </w:rPr>
            </w:pPr>
          </w:p>
        </w:tc>
        <w:tc>
          <w:tcPr>
            <w:tcW w:w="4781" w:type="dxa"/>
            <w:shd w:val="clear" w:color="auto" w:fill="auto"/>
          </w:tcPr>
          <w:p w:rsidR="00A06DE5" w:rsidRPr="000816D7" w:rsidRDefault="00A06DE5" w:rsidP="00936E0B">
            <w:pPr>
              <w:pStyle w:val="NormalWeb"/>
              <w:spacing w:before="0" w:beforeAutospacing="0" w:after="0" w:afterAutospacing="0"/>
              <w:rPr>
                <w:rFonts w:eastAsia="Calibri"/>
                <w:b/>
                <w:bCs/>
                <w:sz w:val="28"/>
                <w:szCs w:val="28"/>
                <w:lang w:val="vi-VN"/>
              </w:rPr>
            </w:pPr>
          </w:p>
        </w:tc>
      </w:tr>
    </w:tbl>
    <w:p w:rsidR="00B000E8" w:rsidRPr="00CF0727" w:rsidRDefault="00B000E8" w:rsidP="00B000E8">
      <w:pPr>
        <w:pStyle w:val="Default"/>
        <w:spacing w:before="240"/>
        <w:rPr>
          <w:color w:val="auto"/>
        </w:rPr>
      </w:pPr>
    </w:p>
    <w:p w:rsidR="00B000E8" w:rsidRDefault="00B000E8"/>
    <w:p w:rsidR="00B000E8" w:rsidRDefault="00B000E8"/>
    <w:sectPr w:rsidR="00B000E8" w:rsidSect="00893E75">
      <w:footerReference w:type="default" r:id="rId6"/>
      <w:pgSz w:w="12240" w:h="15840"/>
      <w:pgMar w:top="851" w:right="1134" w:bottom="510" w:left="1701" w:header="720" w:footer="522"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7449" w:rsidRDefault="007D7449" w:rsidP="006C4FDE">
      <w:r>
        <w:separator/>
      </w:r>
    </w:p>
  </w:endnote>
  <w:endnote w:type="continuationSeparator" w:id="1">
    <w:p w:rsidR="007D7449" w:rsidRDefault="007D7449" w:rsidP="006C4F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1359071"/>
      <w:docPartObj>
        <w:docPartGallery w:val="Page Numbers (Bottom of Page)"/>
        <w:docPartUnique/>
      </w:docPartObj>
    </w:sdtPr>
    <w:sdtEndPr>
      <w:rPr>
        <w:noProof/>
      </w:rPr>
    </w:sdtEndPr>
    <w:sdtContent>
      <w:p w:rsidR="001274F8" w:rsidRDefault="000A461B">
        <w:pPr>
          <w:pStyle w:val="Footer"/>
          <w:jc w:val="right"/>
        </w:pPr>
        <w:r>
          <w:fldChar w:fldCharType="begin"/>
        </w:r>
        <w:r w:rsidR="001274F8">
          <w:instrText xml:space="preserve"> PAGE   \* MERGEFORMAT </w:instrText>
        </w:r>
        <w:r>
          <w:fldChar w:fldCharType="separate"/>
        </w:r>
        <w:r w:rsidR="004017F2">
          <w:rPr>
            <w:noProof/>
          </w:rPr>
          <w:t>1</w:t>
        </w:r>
        <w:r>
          <w:rPr>
            <w:noProof/>
          </w:rPr>
          <w:fldChar w:fldCharType="end"/>
        </w:r>
      </w:p>
    </w:sdtContent>
  </w:sdt>
  <w:p w:rsidR="00210C9C" w:rsidRDefault="00210C9C" w:rsidP="000B55E1">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7449" w:rsidRDefault="007D7449" w:rsidP="006C4FDE">
      <w:r>
        <w:separator/>
      </w:r>
    </w:p>
  </w:footnote>
  <w:footnote w:type="continuationSeparator" w:id="1">
    <w:p w:rsidR="007D7449" w:rsidRDefault="007D7449" w:rsidP="006C4F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A876C1"/>
    <w:rsid w:val="000478E4"/>
    <w:rsid w:val="0009369A"/>
    <w:rsid w:val="000A0442"/>
    <w:rsid w:val="000A461B"/>
    <w:rsid w:val="000B55E1"/>
    <w:rsid w:val="000D17BE"/>
    <w:rsid w:val="000E620E"/>
    <w:rsid w:val="000F6C5C"/>
    <w:rsid w:val="00103B3A"/>
    <w:rsid w:val="001274F8"/>
    <w:rsid w:val="00166B5A"/>
    <w:rsid w:val="00210C9C"/>
    <w:rsid w:val="0024294A"/>
    <w:rsid w:val="00244E2B"/>
    <w:rsid w:val="00283F4D"/>
    <w:rsid w:val="002B7F27"/>
    <w:rsid w:val="003065D0"/>
    <w:rsid w:val="00321B0F"/>
    <w:rsid w:val="0036078B"/>
    <w:rsid w:val="00372E28"/>
    <w:rsid w:val="003E12CA"/>
    <w:rsid w:val="003E1CDE"/>
    <w:rsid w:val="003F7BE5"/>
    <w:rsid w:val="004017F2"/>
    <w:rsid w:val="00542132"/>
    <w:rsid w:val="005536A2"/>
    <w:rsid w:val="006C30FF"/>
    <w:rsid w:val="006C4FDE"/>
    <w:rsid w:val="00706508"/>
    <w:rsid w:val="007D7449"/>
    <w:rsid w:val="007E545E"/>
    <w:rsid w:val="00804CED"/>
    <w:rsid w:val="00893E75"/>
    <w:rsid w:val="008A3AF6"/>
    <w:rsid w:val="0093279A"/>
    <w:rsid w:val="00985CCE"/>
    <w:rsid w:val="00A06DE5"/>
    <w:rsid w:val="00A51F86"/>
    <w:rsid w:val="00A876C1"/>
    <w:rsid w:val="00AA1B76"/>
    <w:rsid w:val="00AB6F7E"/>
    <w:rsid w:val="00AF3AEF"/>
    <w:rsid w:val="00B000E8"/>
    <w:rsid w:val="00B424B3"/>
    <w:rsid w:val="00B73861"/>
    <w:rsid w:val="00B77743"/>
    <w:rsid w:val="00BC19E4"/>
    <w:rsid w:val="00BC3941"/>
    <w:rsid w:val="00BD4CEC"/>
    <w:rsid w:val="00C57D95"/>
    <w:rsid w:val="00D52854"/>
    <w:rsid w:val="00D81855"/>
    <w:rsid w:val="00DC0592"/>
    <w:rsid w:val="00E2082C"/>
    <w:rsid w:val="00E20A41"/>
    <w:rsid w:val="00E23870"/>
    <w:rsid w:val="00E316AD"/>
    <w:rsid w:val="00E65438"/>
    <w:rsid w:val="00EE0795"/>
    <w:rsid w:val="00F12979"/>
    <w:rsid w:val="00F83236"/>
    <w:rsid w:val="00F87B66"/>
    <w:rsid w:val="00FA3A05"/>
    <w:rsid w:val="00FF60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6C1"/>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A876C1"/>
    <w:pPr>
      <w:keepNext/>
      <w:outlineLvl w:val="0"/>
    </w:pPr>
    <w:rPr>
      <w:b/>
      <w:bCs/>
      <w:sz w:val="26"/>
    </w:rPr>
  </w:style>
  <w:style w:type="paragraph" w:styleId="Heading3">
    <w:name w:val="heading 3"/>
    <w:basedOn w:val="Normal"/>
    <w:next w:val="Normal"/>
    <w:link w:val="Heading3Char"/>
    <w:qFormat/>
    <w:rsid w:val="00A876C1"/>
    <w:pPr>
      <w:keepNext/>
      <w:jc w:val="center"/>
      <w:outlineLvl w:val="2"/>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76C1"/>
    <w:rPr>
      <w:rFonts w:eastAsia="Times New Roman" w:cs="Times New Roman"/>
      <w:b/>
      <w:bCs/>
      <w:sz w:val="26"/>
      <w:szCs w:val="24"/>
    </w:rPr>
  </w:style>
  <w:style w:type="character" w:customStyle="1" w:styleId="Heading3Char">
    <w:name w:val="Heading 3 Char"/>
    <w:basedOn w:val="DefaultParagraphFont"/>
    <w:link w:val="Heading3"/>
    <w:rsid w:val="00A876C1"/>
    <w:rPr>
      <w:rFonts w:eastAsia="Times New Roman" w:cs="Times New Roman"/>
      <w:b/>
      <w:bCs/>
      <w:sz w:val="26"/>
      <w:szCs w:val="24"/>
    </w:rPr>
  </w:style>
  <w:style w:type="paragraph" w:styleId="Header">
    <w:name w:val="header"/>
    <w:basedOn w:val="Normal"/>
    <w:link w:val="HeaderChar"/>
    <w:uiPriority w:val="99"/>
    <w:unhideWhenUsed/>
    <w:rsid w:val="006C4FDE"/>
    <w:pPr>
      <w:tabs>
        <w:tab w:val="center" w:pos="4680"/>
        <w:tab w:val="right" w:pos="9360"/>
      </w:tabs>
    </w:pPr>
  </w:style>
  <w:style w:type="character" w:customStyle="1" w:styleId="HeaderChar">
    <w:name w:val="Header Char"/>
    <w:basedOn w:val="DefaultParagraphFont"/>
    <w:link w:val="Header"/>
    <w:uiPriority w:val="99"/>
    <w:rsid w:val="006C4FDE"/>
    <w:rPr>
      <w:rFonts w:eastAsia="Times New Roman" w:cs="Times New Roman"/>
      <w:sz w:val="24"/>
      <w:szCs w:val="24"/>
    </w:rPr>
  </w:style>
  <w:style w:type="paragraph" w:styleId="Footer">
    <w:name w:val="footer"/>
    <w:basedOn w:val="Normal"/>
    <w:link w:val="FooterChar"/>
    <w:uiPriority w:val="99"/>
    <w:unhideWhenUsed/>
    <w:rsid w:val="006C4FDE"/>
    <w:pPr>
      <w:tabs>
        <w:tab w:val="center" w:pos="4680"/>
        <w:tab w:val="right" w:pos="9360"/>
      </w:tabs>
    </w:pPr>
  </w:style>
  <w:style w:type="character" w:customStyle="1" w:styleId="FooterChar">
    <w:name w:val="Footer Char"/>
    <w:basedOn w:val="DefaultParagraphFont"/>
    <w:link w:val="Footer"/>
    <w:uiPriority w:val="99"/>
    <w:rsid w:val="006C4FDE"/>
    <w:rPr>
      <w:rFonts w:eastAsia="Times New Roman" w:cs="Times New Roman"/>
      <w:sz w:val="24"/>
      <w:szCs w:val="24"/>
    </w:rPr>
  </w:style>
  <w:style w:type="paragraph" w:styleId="BodyTextIndent">
    <w:name w:val="Body Text Indent"/>
    <w:basedOn w:val="Normal"/>
    <w:link w:val="BodyTextIndentChar"/>
    <w:rsid w:val="00F83236"/>
    <w:pPr>
      <w:ind w:firstLine="720"/>
      <w:jc w:val="both"/>
    </w:pPr>
    <w:rPr>
      <w:sz w:val="26"/>
      <w:szCs w:val="20"/>
    </w:rPr>
  </w:style>
  <w:style w:type="character" w:customStyle="1" w:styleId="BodyTextIndentChar">
    <w:name w:val="Body Text Indent Char"/>
    <w:basedOn w:val="DefaultParagraphFont"/>
    <w:link w:val="BodyTextIndent"/>
    <w:rsid w:val="00F83236"/>
    <w:rPr>
      <w:rFonts w:eastAsia="Times New Roman" w:cs="Times New Roman"/>
      <w:sz w:val="26"/>
      <w:szCs w:val="20"/>
    </w:rPr>
  </w:style>
  <w:style w:type="character" w:styleId="Emphasis">
    <w:name w:val="Emphasis"/>
    <w:uiPriority w:val="20"/>
    <w:qFormat/>
    <w:rsid w:val="00F83236"/>
    <w:rPr>
      <w:i/>
      <w:iCs/>
    </w:rPr>
  </w:style>
  <w:style w:type="paragraph" w:styleId="BalloonText">
    <w:name w:val="Balloon Text"/>
    <w:basedOn w:val="Normal"/>
    <w:link w:val="BalloonTextChar"/>
    <w:uiPriority w:val="99"/>
    <w:semiHidden/>
    <w:unhideWhenUsed/>
    <w:rsid w:val="00AA1B76"/>
    <w:rPr>
      <w:rFonts w:ascii="Tahoma" w:hAnsi="Tahoma" w:cs="Tahoma"/>
      <w:sz w:val="16"/>
      <w:szCs w:val="16"/>
    </w:rPr>
  </w:style>
  <w:style w:type="character" w:customStyle="1" w:styleId="BalloonTextChar">
    <w:name w:val="Balloon Text Char"/>
    <w:basedOn w:val="DefaultParagraphFont"/>
    <w:link w:val="BalloonText"/>
    <w:uiPriority w:val="99"/>
    <w:semiHidden/>
    <w:rsid w:val="00AA1B76"/>
    <w:rPr>
      <w:rFonts w:ascii="Tahoma" w:eastAsia="Times New Roman" w:hAnsi="Tahoma" w:cs="Tahoma"/>
      <w:sz w:val="16"/>
      <w:szCs w:val="16"/>
    </w:rPr>
  </w:style>
  <w:style w:type="character" w:styleId="PageNumber">
    <w:name w:val="page number"/>
    <w:basedOn w:val="DefaultParagraphFont"/>
    <w:rsid w:val="00B000E8"/>
  </w:style>
  <w:style w:type="paragraph" w:styleId="NormalWeb">
    <w:name w:val="Normal (Web)"/>
    <w:basedOn w:val="Normal"/>
    <w:uiPriority w:val="99"/>
    <w:unhideWhenUsed/>
    <w:rsid w:val="00B000E8"/>
    <w:pPr>
      <w:spacing w:before="100" w:beforeAutospacing="1" w:after="100" w:afterAutospacing="1"/>
    </w:pPr>
  </w:style>
  <w:style w:type="paragraph" w:customStyle="1" w:styleId="Default">
    <w:name w:val="Default"/>
    <w:rsid w:val="00B000E8"/>
    <w:pPr>
      <w:autoSpaceDE w:val="0"/>
      <w:autoSpaceDN w:val="0"/>
      <w:adjustRightInd w:val="0"/>
      <w:spacing w:after="0" w:line="240" w:lineRule="auto"/>
    </w:pPr>
    <w:rPr>
      <w:rFonts w:eastAsia="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12</Pages>
  <Words>3494</Words>
  <Characters>19920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TTTH</cp:lastModifiedBy>
  <cp:revision>36</cp:revision>
  <cp:lastPrinted>2016-03-16T08:44:00Z</cp:lastPrinted>
  <dcterms:created xsi:type="dcterms:W3CDTF">2015-07-10T06:40:00Z</dcterms:created>
  <dcterms:modified xsi:type="dcterms:W3CDTF">2016-05-13T08:19:00Z</dcterms:modified>
</cp:coreProperties>
</file>