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40" w:type="dxa"/>
        <w:jc w:val="center"/>
        <w:tblLayout w:type="fixed"/>
        <w:tblLook w:val="0000" w:firstRow="0" w:lastRow="0" w:firstColumn="0" w:lastColumn="0" w:noHBand="0" w:noVBand="0"/>
      </w:tblPr>
      <w:tblGrid>
        <w:gridCol w:w="3289"/>
        <w:gridCol w:w="6251"/>
      </w:tblGrid>
      <w:tr w:rsidR="00224C10" w:rsidRPr="00224C10" w14:paraId="4ACF2DAF" w14:textId="77777777" w:rsidTr="00224C10">
        <w:trPr>
          <w:jc w:val="center"/>
        </w:trPr>
        <w:tc>
          <w:tcPr>
            <w:tcW w:w="3289" w:type="dxa"/>
            <w:tcBorders>
              <w:top w:val="nil"/>
              <w:left w:val="nil"/>
              <w:bottom w:val="nil"/>
              <w:right w:val="nil"/>
            </w:tcBorders>
          </w:tcPr>
          <w:p w14:paraId="14BE6914" w14:textId="77777777" w:rsidR="00D5251D" w:rsidRPr="00224C10" w:rsidRDefault="00D5251D" w:rsidP="00D5251D">
            <w:pPr>
              <w:widowControl/>
              <w:jc w:val="center"/>
              <w:rPr>
                <w:rFonts w:ascii="Times New Roman" w:eastAsia="Times New Roman" w:hAnsi="Times New Roman" w:cs="Times New Roman"/>
                <w:b/>
                <w:bCs/>
                <w:iCs/>
                <w:noProof/>
                <w:color w:val="auto"/>
                <w:sz w:val="28"/>
                <w:szCs w:val="28"/>
                <w:lang w:val="nb-NO" w:eastAsia="en-US" w:bidi="ar-SA"/>
              </w:rPr>
            </w:pPr>
            <w:r w:rsidRPr="00224C10">
              <w:rPr>
                <w:rFonts w:ascii="Times New Roman" w:eastAsia="Times New Roman" w:hAnsi="Times New Roman" w:cs="Times New Roman"/>
                <w:b/>
                <w:bCs/>
                <w:iCs/>
                <w:noProof/>
                <w:color w:val="auto"/>
                <w:sz w:val="28"/>
                <w:szCs w:val="28"/>
                <w:lang w:val="nb-NO" w:eastAsia="en-US" w:bidi="ar-SA"/>
              </w:rPr>
              <w:t xml:space="preserve">ỦY BAN NHÂN DÂN </w:t>
            </w:r>
          </w:p>
          <w:p w14:paraId="67D1CF46" w14:textId="77777777" w:rsidR="00D5251D" w:rsidRPr="00224C10" w:rsidRDefault="00D5251D" w:rsidP="00D5251D">
            <w:pPr>
              <w:widowControl/>
              <w:jc w:val="center"/>
              <w:rPr>
                <w:rFonts w:ascii="Times New Roman" w:eastAsia="Times New Roman" w:hAnsi="Times New Roman" w:cs="Times New Roman"/>
                <w:b/>
                <w:bCs/>
                <w:iCs/>
                <w:color w:val="auto"/>
                <w:sz w:val="28"/>
                <w:szCs w:val="28"/>
                <w:lang w:val="nb-NO" w:eastAsia="en-US" w:bidi="ar-SA"/>
              </w:rPr>
            </w:pPr>
            <w:r w:rsidRPr="00224C10">
              <w:rPr>
                <w:rFonts w:ascii="Times New Roman" w:eastAsia="Times New Roman" w:hAnsi="Times New Roman" w:cs="Times New Roman"/>
                <w:b/>
                <w:bCs/>
                <w:iCs/>
                <w:noProof/>
                <w:color w:val="auto"/>
                <w:sz w:val="28"/>
                <w:szCs w:val="28"/>
                <w:lang w:val="nb-NO" w:eastAsia="en-US" w:bidi="ar-SA"/>
              </w:rPr>
              <w:t>TỈNH TÂY NINH</w:t>
            </w:r>
          </w:p>
          <w:p w14:paraId="7709944E" w14:textId="77777777" w:rsidR="00D5251D" w:rsidRPr="00224C10" w:rsidRDefault="00D5251D" w:rsidP="00D5251D">
            <w:pPr>
              <w:keepNext/>
              <w:widowControl/>
              <w:jc w:val="center"/>
              <w:outlineLvl w:val="5"/>
              <w:rPr>
                <w:rFonts w:ascii="Times New Roman" w:eastAsia="Times New Roman" w:hAnsi="Times New Roman" w:cs="Times New Roman"/>
                <w:color w:val="auto"/>
                <w:sz w:val="28"/>
                <w:szCs w:val="28"/>
                <w:lang w:val="nb-NO" w:eastAsia="en-US" w:bidi="ar-SA"/>
              </w:rPr>
            </w:pPr>
            <w:r w:rsidRPr="00224C10">
              <w:rPr>
                <w:rFonts w:ascii="Times New Roman" w:eastAsia="Times New Roman" w:hAnsi="Times New Roman" w:cs="Times New Roman"/>
                <w:noProof/>
                <w:color w:val="auto"/>
                <w:sz w:val="28"/>
                <w:szCs w:val="28"/>
                <w:lang w:val="en-US" w:eastAsia="en-US" w:bidi="ar-SA"/>
              </w:rPr>
              <mc:AlternateContent>
                <mc:Choice Requires="wps">
                  <w:drawing>
                    <wp:anchor distT="0" distB="0" distL="114300" distR="114300" simplePos="0" relativeHeight="377490178" behindDoc="0" locked="0" layoutInCell="1" allowOverlap="1" wp14:anchorId="1FD7BD06" wp14:editId="327B486D">
                      <wp:simplePos x="0" y="0"/>
                      <wp:positionH relativeFrom="column">
                        <wp:posOffset>546735</wp:posOffset>
                      </wp:positionH>
                      <wp:positionV relativeFrom="paragraph">
                        <wp:posOffset>49530</wp:posOffset>
                      </wp:positionV>
                      <wp:extent cx="820800" cy="0"/>
                      <wp:effectExtent l="0" t="0" r="36830" b="19050"/>
                      <wp:wrapNone/>
                      <wp:docPr id="1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0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4BC3866" id="_x0000_t32" coordsize="21600,21600" o:spt="32" o:oned="t" path="m,l21600,21600e" filled="f">
                      <v:path arrowok="t" fillok="f" o:connecttype="none"/>
                      <o:lock v:ext="edit" shapetype="t"/>
                    </v:shapetype>
                    <v:shape id="AutoShape 6" o:spid="_x0000_s1026" type="#_x0000_t32" style="position:absolute;margin-left:43.05pt;margin-top:3.9pt;width:64.65pt;height:0;z-index:3774901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"/>
                  </w:pict>
                </mc:Fallback>
              </mc:AlternateContent>
            </w:r>
          </w:p>
          <w:p w14:paraId="458B7969" w14:textId="71C64B11" w:rsidR="00D5251D" w:rsidRPr="00224C10" w:rsidRDefault="00280D3B" w:rsidP="00280D3B">
            <w:pPr>
              <w:keepNext/>
              <w:widowControl/>
              <w:jc w:val="center"/>
              <w:outlineLvl w:val="5"/>
              <w:rPr>
                <w:rFonts w:ascii="Times New Roman" w:eastAsia="Times New Roman" w:hAnsi="Times New Roman" w:cs="Times New Roman"/>
                <w:b/>
                <w:bCs/>
                <w:color w:val="auto"/>
                <w:sz w:val="28"/>
                <w:szCs w:val="28"/>
                <w:lang w:val="nb-NO" w:eastAsia="en-US" w:bidi="ar-SA"/>
              </w:rPr>
            </w:pPr>
            <w:r w:rsidRPr="00224C10">
              <w:rPr>
                <w:rFonts w:ascii="Times New Roman" w:eastAsia="Times New Roman" w:hAnsi="Times New Roman" w:cs="Times New Roman"/>
                <w:color w:val="auto"/>
                <w:sz w:val="28"/>
                <w:szCs w:val="28"/>
                <w:lang w:val="nb-NO" w:eastAsia="en-US" w:bidi="ar-SA"/>
              </w:rPr>
              <w:t>Số: 04</w:t>
            </w:r>
            <w:r w:rsidR="00D5251D" w:rsidRPr="00224C10">
              <w:rPr>
                <w:rFonts w:ascii="Times New Roman" w:eastAsia="Times New Roman" w:hAnsi="Times New Roman" w:cs="Times New Roman"/>
                <w:color w:val="auto"/>
                <w:sz w:val="28"/>
                <w:szCs w:val="28"/>
                <w:lang w:val="nb-NO" w:eastAsia="en-US" w:bidi="ar-SA"/>
              </w:rPr>
              <w:t>/202</w:t>
            </w:r>
            <w:r w:rsidRPr="00224C10">
              <w:rPr>
                <w:rFonts w:ascii="Times New Roman" w:eastAsia="Times New Roman" w:hAnsi="Times New Roman" w:cs="Times New Roman"/>
                <w:color w:val="auto"/>
                <w:sz w:val="28"/>
                <w:szCs w:val="28"/>
                <w:lang w:val="nb-NO" w:eastAsia="en-US" w:bidi="ar-SA"/>
              </w:rPr>
              <w:t>5</w:t>
            </w:r>
            <w:r w:rsidR="00D5251D" w:rsidRPr="00224C10">
              <w:rPr>
                <w:rFonts w:ascii="Times New Roman" w:eastAsia="Times New Roman" w:hAnsi="Times New Roman" w:cs="Times New Roman"/>
                <w:color w:val="auto"/>
                <w:sz w:val="28"/>
                <w:szCs w:val="28"/>
                <w:lang w:val="nb-NO" w:eastAsia="en-US" w:bidi="ar-SA"/>
              </w:rPr>
              <w:t>/QĐ-UBND</w:t>
            </w:r>
          </w:p>
        </w:tc>
        <w:tc>
          <w:tcPr>
            <w:tcW w:w="6251" w:type="dxa"/>
            <w:tcBorders>
              <w:top w:val="nil"/>
              <w:left w:val="nil"/>
              <w:bottom w:val="nil"/>
              <w:right w:val="nil"/>
            </w:tcBorders>
          </w:tcPr>
          <w:p w14:paraId="12BD7B67" w14:textId="77777777" w:rsidR="00D5251D" w:rsidRPr="00224C10" w:rsidRDefault="00D5251D" w:rsidP="00D5251D">
            <w:pPr>
              <w:keepNext/>
              <w:widowControl/>
              <w:jc w:val="center"/>
              <w:outlineLvl w:val="6"/>
              <w:rPr>
                <w:rFonts w:ascii="Times New Roman" w:eastAsia="Times New Roman" w:hAnsi="Times New Roman" w:cs="Times New Roman"/>
                <w:b/>
                <w:bCs/>
                <w:color w:val="auto"/>
                <w:spacing w:val="4"/>
                <w:sz w:val="28"/>
                <w:szCs w:val="28"/>
                <w:lang w:val="nb-NO" w:eastAsia="en-US" w:bidi="ar-SA"/>
              </w:rPr>
            </w:pPr>
            <w:r w:rsidRPr="00224C10">
              <w:rPr>
                <w:rFonts w:ascii="Times New Roman" w:eastAsia="Times New Roman" w:hAnsi="Times New Roman" w:cs="Times New Roman"/>
                <w:b/>
                <w:bCs/>
                <w:color w:val="auto"/>
                <w:spacing w:val="4"/>
                <w:sz w:val="28"/>
                <w:szCs w:val="28"/>
                <w:lang w:val="nb-NO" w:eastAsia="en-US" w:bidi="ar-SA"/>
              </w:rPr>
              <w:t>CỘNG HÒA XÃ HỘI CHỦ NGHĨA VIỆT NAM</w:t>
            </w:r>
          </w:p>
          <w:p w14:paraId="0A33D21F" w14:textId="77777777" w:rsidR="00D5251D" w:rsidRPr="00224C10" w:rsidRDefault="00D5251D" w:rsidP="00D5251D">
            <w:pPr>
              <w:widowControl/>
              <w:jc w:val="center"/>
              <w:rPr>
                <w:rFonts w:ascii="Times New Roman" w:eastAsia="Times New Roman" w:hAnsi="Times New Roman" w:cs="Times New Roman"/>
                <w:b/>
                <w:color w:val="auto"/>
                <w:sz w:val="28"/>
                <w:szCs w:val="28"/>
                <w:lang w:val="nb-NO" w:eastAsia="en-US" w:bidi="ar-SA"/>
              </w:rPr>
            </w:pPr>
            <w:r w:rsidRPr="00224C10">
              <w:rPr>
                <w:rFonts w:ascii="Times New Roman" w:eastAsia="Times New Roman" w:hAnsi="Times New Roman" w:cs="Times New Roman"/>
                <w:b/>
                <w:color w:val="auto"/>
                <w:sz w:val="28"/>
                <w:szCs w:val="28"/>
                <w:lang w:val="nb-NO" w:eastAsia="en-US" w:bidi="ar-SA"/>
              </w:rPr>
              <w:t>Độc lập - Tự do - Hạnh phúc</w:t>
            </w:r>
          </w:p>
          <w:p w14:paraId="0110AF7B" w14:textId="77777777" w:rsidR="00D5251D" w:rsidRPr="00224C10" w:rsidRDefault="00D5251D" w:rsidP="00D5251D">
            <w:pPr>
              <w:widowControl/>
              <w:jc w:val="center"/>
              <w:rPr>
                <w:rFonts w:ascii="Times New Roman" w:eastAsia="Times New Roman" w:hAnsi="Times New Roman" w:cs="Times New Roman"/>
                <w:color w:val="auto"/>
                <w:sz w:val="28"/>
                <w:szCs w:val="28"/>
                <w:lang w:val="nb-NO" w:eastAsia="en-US" w:bidi="ar-SA"/>
              </w:rPr>
            </w:pPr>
            <w:r w:rsidRPr="00224C10">
              <w:rPr>
                <w:rFonts w:ascii="Times New Roman" w:eastAsia="Times New Roman" w:hAnsi="Times New Roman" w:cs="Times New Roman"/>
                <w:noProof/>
                <w:color w:val="auto"/>
                <w:sz w:val="28"/>
                <w:szCs w:val="28"/>
                <w:lang w:val="en-US" w:eastAsia="en-US" w:bidi="ar-SA"/>
              </w:rPr>
              <mc:AlternateContent>
                <mc:Choice Requires="wps">
                  <w:drawing>
                    <wp:anchor distT="0" distB="0" distL="114300" distR="114300" simplePos="0" relativeHeight="377489154" behindDoc="0" locked="0" layoutInCell="1" allowOverlap="1" wp14:anchorId="3E964EBF" wp14:editId="2757C45D">
                      <wp:simplePos x="0" y="0"/>
                      <wp:positionH relativeFrom="column">
                        <wp:align>center</wp:align>
                      </wp:positionH>
                      <wp:positionV relativeFrom="paragraph">
                        <wp:posOffset>42545</wp:posOffset>
                      </wp:positionV>
                      <wp:extent cx="2014855" cy="0"/>
                      <wp:effectExtent l="13970" t="13970" r="9525" b="508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48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6853E83" id="Line 2" o:spid="_x0000_s1026" style="position:absolute;z-index:37748915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3.35pt" to="158.6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avJ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"/>
                  </w:pict>
                </mc:Fallback>
              </mc:AlternateContent>
            </w:r>
          </w:p>
          <w:p w14:paraId="7828A858" w14:textId="2AB93F4C" w:rsidR="00D5251D" w:rsidRPr="00224C10" w:rsidRDefault="003708F0" w:rsidP="00280D3B">
            <w:pPr>
              <w:widowControl/>
              <w:jc w:val="center"/>
              <w:rPr>
                <w:rFonts w:ascii="Times New Roman" w:eastAsia="Times New Roman" w:hAnsi="Times New Roman" w:cs="Times New Roman"/>
                <w:color w:val="auto"/>
                <w:sz w:val="28"/>
                <w:szCs w:val="28"/>
                <w:lang w:val="nb-NO" w:eastAsia="en-US" w:bidi="ar-SA"/>
              </w:rPr>
            </w:pPr>
            <w:r w:rsidRPr="00224C10">
              <w:rPr>
                <w:rFonts w:ascii="Times New Roman" w:eastAsia="Times New Roman" w:hAnsi="Times New Roman" w:cs="Times New Roman"/>
                <w:i/>
                <w:iCs/>
                <w:color w:val="auto"/>
                <w:sz w:val="28"/>
                <w:szCs w:val="28"/>
                <w:lang w:val="nb-NO" w:eastAsia="en-US" w:bidi="ar-SA"/>
              </w:rPr>
              <w:t xml:space="preserve">          </w:t>
            </w:r>
            <w:r w:rsidR="00280D3B" w:rsidRPr="00224C10">
              <w:rPr>
                <w:rFonts w:ascii="Times New Roman" w:eastAsia="Times New Roman" w:hAnsi="Times New Roman" w:cs="Times New Roman"/>
                <w:i/>
                <w:iCs/>
                <w:color w:val="auto"/>
                <w:sz w:val="28"/>
                <w:szCs w:val="28"/>
                <w:lang w:val="nb-NO" w:eastAsia="en-US" w:bidi="ar-SA"/>
              </w:rPr>
              <w:t>Tây Ninh, ngày 13</w:t>
            </w:r>
            <w:r w:rsidR="004C29E6" w:rsidRPr="00224C10">
              <w:rPr>
                <w:rFonts w:ascii="Times New Roman" w:eastAsia="Times New Roman" w:hAnsi="Times New Roman" w:cs="Times New Roman"/>
                <w:i/>
                <w:iCs/>
                <w:color w:val="auto"/>
                <w:sz w:val="28"/>
                <w:szCs w:val="28"/>
                <w:lang w:val="nb-NO" w:eastAsia="en-US" w:bidi="ar-SA"/>
              </w:rPr>
              <w:t xml:space="preserve"> tháng </w:t>
            </w:r>
            <w:r w:rsidR="00280D3B" w:rsidRPr="00224C10">
              <w:rPr>
                <w:rFonts w:ascii="Times New Roman" w:eastAsia="Times New Roman" w:hAnsi="Times New Roman" w:cs="Times New Roman"/>
                <w:i/>
                <w:iCs/>
                <w:color w:val="auto"/>
                <w:sz w:val="28"/>
                <w:szCs w:val="28"/>
                <w:lang w:val="nb-NO" w:eastAsia="en-US" w:bidi="ar-SA"/>
              </w:rPr>
              <w:t>01</w:t>
            </w:r>
            <w:r w:rsidR="00D5251D" w:rsidRPr="00224C10">
              <w:rPr>
                <w:rFonts w:ascii="Times New Roman" w:eastAsia="Times New Roman" w:hAnsi="Times New Roman" w:cs="Times New Roman"/>
                <w:i/>
                <w:iCs/>
                <w:color w:val="auto"/>
                <w:sz w:val="28"/>
                <w:szCs w:val="28"/>
                <w:lang w:val="nb-NO" w:eastAsia="en-US" w:bidi="ar-SA"/>
              </w:rPr>
              <w:t xml:space="preserve"> năm 202</w:t>
            </w:r>
            <w:r w:rsidR="004C29E6" w:rsidRPr="00224C10">
              <w:rPr>
                <w:rFonts w:ascii="Times New Roman" w:eastAsia="Times New Roman" w:hAnsi="Times New Roman" w:cs="Times New Roman"/>
                <w:i/>
                <w:iCs/>
                <w:color w:val="auto"/>
                <w:sz w:val="28"/>
                <w:szCs w:val="28"/>
                <w:lang w:val="nb-NO" w:eastAsia="en-US" w:bidi="ar-SA"/>
              </w:rPr>
              <w:t>5</w:t>
            </w:r>
          </w:p>
        </w:tc>
      </w:tr>
    </w:tbl>
    <w:p w14:paraId="09185F61" w14:textId="41ED5903" w:rsidR="00F76C0A" w:rsidRPr="00224C10" w:rsidRDefault="005362C9" w:rsidP="0029716A">
      <w:pPr>
        <w:pStyle w:val="Vnbnnidung30"/>
        <w:shd w:val="clear" w:color="auto" w:fill="auto"/>
        <w:spacing w:before="480" w:line="240" w:lineRule="auto"/>
        <w:jc w:val="center"/>
        <w:rPr>
          <w:color w:val="auto"/>
        </w:rPr>
      </w:pPr>
      <w:r w:rsidRPr="00224C10">
        <w:rPr>
          <w:rStyle w:val="Vnbnnidung313ptInmKhnginnghing"/>
          <w:color w:val="auto"/>
          <w:sz w:val="28"/>
          <w:szCs w:val="28"/>
        </w:rPr>
        <w:t>QUYẾT ĐỊNH</w:t>
      </w:r>
    </w:p>
    <w:p w14:paraId="070FC6B0" w14:textId="54594446" w:rsidR="00F76C0A" w:rsidRPr="00224C10" w:rsidRDefault="00095123" w:rsidP="00B97322">
      <w:pPr>
        <w:pStyle w:val="Vnbnnidung40"/>
        <w:shd w:val="clear" w:color="auto" w:fill="auto"/>
        <w:spacing w:after="100" w:afterAutospacing="1" w:line="240" w:lineRule="auto"/>
        <w:rPr>
          <w:color w:val="auto"/>
          <w:sz w:val="28"/>
          <w:szCs w:val="28"/>
        </w:rPr>
      </w:pPr>
      <w:r w:rsidRPr="00224C10">
        <w:rPr>
          <w:noProof/>
          <w:color w:val="auto"/>
          <w:lang w:val="en-US" w:eastAsia="en-US" w:bidi="ar-SA"/>
        </w:rPr>
        <mc:AlternateContent>
          <mc:Choice Requires="wps">
            <w:drawing>
              <wp:anchor distT="0" distB="0" distL="114300" distR="114300" simplePos="0" relativeHeight="377495298" behindDoc="0" locked="0" layoutInCell="1" allowOverlap="1" wp14:anchorId="24C6128F" wp14:editId="4A450083">
                <wp:simplePos x="0" y="0"/>
                <wp:positionH relativeFrom="margin">
                  <wp:posOffset>2175510</wp:posOffset>
                </wp:positionH>
                <wp:positionV relativeFrom="paragraph">
                  <wp:posOffset>643255</wp:posOffset>
                </wp:positionV>
                <wp:extent cx="139065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6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AE17AA5" id="Straight Connector 3" o:spid="_x0000_s1026" style="position:absolute;z-index:377495298;visibility:visible;mso-wrap-style:square;mso-wrap-distance-left:9pt;mso-wrap-distance-top:0;mso-wrap-distance-right:9pt;mso-wrap-distance-bottom:0;mso-position-horizontal:absolute;mso-position-horizontal-relative:margin;mso-position-vertical:absolute;mso-position-vertical-relative:text" from="171.3pt,50.65pt" to="280.8pt,5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">
                <w10:wrap anchorx="margin"/>
              </v:line>
            </w:pict>
          </mc:Fallback>
        </mc:AlternateContent>
      </w:r>
      <w:r w:rsidR="00B97322" w:rsidRPr="00224C10">
        <w:rPr>
          <w:color w:val="auto"/>
          <w:sz w:val="28"/>
          <w:szCs w:val="28"/>
        </w:rPr>
        <w:t>Quy định</w:t>
      </w:r>
      <w:r w:rsidR="005362C9" w:rsidRPr="00224C10">
        <w:rPr>
          <w:color w:val="auto"/>
          <w:sz w:val="28"/>
          <w:szCs w:val="28"/>
        </w:rPr>
        <w:t xml:space="preserve"> vi</w:t>
      </w:r>
      <w:r w:rsidR="00B97322" w:rsidRPr="00224C10">
        <w:rPr>
          <w:color w:val="auto"/>
          <w:sz w:val="28"/>
          <w:szCs w:val="28"/>
        </w:rPr>
        <w:t>ệ</w:t>
      </w:r>
      <w:r w:rsidR="005362C9" w:rsidRPr="00224C10">
        <w:rPr>
          <w:color w:val="auto"/>
          <w:sz w:val="28"/>
          <w:szCs w:val="28"/>
        </w:rPr>
        <w:t>c rà soát, công bố</w:t>
      </w:r>
      <w:r w:rsidR="006D7E9F" w:rsidRPr="00224C10">
        <w:rPr>
          <w:color w:val="auto"/>
          <w:sz w:val="28"/>
          <w:szCs w:val="28"/>
        </w:rPr>
        <w:t xml:space="preserve"> </w:t>
      </w:r>
      <w:r w:rsidR="005362C9" w:rsidRPr="00224C10">
        <w:rPr>
          <w:color w:val="auto"/>
          <w:sz w:val="28"/>
          <w:szCs w:val="28"/>
        </w:rPr>
        <w:t>công khai</w:t>
      </w:r>
      <w:r w:rsidR="006D7E9F" w:rsidRPr="00224C10">
        <w:rPr>
          <w:color w:val="auto"/>
          <w:sz w:val="28"/>
          <w:szCs w:val="28"/>
        </w:rPr>
        <w:t>, lập</w:t>
      </w:r>
      <w:r w:rsidR="005362C9" w:rsidRPr="00224C10">
        <w:rPr>
          <w:color w:val="auto"/>
          <w:sz w:val="28"/>
          <w:szCs w:val="28"/>
        </w:rPr>
        <w:t xml:space="preserve"> danh mục</w:t>
      </w:r>
      <w:r w:rsidR="006D7E9F" w:rsidRPr="00224C10">
        <w:rPr>
          <w:color w:val="auto"/>
          <w:sz w:val="28"/>
          <w:szCs w:val="28"/>
        </w:rPr>
        <w:t xml:space="preserve"> các thửa đất nhỏ hẹp, nằm xen kẹt và việc giao đất, cho thuê đất đối với các thửa đất nhỏ hẹp</w:t>
      </w:r>
      <w:r w:rsidR="00AB423E" w:rsidRPr="00224C10">
        <w:rPr>
          <w:color w:val="auto"/>
          <w:sz w:val="28"/>
          <w:szCs w:val="28"/>
        </w:rPr>
        <w:t>,</w:t>
      </w:r>
      <w:r w:rsidR="006D7E9F" w:rsidRPr="00224C10">
        <w:rPr>
          <w:color w:val="auto"/>
          <w:sz w:val="28"/>
          <w:szCs w:val="28"/>
        </w:rPr>
        <w:t xml:space="preserve"> nằm xen kẹt trên địa bàn tỉnh</w:t>
      </w:r>
      <w:r w:rsidR="005362C9" w:rsidRPr="00224C10">
        <w:rPr>
          <w:color w:val="auto"/>
          <w:sz w:val="28"/>
          <w:szCs w:val="28"/>
        </w:rPr>
        <w:t xml:space="preserve"> </w:t>
      </w:r>
      <w:r w:rsidR="00B97322" w:rsidRPr="00224C10">
        <w:rPr>
          <w:color w:val="auto"/>
          <w:sz w:val="28"/>
          <w:szCs w:val="28"/>
        </w:rPr>
        <w:t>Tây Ninh</w:t>
      </w:r>
    </w:p>
    <w:p w14:paraId="0345F521" w14:textId="15D59EEC" w:rsidR="00F76C0A" w:rsidRPr="00224C10" w:rsidRDefault="005362C9" w:rsidP="0029716A">
      <w:pPr>
        <w:pStyle w:val="Tiu10"/>
        <w:keepNext/>
        <w:keepLines/>
        <w:shd w:val="clear" w:color="auto" w:fill="auto"/>
        <w:spacing w:before="480" w:after="100" w:afterAutospacing="1" w:line="240" w:lineRule="auto"/>
        <w:ind w:firstLine="0"/>
        <w:rPr>
          <w:color w:val="auto"/>
          <w:sz w:val="28"/>
          <w:szCs w:val="28"/>
        </w:rPr>
      </w:pPr>
      <w:bookmarkStart w:id="0" w:name="bookmark1"/>
      <w:r w:rsidRPr="00224C10">
        <w:rPr>
          <w:color w:val="auto"/>
          <w:sz w:val="28"/>
          <w:szCs w:val="28"/>
        </w:rPr>
        <w:t xml:space="preserve">ỦY BAN NHÂN DÂN TỈNH </w:t>
      </w:r>
      <w:r w:rsidR="00B97322" w:rsidRPr="00224C10">
        <w:rPr>
          <w:color w:val="auto"/>
          <w:sz w:val="28"/>
          <w:szCs w:val="28"/>
        </w:rPr>
        <w:t>TÂY NINH</w:t>
      </w:r>
      <w:bookmarkEnd w:id="0"/>
    </w:p>
    <w:p w14:paraId="2DD9A664" w14:textId="77777777" w:rsidR="00F76C0A" w:rsidRPr="00224C10" w:rsidRDefault="005362C9" w:rsidP="00C97BCF">
      <w:pPr>
        <w:spacing w:before="60" w:after="60" w:line="288" w:lineRule="auto"/>
        <w:ind w:firstLine="567"/>
        <w:jc w:val="both"/>
        <w:rPr>
          <w:rFonts w:ascii="Times New Roman" w:hAnsi="Times New Roman" w:cs="Times New Roman"/>
          <w:i/>
          <w:color w:val="auto"/>
          <w:sz w:val="28"/>
          <w:szCs w:val="28"/>
        </w:rPr>
      </w:pPr>
      <w:r w:rsidRPr="00224C10">
        <w:rPr>
          <w:rFonts w:ascii="Times New Roman" w:hAnsi="Times New Roman" w:cs="Times New Roman"/>
          <w:i/>
          <w:color w:val="auto"/>
          <w:sz w:val="28"/>
          <w:szCs w:val="28"/>
        </w:rPr>
        <w:t>Căn cứ Luật Tổ chức ch</w:t>
      </w:r>
      <w:r w:rsidR="00715024" w:rsidRPr="00224C10">
        <w:rPr>
          <w:rFonts w:ascii="Times New Roman" w:hAnsi="Times New Roman" w:cs="Times New Roman"/>
          <w:i/>
          <w:color w:val="auto"/>
          <w:sz w:val="28"/>
          <w:szCs w:val="28"/>
        </w:rPr>
        <w:t>í</w:t>
      </w:r>
      <w:r w:rsidRPr="00224C10">
        <w:rPr>
          <w:rFonts w:ascii="Times New Roman" w:hAnsi="Times New Roman" w:cs="Times New Roman"/>
          <w:i/>
          <w:color w:val="auto"/>
          <w:sz w:val="28"/>
          <w:szCs w:val="28"/>
        </w:rPr>
        <w:t>nh quyền địa phương ngày 19</w:t>
      </w:r>
      <w:r w:rsidR="00B4215F" w:rsidRPr="00224C10">
        <w:rPr>
          <w:rFonts w:ascii="Times New Roman" w:hAnsi="Times New Roman" w:cs="Times New Roman"/>
          <w:i/>
          <w:color w:val="auto"/>
          <w:sz w:val="28"/>
          <w:szCs w:val="28"/>
        </w:rPr>
        <w:t xml:space="preserve"> tháng 6 năm </w:t>
      </w:r>
      <w:r w:rsidRPr="00224C10">
        <w:rPr>
          <w:rFonts w:ascii="Times New Roman" w:hAnsi="Times New Roman" w:cs="Times New Roman"/>
          <w:i/>
          <w:color w:val="auto"/>
          <w:sz w:val="28"/>
          <w:szCs w:val="28"/>
        </w:rPr>
        <w:t>2015;</w:t>
      </w:r>
    </w:p>
    <w:p w14:paraId="11D1150A" w14:textId="77777777" w:rsidR="00F76C0A" w:rsidRPr="00224C10" w:rsidRDefault="005362C9" w:rsidP="00C97BCF">
      <w:pPr>
        <w:spacing w:before="60" w:after="60" w:line="288" w:lineRule="auto"/>
        <w:ind w:firstLine="567"/>
        <w:jc w:val="both"/>
        <w:rPr>
          <w:rFonts w:ascii="Times New Roman" w:hAnsi="Times New Roman" w:cs="Times New Roman"/>
          <w:i/>
          <w:color w:val="auto"/>
          <w:sz w:val="28"/>
          <w:szCs w:val="28"/>
        </w:rPr>
      </w:pPr>
      <w:r w:rsidRPr="00224C10">
        <w:rPr>
          <w:rFonts w:ascii="Times New Roman" w:hAnsi="Times New Roman" w:cs="Times New Roman"/>
          <w:i/>
          <w:color w:val="auto"/>
          <w:sz w:val="28"/>
          <w:szCs w:val="28"/>
        </w:rPr>
        <w:t>Căn cứ Luật sửa đổi, bổ sung một số điều của Luật Tổ chức Chính phủ và Luật Tổ chức chính quyền đị</w:t>
      </w:r>
      <w:r w:rsidR="00715024" w:rsidRPr="00224C10">
        <w:rPr>
          <w:rFonts w:ascii="Times New Roman" w:hAnsi="Times New Roman" w:cs="Times New Roman"/>
          <w:i/>
          <w:color w:val="auto"/>
          <w:sz w:val="28"/>
          <w:szCs w:val="28"/>
        </w:rPr>
        <w:t>a phương ngày 22</w:t>
      </w:r>
      <w:r w:rsidR="00B4215F" w:rsidRPr="00224C10">
        <w:rPr>
          <w:rFonts w:ascii="Times New Roman" w:hAnsi="Times New Roman" w:cs="Times New Roman"/>
          <w:i/>
          <w:color w:val="auto"/>
          <w:sz w:val="28"/>
          <w:szCs w:val="28"/>
        </w:rPr>
        <w:t xml:space="preserve"> tháng </w:t>
      </w:r>
      <w:r w:rsidR="00715024" w:rsidRPr="00224C10">
        <w:rPr>
          <w:rFonts w:ascii="Times New Roman" w:hAnsi="Times New Roman" w:cs="Times New Roman"/>
          <w:i/>
          <w:color w:val="auto"/>
          <w:sz w:val="28"/>
          <w:szCs w:val="28"/>
        </w:rPr>
        <w:t>11</w:t>
      </w:r>
      <w:r w:rsidR="00B4215F" w:rsidRPr="00224C10">
        <w:rPr>
          <w:rFonts w:ascii="Times New Roman" w:hAnsi="Times New Roman" w:cs="Times New Roman"/>
          <w:i/>
          <w:color w:val="auto"/>
          <w:sz w:val="28"/>
          <w:szCs w:val="28"/>
        </w:rPr>
        <w:t xml:space="preserve"> năm </w:t>
      </w:r>
      <w:r w:rsidR="00715024" w:rsidRPr="00224C10">
        <w:rPr>
          <w:rFonts w:ascii="Times New Roman" w:hAnsi="Times New Roman" w:cs="Times New Roman"/>
          <w:i/>
          <w:color w:val="auto"/>
          <w:sz w:val="28"/>
          <w:szCs w:val="28"/>
        </w:rPr>
        <w:t>2019;</w:t>
      </w:r>
    </w:p>
    <w:p w14:paraId="788E662C" w14:textId="77777777" w:rsidR="00C04001" w:rsidRPr="00224C10" w:rsidRDefault="00C04001" w:rsidP="00C97BCF">
      <w:pPr>
        <w:spacing w:before="60" w:after="60" w:line="288" w:lineRule="auto"/>
        <w:ind w:firstLine="567"/>
        <w:jc w:val="both"/>
        <w:rPr>
          <w:rFonts w:ascii="Times New Roman" w:hAnsi="Times New Roman" w:cs="Times New Roman"/>
          <w:i/>
          <w:color w:val="auto"/>
          <w:sz w:val="28"/>
          <w:szCs w:val="28"/>
        </w:rPr>
      </w:pPr>
      <w:r w:rsidRPr="00224C10">
        <w:rPr>
          <w:rFonts w:ascii="Times New Roman" w:hAnsi="Times New Roman" w:cs="Times New Roman"/>
          <w:i/>
          <w:color w:val="auto"/>
          <w:sz w:val="28"/>
          <w:szCs w:val="28"/>
        </w:rPr>
        <w:t>Căn cứ Luật Ban hành văn bản quy phạm pháp luật ngày 22 tháng 6 năm 2015;</w:t>
      </w:r>
    </w:p>
    <w:p w14:paraId="290E6CD9" w14:textId="09F29734" w:rsidR="00C04001" w:rsidRPr="00224C10" w:rsidRDefault="00C04001" w:rsidP="00C97BCF">
      <w:pPr>
        <w:spacing w:before="60" w:after="60" w:line="288" w:lineRule="auto"/>
        <w:ind w:firstLine="567"/>
        <w:jc w:val="both"/>
        <w:rPr>
          <w:rFonts w:ascii="Times New Roman" w:hAnsi="Times New Roman" w:cs="Times New Roman"/>
          <w:i/>
          <w:color w:val="auto"/>
          <w:sz w:val="28"/>
          <w:szCs w:val="28"/>
        </w:rPr>
      </w:pPr>
      <w:r w:rsidRPr="00224C10">
        <w:rPr>
          <w:rFonts w:ascii="Times New Roman" w:hAnsi="Times New Roman" w:cs="Times New Roman"/>
          <w:i/>
          <w:color w:val="auto"/>
          <w:sz w:val="28"/>
          <w:szCs w:val="28"/>
        </w:rPr>
        <w:t>Căn cứ Luật sửa đổi, bổ sung một số điều của Luật Ban hành văn bản quy phạm pháp luật ngày 18 tháng 6 năm 2020;</w:t>
      </w:r>
    </w:p>
    <w:p w14:paraId="1D20C86C" w14:textId="26C3985D" w:rsidR="00F76C0A" w:rsidRPr="00224C10" w:rsidRDefault="005362C9" w:rsidP="00C97BCF">
      <w:pPr>
        <w:spacing w:before="60" w:after="60" w:line="288" w:lineRule="auto"/>
        <w:ind w:firstLine="567"/>
        <w:jc w:val="both"/>
        <w:rPr>
          <w:rFonts w:ascii="Times New Roman" w:hAnsi="Times New Roman" w:cs="Times New Roman"/>
          <w:i/>
          <w:iCs/>
          <w:color w:val="auto"/>
          <w:sz w:val="28"/>
          <w:szCs w:val="28"/>
        </w:rPr>
      </w:pPr>
      <w:r w:rsidRPr="00224C10">
        <w:rPr>
          <w:rFonts w:ascii="Times New Roman" w:hAnsi="Times New Roman" w:cs="Times New Roman"/>
          <w:i/>
          <w:color w:val="auto"/>
          <w:sz w:val="28"/>
          <w:szCs w:val="28"/>
        </w:rPr>
        <w:t xml:space="preserve">Căn cứ Luật Đất đai </w:t>
      </w:r>
      <w:r w:rsidR="00A02B95" w:rsidRPr="00224C10">
        <w:rPr>
          <w:rFonts w:ascii="Times New Roman" w:hAnsi="Times New Roman"/>
          <w:bCs/>
          <w:i/>
          <w:color w:val="auto"/>
          <w:sz w:val="28"/>
          <w:szCs w:val="28"/>
        </w:rPr>
        <w:t>ngày 18</w:t>
      </w:r>
      <w:r w:rsidR="00A02B95" w:rsidRPr="00224C10">
        <w:rPr>
          <w:rFonts w:ascii="Times New Roman" w:hAnsi="Times New Roman"/>
          <w:bCs/>
          <w:i/>
          <w:iCs/>
          <w:color w:val="auto"/>
          <w:sz w:val="28"/>
          <w:szCs w:val="28"/>
        </w:rPr>
        <w:t xml:space="preserve"> tháng 01 năm 2024</w:t>
      </w:r>
      <w:r w:rsidRPr="00224C10">
        <w:rPr>
          <w:rFonts w:ascii="Times New Roman" w:hAnsi="Times New Roman" w:cs="Times New Roman"/>
          <w:i/>
          <w:iCs/>
          <w:color w:val="auto"/>
          <w:sz w:val="28"/>
          <w:szCs w:val="28"/>
        </w:rPr>
        <w:t>;</w:t>
      </w:r>
    </w:p>
    <w:p w14:paraId="113C64F5" w14:textId="5FF331B2" w:rsidR="00A02B95" w:rsidRPr="00224C10" w:rsidRDefault="00A02B95" w:rsidP="00C97BCF">
      <w:pPr>
        <w:spacing w:before="60" w:after="60" w:line="288" w:lineRule="auto"/>
        <w:ind w:firstLine="567"/>
        <w:jc w:val="both"/>
        <w:rPr>
          <w:rFonts w:ascii="Times New Roman" w:hAnsi="Times New Roman" w:cs="Times New Roman"/>
          <w:bCs/>
          <w:i/>
          <w:color w:val="auto"/>
          <w:sz w:val="28"/>
          <w:szCs w:val="28"/>
        </w:rPr>
      </w:pPr>
      <w:r w:rsidRPr="00224C10">
        <w:rPr>
          <w:rFonts w:ascii="Times New Roman" w:hAnsi="Times New Roman" w:cs="Times New Roman"/>
          <w:bCs/>
          <w:i/>
          <w:color w:val="auto"/>
          <w:sz w:val="28"/>
          <w:szCs w:val="28"/>
        </w:rPr>
        <w:t>Căn cứ Luật sửa đổi, bổ sung một số điều của Luật Đất đai số 31/2024/QH15, Luật Nhà ở số 27/2023/QH15, Luật Kinh doanh bất động sản số 29/2023/QH15 và Luật các tổ chức tín dụng số 32/2024/QH15</w:t>
      </w:r>
      <w:r w:rsidR="00D70E42" w:rsidRPr="00224C10">
        <w:rPr>
          <w:rFonts w:ascii="Times New Roman" w:hAnsi="Times New Roman" w:cs="Times New Roman"/>
          <w:bCs/>
          <w:i/>
          <w:color w:val="auto"/>
          <w:sz w:val="28"/>
          <w:szCs w:val="28"/>
        </w:rPr>
        <w:t xml:space="preserve"> ngày 29 tháng 6 năm 2024;</w:t>
      </w:r>
    </w:p>
    <w:p w14:paraId="6644EEB4" w14:textId="7EE0FED9" w:rsidR="00A02B95" w:rsidRPr="00224C10" w:rsidRDefault="00A02B95" w:rsidP="00C97BCF">
      <w:pPr>
        <w:spacing w:before="60" w:after="60" w:line="288" w:lineRule="auto"/>
        <w:ind w:firstLine="567"/>
        <w:jc w:val="both"/>
        <w:rPr>
          <w:rFonts w:ascii="Times New Roman" w:hAnsi="Times New Roman" w:cs="Times New Roman"/>
          <w:bCs/>
          <w:i/>
          <w:color w:val="auto"/>
          <w:sz w:val="28"/>
          <w:szCs w:val="28"/>
        </w:rPr>
      </w:pPr>
      <w:r w:rsidRPr="00224C10">
        <w:rPr>
          <w:rFonts w:ascii="Times New Roman" w:hAnsi="Times New Roman" w:cs="Times New Roman"/>
          <w:i/>
          <w:color w:val="auto"/>
          <w:sz w:val="28"/>
          <w:szCs w:val="28"/>
        </w:rPr>
        <w:t xml:space="preserve">Căn cứ </w:t>
      </w:r>
      <w:r w:rsidRPr="00224C10">
        <w:rPr>
          <w:rFonts w:ascii="Times New Roman" w:hAnsi="Times New Roman" w:cs="Times New Roman"/>
          <w:bCs/>
          <w:i/>
          <w:color w:val="auto"/>
          <w:sz w:val="28"/>
          <w:szCs w:val="28"/>
        </w:rPr>
        <w:t xml:space="preserve">Nghị định số 102/2024/NĐ-CP ngày </w:t>
      </w:r>
      <w:r w:rsidR="00A872BC" w:rsidRPr="00224C10">
        <w:rPr>
          <w:rFonts w:ascii="Times New Roman" w:hAnsi="Times New Roman" w:cs="Times New Roman"/>
          <w:bCs/>
          <w:i/>
          <w:color w:val="auto"/>
          <w:sz w:val="28"/>
          <w:szCs w:val="28"/>
        </w:rPr>
        <w:t xml:space="preserve">30 tháng 7 năm </w:t>
      </w:r>
      <w:r w:rsidRPr="00224C10">
        <w:rPr>
          <w:rFonts w:ascii="Times New Roman" w:hAnsi="Times New Roman" w:cs="Times New Roman"/>
          <w:bCs/>
          <w:i/>
          <w:color w:val="auto"/>
          <w:sz w:val="28"/>
          <w:szCs w:val="28"/>
        </w:rPr>
        <w:t xml:space="preserve">2024 của Chính phủ quy định chi </w:t>
      </w:r>
      <w:r w:rsidR="003B6D64" w:rsidRPr="00224C10">
        <w:rPr>
          <w:rFonts w:ascii="Times New Roman" w:hAnsi="Times New Roman" w:cs="Times New Roman"/>
          <w:bCs/>
          <w:i/>
          <w:color w:val="auto"/>
          <w:sz w:val="28"/>
          <w:szCs w:val="28"/>
        </w:rPr>
        <w:t>tiết</w:t>
      </w:r>
      <w:r w:rsidRPr="00224C10">
        <w:rPr>
          <w:rFonts w:ascii="Times New Roman" w:hAnsi="Times New Roman" w:cs="Times New Roman"/>
          <w:bCs/>
          <w:i/>
          <w:color w:val="auto"/>
          <w:sz w:val="28"/>
          <w:szCs w:val="28"/>
        </w:rPr>
        <w:t xml:space="preserve"> thi hành một số điều của Luật Đất đai;</w:t>
      </w:r>
    </w:p>
    <w:p w14:paraId="02E8DB60" w14:textId="0D31DEEB" w:rsidR="004C29E6" w:rsidRPr="00224C10" w:rsidRDefault="004C29E6" w:rsidP="00C97BCF">
      <w:pPr>
        <w:spacing w:before="60" w:after="60" w:line="288" w:lineRule="auto"/>
        <w:ind w:firstLine="567"/>
        <w:jc w:val="both"/>
        <w:rPr>
          <w:rFonts w:ascii="Times New Roman" w:hAnsi="Times New Roman" w:cs="Times New Roman"/>
          <w:bCs/>
          <w:i/>
          <w:color w:val="auto"/>
          <w:sz w:val="28"/>
          <w:szCs w:val="28"/>
          <w:lang w:val="en-US"/>
        </w:rPr>
      </w:pPr>
      <w:r w:rsidRPr="00224C10">
        <w:rPr>
          <w:rFonts w:ascii="Times New Roman" w:hAnsi="Times New Roman" w:cs="Times New Roman"/>
          <w:bCs/>
          <w:i/>
          <w:color w:val="auto"/>
          <w:sz w:val="28"/>
          <w:szCs w:val="28"/>
          <w:lang w:val="en-US"/>
        </w:rPr>
        <w:t>Căn cứ Biên bản số 10/BB-UBND ngày 07 tháng 01 năm 2025 của UBND tỉnh;</w:t>
      </w:r>
    </w:p>
    <w:p w14:paraId="44F57FFE" w14:textId="7952EC72" w:rsidR="00F76C0A" w:rsidRPr="00224C10" w:rsidRDefault="005362C9" w:rsidP="00C97BCF">
      <w:pPr>
        <w:spacing w:before="60" w:after="60" w:line="288" w:lineRule="auto"/>
        <w:ind w:firstLine="567"/>
        <w:jc w:val="both"/>
        <w:rPr>
          <w:rFonts w:ascii="Times New Roman" w:hAnsi="Times New Roman" w:cs="Times New Roman"/>
          <w:i/>
          <w:color w:val="auto"/>
          <w:sz w:val="28"/>
          <w:szCs w:val="28"/>
        </w:rPr>
      </w:pPr>
      <w:r w:rsidRPr="00224C10">
        <w:rPr>
          <w:rFonts w:ascii="Times New Roman" w:hAnsi="Times New Roman" w:cs="Times New Roman"/>
          <w:i/>
          <w:color w:val="auto"/>
          <w:spacing w:val="6"/>
          <w:sz w:val="28"/>
          <w:szCs w:val="28"/>
        </w:rPr>
        <w:t xml:space="preserve">Theo đề nghị của Giám đốc Sở Tài nguyên và Môi trường tại </w:t>
      </w:r>
      <w:r w:rsidR="000737E7" w:rsidRPr="00224C10">
        <w:rPr>
          <w:rFonts w:ascii="Times New Roman" w:hAnsi="Times New Roman" w:cs="Times New Roman"/>
          <w:i/>
          <w:color w:val="auto"/>
          <w:spacing w:val="6"/>
          <w:sz w:val="28"/>
          <w:szCs w:val="28"/>
        </w:rPr>
        <w:t>Tờ trình số</w:t>
      </w:r>
      <w:r w:rsidR="00CB624C" w:rsidRPr="00224C10">
        <w:rPr>
          <w:rFonts w:ascii="Times New Roman" w:hAnsi="Times New Roman" w:cs="Times New Roman"/>
          <w:i/>
          <w:color w:val="auto"/>
          <w:spacing w:val="4"/>
          <w:sz w:val="28"/>
          <w:szCs w:val="28"/>
        </w:rPr>
        <w:t xml:space="preserve"> </w:t>
      </w:r>
      <w:r w:rsidR="00301077" w:rsidRPr="00224C10">
        <w:rPr>
          <w:rFonts w:ascii="Times New Roman" w:hAnsi="Times New Roman" w:cs="Times New Roman"/>
          <w:i/>
          <w:color w:val="auto"/>
          <w:spacing w:val="4"/>
          <w:sz w:val="28"/>
          <w:szCs w:val="28"/>
          <w:lang w:val="en-US"/>
        </w:rPr>
        <w:t>8352</w:t>
      </w:r>
      <w:r w:rsidR="00D97E85" w:rsidRPr="00224C10">
        <w:rPr>
          <w:rFonts w:ascii="Times New Roman" w:hAnsi="Times New Roman" w:cs="Times New Roman"/>
          <w:i/>
          <w:color w:val="auto"/>
          <w:sz w:val="28"/>
          <w:szCs w:val="28"/>
        </w:rPr>
        <w:t>/</w:t>
      </w:r>
      <w:r w:rsidR="000737E7" w:rsidRPr="00224C10">
        <w:rPr>
          <w:rFonts w:ascii="Times New Roman" w:hAnsi="Times New Roman" w:cs="Times New Roman"/>
          <w:i/>
          <w:color w:val="auto"/>
          <w:sz w:val="28"/>
          <w:szCs w:val="28"/>
        </w:rPr>
        <w:t>TTr-STNMT ngày</w:t>
      </w:r>
      <w:r w:rsidR="00CB624C" w:rsidRPr="00224C10">
        <w:rPr>
          <w:rFonts w:ascii="Times New Roman" w:hAnsi="Times New Roman" w:cs="Times New Roman"/>
          <w:i/>
          <w:color w:val="auto"/>
          <w:sz w:val="28"/>
          <w:szCs w:val="28"/>
        </w:rPr>
        <w:t xml:space="preserve"> </w:t>
      </w:r>
      <w:r w:rsidR="00301077" w:rsidRPr="00224C10">
        <w:rPr>
          <w:rFonts w:ascii="Times New Roman" w:hAnsi="Times New Roman" w:cs="Times New Roman"/>
          <w:i/>
          <w:color w:val="auto"/>
          <w:sz w:val="28"/>
          <w:szCs w:val="28"/>
          <w:lang w:val="en-US"/>
        </w:rPr>
        <w:t>25</w:t>
      </w:r>
      <w:r w:rsidR="00CB624C" w:rsidRPr="00224C10">
        <w:rPr>
          <w:rFonts w:ascii="Times New Roman" w:hAnsi="Times New Roman" w:cs="Times New Roman"/>
          <w:i/>
          <w:color w:val="auto"/>
          <w:sz w:val="28"/>
          <w:szCs w:val="28"/>
        </w:rPr>
        <w:t xml:space="preserve"> </w:t>
      </w:r>
      <w:r w:rsidR="000737E7" w:rsidRPr="00224C10">
        <w:rPr>
          <w:rFonts w:ascii="Times New Roman" w:hAnsi="Times New Roman" w:cs="Times New Roman"/>
          <w:i/>
          <w:color w:val="auto"/>
          <w:sz w:val="28"/>
          <w:szCs w:val="28"/>
        </w:rPr>
        <w:t>tháng</w:t>
      </w:r>
      <w:r w:rsidR="003A23D2" w:rsidRPr="00224C10">
        <w:rPr>
          <w:rFonts w:ascii="Times New Roman" w:hAnsi="Times New Roman" w:cs="Times New Roman"/>
          <w:i/>
          <w:color w:val="auto"/>
          <w:sz w:val="28"/>
          <w:szCs w:val="28"/>
        </w:rPr>
        <w:t xml:space="preserve"> </w:t>
      </w:r>
      <w:r w:rsidR="00301077" w:rsidRPr="00224C10">
        <w:rPr>
          <w:rFonts w:ascii="Times New Roman" w:hAnsi="Times New Roman" w:cs="Times New Roman"/>
          <w:i/>
          <w:color w:val="auto"/>
          <w:sz w:val="28"/>
          <w:szCs w:val="28"/>
          <w:lang w:val="en-US"/>
        </w:rPr>
        <w:t>12</w:t>
      </w:r>
      <w:r w:rsidR="003A23D2" w:rsidRPr="00224C10">
        <w:rPr>
          <w:rFonts w:ascii="Times New Roman" w:hAnsi="Times New Roman" w:cs="Times New Roman"/>
          <w:i/>
          <w:color w:val="auto"/>
          <w:sz w:val="28"/>
          <w:szCs w:val="28"/>
        </w:rPr>
        <w:t xml:space="preserve"> </w:t>
      </w:r>
      <w:r w:rsidR="000737E7" w:rsidRPr="00224C10">
        <w:rPr>
          <w:rFonts w:ascii="Times New Roman" w:hAnsi="Times New Roman" w:cs="Times New Roman"/>
          <w:i/>
          <w:color w:val="auto"/>
          <w:sz w:val="28"/>
          <w:szCs w:val="28"/>
        </w:rPr>
        <w:t xml:space="preserve">năm </w:t>
      </w:r>
      <w:r w:rsidR="00F00CDE" w:rsidRPr="00224C10">
        <w:rPr>
          <w:rFonts w:ascii="Times New Roman" w:hAnsi="Times New Roman" w:cs="Times New Roman"/>
          <w:i/>
          <w:color w:val="auto"/>
          <w:sz w:val="28"/>
          <w:szCs w:val="28"/>
        </w:rPr>
        <w:t>202</w:t>
      </w:r>
      <w:r w:rsidR="003A23D2" w:rsidRPr="00224C10">
        <w:rPr>
          <w:rFonts w:ascii="Times New Roman" w:hAnsi="Times New Roman" w:cs="Times New Roman"/>
          <w:i/>
          <w:color w:val="auto"/>
          <w:sz w:val="28"/>
          <w:szCs w:val="28"/>
        </w:rPr>
        <w:t>4</w:t>
      </w:r>
      <w:r w:rsidR="00D97E85" w:rsidRPr="00224C10">
        <w:rPr>
          <w:rFonts w:ascii="Times New Roman" w:hAnsi="Times New Roman" w:cs="Times New Roman"/>
          <w:i/>
          <w:color w:val="auto"/>
          <w:sz w:val="28"/>
          <w:szCs w:val="28"/>
        </w:rPr>
        <w:t>.</w:t>
      </w:r>
    </w:p>
    <w:p w14:paraId="193C1D86" w14:textId="77777777" w:rsidR="00F76C0A" w:rsidRPr="00224C10" w:rsidRDefault="005362C9" w:rsidP="00814BA7">
      <w:pPr>
        <w:spacing w:before="100" w:beforeAutospacing="1" w:after="100" w:afterAutospacing="1"/>
        <w:jc w:val="center"/>
        <w:rPr>
          <w:rFonts w:ascii="Times New Roman" w:hAnsi="Times New Roman" w:cs="Times New Roman"/>
          <w:b/>
          <w:color w:val="auto"/>
          <w:sz w:val="28"/>
          <w:szCs w:val="28"/>
        </w:rPr>
      </w:pPr>
      <w:bookmarkStart w:id="1" w:name="bookmark2"/>
      <w:r w:rsidRPr="00224C10">
        <w:rPr>
          <w:rFonts w:ascii="Times New Roman" w:hAnsi="Times New Roman" w:cs="Times New Roman"/>
          <w:b/>
          <w:color w:val="auto"/>
          <w:sz w:val="28"/>
          <w:szCs w:val="28"/>
        </w:rPr>
        <w:t>QUYẾT ĐỊNH:</w:t>
      </w:r>
      <w:bookmarkEnd w:id="1"/>
    </w:p>
    <w:p w14:paraId="324566E3" w14:textId="77777777" w:rsidR="00F76C0A" w:rsidRPr="00224C10" w:rsidRDefault="005362C9" w:rsidP="00C97BCF">
      <w:pPr>
        <w:spacing w:before="60" w:after="60" w:line="288" w:lineRule="auto"/>
        <w:ind w:firstLine="567"/>
        <w:jc w:val="both"/>
        <w:rPr>
          <w:rFonts w:ascii="Times New Roman" w:hAnsi="Times New Roman" w:cs="Times New Roman"/>
          <w:b/>
          <w:color w:val="auto"/>
          <w:sz w:val="28"/>
          <w:szCs w:val="28"/>
        </w:rPr>
      </w:pPr>
      <w:bookmarkStart w:id="2" w:name="bookmark3"/>
      <w:r w:rsidRPr="00224C10">
        <w:rPr>
          <w:rFonts w:ascii="Times New Roman" w:hAnsi="Times New Roman" w:cs="Times New Roman"/>
          <w:b/>
          <w:color w:val="auto"/>
          <w:sz w:val="28"/>
          <w:szCs w:val="28"/>
        </w:rPr>
        <w:t>Điề</w:t>
      </w:r>
      <w:r w:rsidR="00292C1E" w:rsidRPr="00224C10">
        <w:rPr>
          <w:rFonts w:ascii="Times New Roman" w:hAnsi="Times New Roman" w:cs="Times New Roman"/>
          <w:b/>
          <w:color w:val="auto"/>
          <w:sz w:val="28"/>
          <w:szCs w:val="28"/>
        </w:rPr>
        <w:t>u 1. Phạ</w:t>
      </w:r>
      <w:r w:rsidRPr="00224C10">
        <w:rPr>
          <w:rFonts w:ascii="Times New Roman" w:hAnsi="Times New Roman" w:cs="Times New Roman"/>
          <w:b/>
          <w:color w:val="auto"/>
          <w:sz w:val="28"/>
          <w:szCs w:val="28"/>
        </w:rPr>
        <w:t>m vi điều chỉnh</w:t>
      </w:r>
      <w:bookmarkEnd w:id="2"/>
    </w:p>
    <w:p w14:paraId="150DD54C" w14:textId="01A0F4CD" w:rsidR="00A91AFA" w:rsidRDefault="005362C9" w:rsidP="00C97BCF">
      <w:pPr>
        <w:spacing w:before="60" w:after="60" w:line="288" w:lineRule="auto"/>
        <w:ind w:firstLine="567"/>
        <w:jc w:val="both"/>
        <w:rPr>
          <w:rFonts w:ascii="Times New Roman" w:hAnsi="Times New Roman" w:cs="Times New Roman"/>
          <w:bCs/>
          <w:color w:val="auto"/>
          <w:spacing w:val="-2"/>
          <w:sz w:val="28"/>
          <w:szCs w:val="28"/>
        </w:rPr>
      </w:pPr>
      <w:r w:rsidRPr="00224C10">
        <w:rPr>
          <w:rFonts w:ascii="Times New Roman" w:hAnsi="Times New Roman" w:cs="Times New Roman"/>
          <w:color w:val="auto"/>
          <w:spacing w:val="-2"/>
          <w:sz w:val="28"/>
          <w:szCs w:val="28"/>
        </w:rPr>
        <w:t xml:space="preserve">Quyết định này </w:t>
      </w:r>
      <w:r w:rsidR="00B54F50" w:rsidRPr="00224C10">
        <w:rPr>
          <w:rFonts w:ascii="Times New Roman" w:hAnsi="Times New Roman" w:cs="Times New Roman"/>
          <w:color w:val="auto"/>
          <w:spacing w:val="-2"/>
          <w:sz w:val="28"/>
          <w:szCs w:val="28"/>
        </w:rPr>
        <w:t xml:space="preserve">quy định </w:t>
      </w:r>
      <w:r w:rsidR="00317C68" w:rsidRPr="00224C10">
        <w:rPr>
          <w:rFonts w:ascii="Times New Roman" w:hAnsi="Times New Roman" w:cs="Times New Roman"/>
          <w:color w:val="auto"/>
          <w:spacing w:val="-2"/>
          <w:sz w:val="28"/>
          <w:szCs w:val="28"/>
        </w:rPr>
        <w:t xml:space="preserve">chi tiết </w:t>
      </w:r>
      <w:r w:rsidR="00B54F50" w:rsidRPr="00224C10">
        <w:rPr>
          <w:rFonts w:ascii="Times New Roman" w:hAnsi="Times New Roman" w:cs="Times New Roman"/>
          <w:iCs/>
          <w:color w:val="auto"/>
          <w:spacing w:val="-2"/>
          <w:sz w:val="28"/>
          <w:szCs w:val="28"/>
        </w:rPr>
        <w:t>k</w:t>
      </w:r>
      <w:r w:rsidR="00A91AFA" w:rsidRPr="00224C10">
        <w:rPr>
          <w:rFonts w:ascii="Times New Roman" w:hAnsi="Times New Roman" w:cs="Times New Roman"/>
          <w:iCs/>
          <w:color w:val="auto"/>
          <w:spacing w:val="-2"/>
          <w:sz w:val="28"/>
          <w:szCs w:val="28"/>
        </w:rPr>
        <w:t xml:space="preserve">hoản 4 </w:t>
      </w:r>
      <w:r w:rsidR="00A820EF" w:rsidRPr="00224C10">
        <w:rPr>
          <w:rFonts w:ascii="Times New Roman" w:hAnsi="Times New Roman" w:cs="Times New Roman"/>
          <w:iCs/>
          <w:color w:val="auto"/>
          <w:spacing w:val="-2"/>
          <w:sz w:val="28"/>
          <w:szCs w:val="28"/>
        </w:rPr>
        <w:t>Đ</w:t>
      </w:r>
      <w:r w:rsidR="00A91AFA" w:rsidRPr="00224C10">
        <w:rPr>
          <w:rFonts w:ascii="Times New Roman" w:hAnsi="Times New Roman" w:cs="Times New Roman"/>
          <w:iCs/>
          <w:color w:val="auto"/>
          <w:spacing w:val="-2"/>
          <w:sz w:val="28"/>
          <w:szCs w:val="28"/>
        </w:rPr>
        <w:t>iều 47 N</w:t>
      </w:r>
      <w:r w:rsidR="00B54F50" w:rsidRPr="00224C10">
        <w:rPr>
          <w:rFonts w:ascii="Times New Roman" w:hAnsi="Times New Roman" w:cs="Times New Roman"/>
          <w:iCs/>
          <w:color w:val="auto"/>
          <w:spacing w:val="-2"/>
          <w:sz w:val="28"/>
          <w:szCs w:val="28"/>
        </w:rPr>
        <w:t>ghị định số</w:t>
      </w:r>
      <w:r w:rsidR="00A91AFA" w:rsidRPr="00224C10">
        <w:rPr>
          <w:rFonts w:ascii="Times New Roman" w:hAnsi="Times New Roman" w:cs="Times New Roman"/>
          <w:iCs/>
          <w:color w:val="auto"/>
          <w:spacing w:val="-2"/>
          <w:sz w:val="28"/>
          <w:szCs w:val="28"/>
        </w:rPr>
        <w:t xml:space="preserve"> 102</w:t>
      </w:r>
      <w:r w:rsidR="00B54F50" w:rsidRPr="00224C10">
        <w:rPr>
          <w:rFonts w:ascii="Times New Roman" w:hAnsi="Times New Roman" w:cs="Times New Roman"/>
          <w:iCs/>
          <w:color w:val="auto"/>
          <w:spacing w:val="-2"/>
          <w:sz w:val="28"/>
          <w:szCs w:val="28"/>
        </w:rPr>
        <w:t xml:space="preserve">/2024/NĐ-CP </w:t>
      </w:r>
      <w:r w:rsidR="00975F13" w:rsidRPr="00224C10">
        <w:rPr>
          <w:rFonts w:ascii="Times New Roman" w:hAnsi="Times New Roman" w:cs="Times New Roman"/>
          <w:bCs/>
          <w:color w:val="auto"/>
          <w:spacing w:val="-2"/>
          <w:sz w:val="28"/>
          <w:szCs w:val="28"/>
        </w:rPr>
        <w:t>ngày 30 tháng 7 năm 2024 của Chính phủ quy định chi ti</w:t>
      </w:r>
      <w:r w:rsidR="00713C05" w:rsidRPr="00224C10">
        <w:rPr>
          <w:rFonts w:ascii="Times New Roman" w:hAnsi="Times New Roman" w:cs="Times New Roman"/>
          <w:bCs/>
          <w:color w:val="auto"/>
          <w:spacing w:val="-2"/>
          <w:sz w:val="28"/>
          <w:szCs w:val="28"/>
        </w:rPr>
        <w:t>ế</w:t>
      </w:r>
      <w:r w:rsidR="00975F13" w:rsidRPr="00224C10">
        <w:rPr>
          <w:rFonts w:ascii="Times New Roman" w:hAnsi="Times New Roman" w:cs="Times New Roman"/>
          <w:bCs/>
          <w:color w:val="auto"/>
          <w:spacing w:val="-2"/>
          <w:sz w:val="28"/>
          <w:szCs w:val="28"/>
        </w:rPr>
        <w:t>t thi hành một số điều của Luật Đất đai</w:t>
      </w:r>
      <w:r w:rsidR="00244EE1" w:rsidRPr="00224C10">
        <w:rPr>
          <w:rFonts w:ascii="Times New Roman" w:hAnsi="Times New Roman" w:cs="Times New Roman"/>
          <w:bCs/>
          <w:color w:val="auto"/>
          <w:spacing w:val="-2"/>
          <w:sz w:val="28"/>
          <w:szCs w:val="28"/>
        </w:rPr>
        <w:t>.</w:t>
      </w:r>
    </w:p>
    <w:p w14:paraId="3BC7C193" w14:textId="68E1D15C" w:rsidR="00F76C0A" w:rsidRPr="00224C10" w:rsidRDefault="005362C9" w:rsidP="00C97BCF">
      <w:pPr>
        <w:spacing w:before="60" w:after="60" w:line="288" w:lineRule="auto"/>
        <w:ind w:firstLine="567"/>
        <w:jc w:val="both"/>
        <w:rPr>
          <w:rFonts w:ascii="Times New Roman" w:hAnsi="Times New Roman" w:cs="Times New Roman"/>
          <w:b/>
          <w:color w:val="auto"/>
          <w:sz w:val="28"/>
          <w:szCs w:val="28"/>
        </w:rPr>
      </w:pPr>
      <w:r w:rsidRPr="00224C10">
        <w:rPr>
          <w:rFonts w:ascii="Times New Roman" w:hAnsi="Times New Roman" w:cs="Times New Roman"/>
          <w:b/>
          <w:color w:val="auto"/>
          <w:sz w:val="28"/>
          <w:szCs w:val="28"/>
        </w:rPr>
        <w:t>Điều 2. Đối tượng áp dụng</w:t>
      </w:r>
      <w:bookmarkStart w:id="3" w:name="_GoBack"/>
      <w:bookmarkEnd w:id="3"/>
    </w:p>
    <w:p w14:paraId="10469518" w14:textId="5318D093" w:rsidR="00641A14" w:rsidRPr="00224C10" w:rsidRDefault="00641A14" w:rsidP="00C97BCF">
      <w:pPr>
        <w:spacing w:before="60" w:after="60" w:line="288" w:lineRule="auto"/>
        <w:ind w:firstLine="567"/>
        <w:jc w:val="both"/>
        <w:rPr>
          <w:rFonts w:ascii="Times New Roman" w:hAnsi="Times New Roman" w:cs="Times New Roman"/>
          <w:bCs/>
          <w:color w:val="auto"/>
          <w:sz w:val="28"/>
          <w:szCs w:val="28"/>
        </w:rPr>
      </w:pPr>
      <w:r w:rsidRPr="00224C10">
        <w:rPr>
          <w:rFonts w:ascii="Times New Roman" w:hAnsi="Times New Roman" w:cs="Times New Roman"/>
          <w:bCs/>
          <w:color w:val="auto"/>
          <w:sz w:val="28"/>
          <w:szCs w:val="28"/>
        </w:rPr>
        <w:t xml:space="preserve">1. </w:t>
      </w:r>
      <w:r w:rsidR="003107E5" w:rsidRPr="00224C10">
        <w:rPr>
          <w:rFonts w:ascii="Times New Roman" w:hAnsi="Times New Roman" w:cs="Times New Roman"/>
          <w:bCs/>
          <w:color w:val="auto"/>
          <w:sz w:val="28"/>
          <w:szCs w:val="28"/>
        </w:rPr>
        <w:t xml:space="preserve">Cơ quan </w:t>
      </w:r>
      <w:r w:rsidRPr="00224C10">
        <w:rPr>
          <w:rFonts w:ascii="Times New Roman" w:hAnsi="Times New Roman" w:cs="Times New Roman"/>
          <w:bCs/>
          <w:color w:val="auto"/>
          <w:sz w:val="28"/>
          <w:szCs w:val="28"/>
        </w:rPr>
        <w:t>quản lý nhà nước về đấ</w:t>
      </w:r>
      <w:r w:rsidR="003107E5" w:rsidRPr="00224C10">
        <w:rPr>
          <w:rFonts w:ascii="Times New Roman" w:hAnsi="Times New Roman" w:cs="Times New Roman"/>
          <w:bCs/>
          <w:color w:val="auto"/>
          <w:sz w:val="28"/>
          <w:szCs w:val="28"/>
        </w:rPr>
        <w:t>t đai và các cơ quan khác có liên quan.</w:t>
      </w:r>
    </w:p>
    <w:p w14:paraId="7ED27582" w14:textId="7A37E974" w:rsidR="00641A14" w:rsidRPr="00224C10" w:rsidRDefault="00641A14" w:rsidP="00C97BCF">
      <w:pPr>
        <w:spacing w:before="60" w:after="60" w:line="288" w:lineRule="auto"/>
        <w:ind w:firstLine="567"/>
        <w:jc w:val="both"/>
        <w:rPr>
          <w:rFonts w:ascii="Times New Roman" w:hAnsi="Times New Roman" w:cs="Times New Roman"/>
          <w:bCs/>
          <w:color w:val="auto"/>
          <w:sz w:val="28"/>
          <w:szCs w:val="28"/>
        </w:rPr>
      </w:pPr>
      <w:r w:rsidRPr="00224C10">
        <w:rPr>
          <w:rFonts w:ascii="Times New Roman" w:hAnsi="Times New Roman" w:cs="Times New Roman"/>
          <w:bCs/>
          <w:color w:val="auto"/>
          <w:sz w:val="28"/>
          <w:szCs w:val="28"/>
        </w:rPr>
        <w:lastRenderedPageBreak/>
        <w:t xml:space="preserve">2. </w:t>
      </w:r>
      <w:r w:rsidR="003107E5" w:rsidRPr="00224C10">
        <w:rPr>
          <w:rFonts w:ascii="Times New Roman" w:hAnsi="Times New Roman" w:cs="Times New Roman"/>
          <w:bCs/>
          <w:color w:val="auto"/>
          <w:sz w:val="28"/>
          <w:szCs w:val="28"/>
        </w:rPr>
        <w:t xml:space="preserve">Tổ chức, hộ gia đình, cá nhân sử dụng đất </w:t>
      </w:r>
      <w:r w:rsidR="00220BFD" w:rsidRPr="00224C10">
        <w:rPr>
          <w:rFonts w:ascii="Times New Roman" w:hAnsi="Times New Roman" w:cs="Times New Roman"/>
          <w:bCs/>
          <w:color w:val="auto"/>
          <w:sz w:val="28"/>
          <w:szCs w:val="28"/>
        </w:rPr>
        <w:t>(</w:t>
      </w:r>
      <w:r w:rsidR="00284D0D" w:rsidRPr="00224C10">
        <w:rPr>
          <w:rFonts w:ascii="Times New Roman" w:hAnsi="Times New Roman" w:cs="Times New Roman"/>
          <w:bCs/>
          <w:color w:val="auto"/>
          <w:sz w:val="28"/>
          <w:szCs w:val="28"/>
        </w:rPr>
        <w:t>sau đây gọi chung là người sử dụng đất</w:t>
      </w:r>
      <w:r w:rsidR="00220BFD" w:rsidRPr="00224C10">
        <w:rPr>
          <w:rFonts w:ascii="Times New Roman" w:hAnsi="Times New Roman" w:cs="Times New Roman"/>
          <w:bCs/>
          <w:color w:val="auto"/>
          <w:sz w:val="28"/>
          <w:szCs w:val="28"/>
        </w:rPr>
        <w:t>)</w:t>
      </w:r>
      <w:r w:rsidR="00284D0D" w:rsidRPr="00224C10">
        <w:rPr>
          <w:rFonts w:ascii="Times New Roman" w:hAnsi="Times New Roman" w:cs="Times New Roman"/>
          <w:bCs/>
          <w:color w:val="auto"/>
          <w:sz w:val="28"/>
          <w:szCs w:val="28"/>
        </w:rPr>
        <w:t xml:space="preserve"> và các tổ chức, cá nhân khác có liên quan</w:t>
      </w:r>
      <w:r w:rsidRPr="00224C10">
        <w:rPr>
          <w:rFonts w:ascii="Times New Roman" w:hAnsi="Times New Roman" w:cs="Times New Roman"/>
          <w:bCs/>
          <w:color w:val="auto"/>
          <w:sz w:val="28"/>
          <w:szCs w:val="28"/>
        </w:rPr>
        <w:t>.</w:t>
      </w:r>
    </w:p>
    <w:p w14:paraId="1F56644C" w14:textId="7FBA765B" w:rsidR="00F76C0A" w:rsidRPr="00224C10" w:rsidRDefault="005362C9" w:rsidP="00C97BCF">
      <w:pPr>
        <w:spacing w:before="60" w:after="60" w:line="288" w:lineRule="auto"/>
        <w:ind w:firstLine="567"/>
        <w:jc w:val="both"/>
        <w:rPr>
          <w:rFonts w:ascii="Times New Roman" w:hAnsi="Times New Roman" w:cs="Times New Roman"/>
          <w:b/>
          <w:color w:val="auto"/>
          <w:sz w:val="28"/>
          <w:szCs w:val="28"/>
        </w:rPr>
      </w:pPr>
      <w:r w:rsidRPr="00224C10">
        <w:rPr>
          <w:rFonts w:ascii="Times New Roman" w:hAnsi="Times New Roman" w:cs="Times New Roman"/>
          <w:b/>
          <w:color w:val="auto"/>
          <w:sz w:val="28"/>
          <w:szCs w:val="28"/>
        </w:rPr>
        <w:t xml:space="preserve">Điều </w:t>
      </w:r>
      <w:r w:rsidR="00D572B4" w:rsidRPr="00224C10">
        <w:rPr>
          <w:rFonts w:ascii="Times New Roman" w:hAnsi="Times New Roman" w:cs="Times New Roman"/>
          <w:b/>
          <w:color w:val="auto"/>
          <w:sz w:val="28"/>
          <w:szCs w:val="28"/>
        </w:rPr>
        <w:t>3</w:t>
      </w:r>
      <w:r w:rsidRPr="00224C10">
        <w:rPr>
          <w:rFonts w:ascii="Times New Roman" w:hAnsi="Times New Roman" w:cs="Times New Roman"/>
          <w:b/>
          <w:color w:val="auto"/>
          <w:sz w:val="28"/>
          <w:szCs w:val="28"/>
        </w:rPr>
        <w:t xml:space="preserve">. Rà soát, công bố công khai </w:t>
      </w:r>
      <w:r w:rsidR="009972A6" w:rsidRPr="00224C10">
        <w:rPr>
          <w:rFonts w:ascii="Times New Roman" w:hAnsi="Times New Roman" w:cs="Times New Roman"/>
          <w:b/>
          <w:color w:val="auto"/>
          <w:sz w:val="28"/>
          <w:szCs w:val="28"/>
        </w:rPr>
        <w:t xml:space="preserve">và </w:t>
      </w:r>
      <w:r w:rsidR="00E73A45" w:rsidRPr="00224C10">
        <w:rPr>
          <w:rFonts w:ascii="Times New Roman" w:hAnsi="Times New Roman" w:cs="Times New Roman"/>
          <w:b/>
          <w:color w:val="auto"/>
          <w:sz w:val="28"/>
          <w:szCs w:val="28"/>
        </w:rPr>
        <w:t>lập</w:t>
      </w:r>
      <w:r w:rsidR="009972A6" w:rsidRPr="00224C10">
        <w:rPr>
          <w:rFonts w:ascii="Times New Roman" w:hAnsi="Times New Roman" w:cs="Times New Roman"/>
          <w:b/>
          <w:color w:val="auto"/>
          <w:sz w:val="28"/>
          <w:szCs w:val="28"/>
        </w:rPr>
        <w:t xml:space="preserve"> </w:t>
      </w:r>
      <w:r w:rsidRPr="00224C10">
        <w:rPr>
          <w:rFonts w:ascii="Times New Roman" w:hAnsi="Times New Roman" w:cs="Times New Roman"/>
          <w:b/>
          <w:color w:val="auto"/>
          <w:sz w:val="28"/>
          <w:szCs w:val="28"/>
        </w:rPr>
        <w:t>danh mụ</w:t>
      </w:r>
      <w:r w:rsidR="009972A6" w:rsidRPr="00224C10">
        <w:rPr>
          <w:rFonts w:ascii="Times New Roman" w:hAnsi="Times New Roman" w:cs="Times New Roman"/>
          <w:b/>
          <w:color w:val="auto"/>
          <w:sz w:val="28"/>
          <w:szCs w:val="28"/>
        </w:rPr>
        <w:t xml:space="preserve">c </w:t>
      </w:r>
      <w:r w:rsidRPr="00224C10">
        <w:rPr>
          <w:rFonts w:ascii="Times New Roman" w:hAnsi="Times New Roman" w:cs="Times New Roman"/>
          <w:b/>
          <w:color w:val="auto"/>
          <w:sz w:val="28"/>
          <w:szCs w:val="28"/>
        </w:rPr>
        <w:t>các thửa đất nhỏ hẹp</w:t>
      </w:r>
      <w:r w:rsidR="00E73A45" w:rsidRPr="00224C10">
        <w:rPr>
          <w:rFonts w:ascii="Times New Roman" w:hAnsi="Times New Roman" w:cs="Times New Roman"/>
          <w:b/>
          <w:color w:val="auto"/>
          <w:sz w:val="28"/>
          <w:szCs w:val="28"/>
        </w:rPr>
        <w:t>, nằm xen kẹt</w:t>
      </w:r>
      <w:r w:rsidRPr="00224C10">
        <w:rPr>
          <w:rFonts w:ascii="Times New Roman" w:hAnsi="Times New Roman" w:cs="Times New Roman"/>
          <w:b/>
          <w:color w:val="auto"/>
          <w:sz w:val="28"/>
          <w:szCs w:val="28"/>
        </w:rPr>
        <w:t xml:space="preserve"> do Nhà nước quản lý</w:t>
      </w:r>
    </w:p>
    <w:p w14:paraId="5052774C" w14:textId="2FE8AE21" w:rsidR="00D83E5E" w:rsidRPr="00224C10" w:rsidRDefault="0003153B" w:rsidP="00C97BCF">
      <w:pPr>
        <w:spacing w:before="60" w:after="60" w:line="288" w:lineRule="auto"/>
        <w:ind w:firstLine="567"/>
        <w:jc w:val="both"/>
        <w:rPr>
          <w:rFonts w:ascii="Times New Roman" w:hAnsi="Times New Roman" w:cs="Times New Roman"/>
          <w:color w:val="auto"/>
          <w:sz w:val="28"/>
          <w:szCs w:val="28"/>
        </w:rPr>
      </w:pPr>
      <w:r w:rsidRPr="00224C10">
        <w:rPr>
          <w:rFonts w:ascii="Times New Roman" w:hAnsi="Times New Roman" w:cs="Times New Roman"/>
          <w:color w:val="auto"/>
          <w:sz w:val="28"/>
          <w:szCs w:val="28"/>
        </w:rPr>
        <w:t xml:space="preserve">1. </w:t>
      </w:r>
      <w:r w:rsidR="005362C9" w:rsidRPr="00224C10">
        <w:rPr>
          <w:rFonts w:ascii="Times New Roman" w:hAnsi="Times New Roman" w:cs="Times New Roman"/>
          <w:color w:val="auto"/>
          <w:sz w:val="28"/>
          <w:szCs w:val="28"/>
        </w:rPr>
        <w:t>Rà soát</w:t>
      </w:r>
      <w:r w:rsidR="00AD023F" w:rsidRPr="00224C10">
        <w:rPr>
          <w:rFonts w:ascii="Times New Roman" w:hAnsi="Times New Roman" w:cs="Times New Roman"/>
          <w:color w:val="auto"/>
          <w:sz w:val="28"/>
          <w:szCs w:val="28"/>
        </w:rPr>
        <w:t>, lập</w:t>
      </w:r>
      <w:r w:rsidR="005362C9" w:rsidRPr="00224C10">
        <w:rPr>
          <w:rFonts w:ascii="Times New Roman" w:hAnsi="Times New Roman" w:cs="Times New Roman"/>
          <w:color w:val="auto"/>
          <w:sz w:val="28"/>
          <w:szCs w:val="28"/>
        </w:rPr>
        <w:t xml:space="preserve"> </w:t>
      </w:r>
      <w:r w:rsidR="00244EE1" w:rsidRPr="00224C10">
        <w:rPr>
          <w:rFonts w:ascii="Times New Roman" w:hAnsi="Times New Roman" w:cs="Times New Roman"/>
          <w:color w:val="auto"/>
          <w:sz w:val="28"/>
          <w:szCs w:val="28"/>
        </w:rPr>
        <w:t xml:space="preserve">danh mục </w:t>
      </w:r>
      <w:r w:rsidR="005362C9" w:rsidRPr="00224C10">
        <w:rPr>
          <w:rFonts w:ascii="Times New Roman" w:hAnsi="Times New Roman" w:cs="Times New Roman"/>
          <w:color w:val="auto"/>
          <w:sz w:val="28"/>
          <w:szCs w:val="28"/>
        </w:rPr>
        <w:t>các thửa đất nhỏ hẹp</w:t>
      </w:r>
      <w:r w:rsidR="007318B7" w:rsidRPr="00224C10">
        <w:rPr>
          <w:rFonts w:ascii="Times New Roman" w:hAnsi="Times New Roman" w:cs="Times New Roman"/>
          <w:color w:val="auto"/>
          <w:sz w:val="28"/>
          <w:szCs w:val="28"/>
        </w:rPr>
        <w:t>, nằm xen kẹt</w:t>
      </w:r>
      <w:r w:rsidR="00050DF4" w:rsidRPr="00224C10">
        <w:rPr>
          <w:rFonts w:ascii="Times New Roman" w:hAnsi="Times New Roman" w:cs="Times New Roman"/>
          <w:color w:val="auto"/>
          <w:sz w:val="28"/>
          <w:szCs w:val="28"/>
        </w:rPr>
        <w:t xml:space="preserve"> do Nhà nước quản lý</w:t>
      </w:r>
    </w:p>
    <w:p w14:paraId="06B78796" w14:textId="12CBF0A2" w:rsidR="00D83E5E" w:rsidRPr="00224C10" w:rsidRDefault="00AD5B75" w:rsidP="00C97BCF">
      <w:pPr>
        <w:spacing w:before="60" w:after="60" w:line="288" w:lineRule="auto"/>
        <w:ind w:firstLine="567"/>
        <w:jc w:val="both"/>
        <w:rPr>
          <w:rFonts w:ascii="Times New Roman" w:eastAsia="Times New Roman" w:hAnsi="Times New Roman" w:cs="Times New Roman"/>
          <w:bCs/>
          <w:color w:val="auto"/>
          <w:spacing w:val="2"/>
          <w:sz w:val="28"/>
          <w:szCs w:val="28"/>
          <w:lang w:val="nl-NL" w:eastAsia="en-US" w:bidi="ar-SA"/>
        </w:rPr>
      </w:pPr>
      <w:r w:rsidRPr="00224C10">
        <w:rPr>
          <w:rFonts w:ascii="Times New Roman" w:hAnsi="Times New Roman" w:cs="Times New Roman"/>
          <w:color w:val="auto"/>
          <w:sz w:val="28"/>
          <w:szCs w:val="28"/>
        </w:rPr>
        <w:t xml:space="preserve">a) </w:t>
      </w:r>
      <w:r w:rsidR="006C1A28" w:rsidRPr="00224C10">
        <w:rPr>
          <w:rFonts w:ascii="Times New Roman" w:hAnsi="Times New Roman" w:cs="Times New Roman"/>
          <w:color w:val="auto"/>
          <w:sz w:val="28"/>
          <w:szCs w:val="28"/>
        </w:rPr>
        <w:t>Quý II hàng năm, t</w:t>
      </w:r>
      <w:r w:rsidR="005362C9" w:rsidRPr="00224C10">
        <w:rPr>
          <w:rFonts w:ascii="Times New Roman" w:hAnsi="Times New Roman" w:cs="Times New Roman"/>
          <w:color w:val="auto"/>
          <w:sz w:val="28"/>
          <w:szCs w:val="28"/>
        </w:rPr>
        <w:t>rước khi xây dựng kế hoạch sử dụng đấ</w:t>
      </w:r>
      <w:r w:rsidR="00AD023F" w:rsidRPr="00224C10">
        <w:rPr>
          <w:rFonts w:ascii="Times New Roman" w:hAnsi="Times New Roman" w:cs="Times New Roman"/>
          <w:color w:val="auto"/>
          <w:sz w:val="28"/>
          <w:szCs w:val="28"/>
        </w:rPr>
        <w:t>t hằ</w:t>
      </w:r>
      <w:r w:rsidR="005362C9" w:rsidRPr="00224C10">
        <w:rPr>
          <w:rFonts w:ascii="Times New Roman" w:hAnsi="Times New Roman" w:cs="Times New Roman"/>
          <w:color w:val="auto"/>
          <w:sz w:val="28"/>
          <w:szCs w:val="28"/>
        </w:rPr>
        <w:t xml:space="preserve">ng năm, </w:t>
      </w:r>
      <w:r w:rsidR="00761508" w:rsidRPr="00224C10">
        <w:rPr>
          <w:rFonts w:ascii="Times New Roman" w:hAnsi="Times New Roman" w:cs="Times New Roman"/>
          <w:color w:val="auto"/>
          <w:sz w:val="28"/>
          <w:szCs w:val="28"/>
        </w:rPr>
        <w:t>Ủy ban nhân dân</w:t>
      </w:r>
      <w:r w:rsidR="005362C9" w:rsidRPr="00224C10">
        <w:rPr>
          <w:rFonts w:ascii="Times New Roman" w:hAnsi="Times New Roman" w:cs="Times New Roman"/>
          <w:color w:val="auto"/>
          <w:sz w:val="28"/>
          <w:szCs w:val="28"/>
        </w:rPr>
        <w:t xml:space="preserve"> </w:t>
      </w:r>
      <w:r w:rsidR="00E367BA" w:rsidRPr="00224C10">
        <w:rPr>
          <w:rFonts w:ascii="Times New Roman" w:hAnsi="Times New Roman" w:cs="Times New Roman"/>
          <w:color w:val="auto"/>
          <w:sz w:val="28"/>
          <w:szCs w:val="28"/>
        </w:rPr>
        <w:t xml:space="preserve">các huyện, thị xã, thành phố </w:t>
      </w:r>
      <w:r w:rsidR="00736AB4" w:rsidRPr="00224C10">
        <w:rPr>
          <w:rFonts w:ascii="Times New Roman" w:hAnsi="Times New Roman" w:cs="Times New Roman"/>
          <w:color w:val="auto"/>
          <w:sz w:val="28"/>
          <w:szCs w:val="28"/>
        </w:rPr>
        <w:t xml:space="preserve">(sau đây </w:t>
      </w:r>
      <w:r w:rsidR="00A820EF" w:rsidRPr="00224C10">
        <w:rPr>
          <w:rFonts w:ascii="Times New Roman" w:hAnsi="Times New Roman" w:cs="Times New Roman"/>
          <w:color w:val="auto"/>
          <w:sz w:val="28"/>
          <w:szCs w:val="28"/>
        </w:rPr>
        <w:t>gọi</w:t>
      </w:r>
      <w:r w:rsidR="00736AB4" w:rsidRPr="00224C10">
        <w:rPr>
          <w:rFonts w:ascii="Times New Roman" w:hAnsi="Times New Roman" w:cs="Times New Roman"/>
          <w:color w:val="auto"/>
          <w:sz w:val="28"/>
          <w:szCs w:val="28"/>
        </w:rPr>
        <w:t xml:space="preserve"> là </w:t>
      </w:r>
      <w:r w:rsidR="005362C9" w:rsidRPr="00224C10">
        <w:rPr>
          <w:rFonts w:ascii="Times New Roman" w:hAnsi="Times New Roman" w:cs="Times New Roman"/>
          <w:color w:val="auto"/>
          <w:sz w:val="28"/>
          <w:szCs w:val="28"/>
        </w:rPr>
        <w:t>cấp huyện</w:t>
      </w:r>
      <w:r w:rsidR="00736AB4" w:rsidRPr="00224C10">
        <w:rPr>
          <w:rFonts w:ascii="Times New Roman" w:hAnsi="Times New Roman" w:cs="Times New Roman"/>
          <w:color w:val="auto"/>
          <w:sz w:val="28"/>
          <w:szCs w:val="28"/>
        </w:rPr>
        <w:t>)</w:t>
      </w:r>
      <w:r w:rsidR="005362C9" w:rsidRPr="00224C10">
        <w:rPr>
          <w:rFonts w:ascii="Times New Roman" w:hAnsi="Times New Roman" w:cs="Times New Roman"/>
          <w:color w:val="auto"/>
          <w:sz w:val="28"/>
          <w:szCs w:val="28"/>
        </w:rPr>
        <w:t xml:space="preserve"> có trách nhiệm chỉ đạo </w:t>
      </w:r>
      <w:r w:rsidR="00761508" w:rsidRPr="00224C10">
        <w:rPr>
          <w:rFonts w:ascii="Times New Roman" w:hAnsi="Times New Roman" w:cs="Times New Roman"/>
          <w:color w:val="auto"/>
          <w:sz w:val="28"/>
          <w:szCs w:val="28"/>
        </w:rPr>
        <w:t>Ủy ban nhân dân</w:t>
      </w:r>
      <w:r w:rsidR="005362C9" w:rsidRPr="00224C10">
        <w:rPr>
          <w:rFonts w:ascii="Times New Roman" w:hAnsi="Times New Roman" w:cs="Times New Roman"/>
          <w:color w:val="auto"/>
          <w:sz w:val="28"/>
          <w:szCs w:val="28"/>
        </w:rPr>
        <w:t xml:space="preserve"> </w:t>
      </w:r>
      <w:r w:rsidR="00E0117B" w:rsidRPr="00224C10">
        <w:rPr>
          <w:rFonts w:ascii="Times New Roman" w:hAnsi="Times New Roman" w:cs="Times New Roman"/>
          <w:color w:val="auto"/>
          <w:sz w:val="28"/>
          <w:szCs w:val="28"/>
        </w:rPr>
        <w:t xml:space="preserve">các xã, phường, thị trấn (sau đây </w:t>
      </w:r>
      <w:r w:rsidR="00A820EF" w:rsidRPr="00224C10">
        <w:rPr>
          <w:rFonts w:ascii="Times New Roman" w:hAnsi="Times New Roman" w:cs="Times New Roman"/>
          <w:color w:val="auto"/>
          <w:sz w:val="28"/>
          <w:szCs w:val="28"/>
        </w:rPr>
        <w:t>gọi</w:t>
      </w:r>
      <w:r w:rsidR="00E0117B" w:rsidRPr="00224C10">
        <w:rPr>
          <w:rFonts w:ascii="Times New Roman" w:hAnsi="Times New Roman" w:cs="Times New Roman"/>
          <w:color w:val="auto"/>
          <w:sz w:val="28"/>
          <w:szCs w:val="28"/>
        </w:rPr>
        <w:t xml:space="preserve"> là </w:t>
      </w:r>
      <w:r w:rsidR="005362C9" w:rsidRPr="00224C10">
        <w:rPr>
          <w:rFonts w:ascii="Times New Roman" w:hAnsi="Times New Roman" w:cs="Times New Roman"/>
          <w:color w:val="auto"/>
          <w:sz w:val="28"/>
          <w:szCs w:val="28"/>
        </w:rPr>
        <w:t>cấp xã</w:t>
      </w:r>
      <w:r w:rsidR="00E0117B" w:rsidRPr="00224C10">
        <w:rPr>
          <w:rFonts w:ascii="Times New Roman" w:hAnsi="Times New Roman" w:cs="Times New Roman"/>
          <w:color w:val="auto"/>
          <w:sz w:val="28"/>
          <w:szCs w:val="28"/>
        </w:rPr>
        <w:t>)</w:t>
      </w:r>
      <w:r w:rsidR="005362C9" w:rsidRPr="00224C10">
        <w:rPr>
          <w:rFonts w:ascii="Times New Roman" w:hAnsi="Times New Roman" w:cs="Times New Roman"/>
          <w:color w:val="auto"/>
          <w:sz w:val="28"/>
          <w:szCs w:val="28"/>
        </w:rPr>
        <w:t xml:space="preserve"> </w:t>
      </w:r>
      <w:r w:rsidR="00780D32" w:rsidRPr="00224C10">
        <w:rPr>
          <w:rFonts w:ascii="Times New Roman" w:hAnsi="Times New Roman" w:cs="Times New Roman"/>
          <w:color w:val="auto"/>
          <w:sz w:val="28"/>
          <w:szCs w:val="28"/>
        </w:rPr>
        <w:t xml:space="preserve">căn cứ tiêu chí </w:t>
      </w:r>
      <w:r w:rsidR="00780D32" w:rsidRPr="00224C10">
        <w:rPr>
          <w:rFonts w:ascii="Times New Roman" w:eastAsia="Times New Roman" w:hAnsi="Times New Roman" w:cs="Times New Roman"/>
          <w:color w:val="auto"/>
          <w:spacing w:val="2"/>
          <w:sz w:val="28"/>
          <w:szCs w:val="28"/>
          <w:lang w:val="nl-NL" w:eastAsia="en-US" w:bidi="ar-SA"/>
        </w:rPr>
        <w:t>thửa</w:t>
      </w:r>
      <w:r w:rsidR="00780D32" w:rsidRPr="00224C10">
        <w:rPr>
          <w:rFonts w:ascii="Times New Roman" w:eastAsia="Times New Roman" w:hAnsi="Times New Roman" w:cs="Times New Roman"/>
          <w:color w:val="auto"/>
          <w:spacing w:val="2"/>
          <w:sz w:val="28"/>
          <w:szCs w:val="28"/>
          <w:lang w:eastAsia="en-US" w:bidi="ar-SA"/>
        </w:rPr>
        <w:t xml:space="preserve"> đất</w:t>
      </w:r>
      <w:r w:rsidR="00780D32" w:rsidRPr="00224C10">
        <w:rPr>
          <w:rFonts w:ascii="Times New Roman" w:eastAsia="Times New Roman" w:hAnsi="Times New Roman" w:cs="Times New Roman"/>
          <w:color w:val="auto"/>
          <w:spacing w:val="2"/>
          <w:sz w:val="28"/>
          <w:szCs w:val="28"/>
          <w:lang w:val="nl-NL" w:eastAsia="en-US" w:bidi="ar-SA"/>
        </w:rPr>
        <w:t xml:space="preserve"> nhỏ hẹp</w:t>
      </w:r>
      <w:r w:rsidR="00E0117B" w:rsidRPr="00224C10">
        <w:rPr>
          <w:rFonts w:ascii="Times New Roman" w:eastAsia="Times New Roman" w:hAnsi="Times New Roman" w:cs="Times New Roman"/>
          <w:color w:val="auto"/>
          <w:spacing w:val="2"/>
          <w:sz w:val="28"/>
          <w:szCs w:val="28"/>
          <w:lang w:val="nl-NL" w:eastAsia="en-US" w:bidi="ar-SA"/>
        </w:rPr>
        <w:t>, nằm xen kẹt</w:t>
      </w:r>
      <w:r w:rsidR="00780D32" w:rsidRPr="00224C10">
        <w:rPr>
          <w:rFonts w:ascii="Times New Roman" w:eastAsia="Times New Roman" w:hAnsi="Times New Roman" w:cs="Times New Roman"/>
          <w:color w:val="auto"/>
          <w:spacing w:val="2"/>
          <w:sz w:val="28"/>
          <w:szCs w:val="28"/>
          <w:lang w:val="nl-NL" w:eastAsia="en-US" w:bidi="ar-SA"/>
        </w:rPr>
        <w:t xml:space="preserve"> </w:t>
      </w:r>
      <w:r w:rsidR="00780D32" w:rsidRPr="00224C10">
        <w:rPr>
          <w:rFonts w:ascii="Times New Roman" w:eastAsia="Times New Roman" w:hAnsi="Times New Roman" w:cs="Times New Roman"/>
          <w:bCs/>
          <w:color w:val="auto"/>
          <w:spacing w:val="2"/>
          <w:sz w:val="28"/>
          <w:szCs w:val="28"/>
          <w:lang w:val="nl-NL" w:eastAsia="en-US" w:bidi="ar-SA"/>
        </w:rPr>
        <w:t>do Nhà nước quản lý</w:t>
      </w:r>
      <w:r w:rsidR="00780D32" w:rsidRPr="00224C10">
        <w:rPr>
          <w:rFonts w:ascii="Times New Roman" w:eastAsia="Times New Roman" w:hAnsi="Times New Roman" w:cs="Times New Roman"/>
          <w:color w:val="auto"/>
          <w:spacing w:val="2"/>
          <w:sz w:val="28"/>
          <w:szCs w:val="28"/>
          <w:lang w:eastAsia="en-US" w:bidi="ar-SA"/>
        </w:rPr>
        <w:t xml:space="preserve"> </w:t>
      </w:r>
      <w:r w:rsidR="00780D32" w:rsidRPr="00224C10">
        <w:rPr>
          <w:rFonts w:ascii="Times New Roman" w:eastAsia="Times New Roman" w:hAnsi="Times New Roman" w:cs="Times New Roman"/>
          <w:color w:val="auto"/>
          <w:spacing w:val="2"/>
          <w:sz w:val="28"/>
          <w:szCs w:val="28"/>
          <w:lang w:val="nl-NL" w:eastAsia="en-US" w:bidi="ar-SA"/>
        </w:rPr>
        <w:t xml:space="preserve">quy định tại </w:t>
      </w:r>
      <w:r w:rsidR="000D05DC" w:rsidRPr="00224C10">
        <w:rPr>
          <w:rFonts w:ascii="Times New Roman" w:eastAsia="Times New Roman" w:hAnsi="Times New Roman" w:cs="Times New Roman"/>
          <w:color w:val="auto"/>
          <w:spacing w:val="2"/>
          <w:sz w:val="28"/>
          <w:szCs w:val="28"/>
          <w:lang w:val="nl-NL" w:eastAsia="en-US" w:bidi="ar-SA"/>
        </w:rPr>
        <w:t xml:space="preserve">khoản 1 </w:t>
      </w:r>
      <w:r w:rsidR="003D0003" w:rsidRPr="00224C10">
        <w:rPr>
          <w:rFonts w:ascii="Times New Roman" w:eastAsia="Times New Roman" w:hAnsi="Times New Roman" w:cs="Times New Roman"/>
          <w:color w:val="auto"/>
          <w:spacing w:val="2"/>
          <w:sz w:val="28"/>
          <w:szCs w:val="28"/>
          <w:lang w:val="nl-NL" w:eastAsia="en-US" w:bidi="ar-SA"/>
        </w:rPr>
        <w:t xml:space="preserve">Điều </w:t>
      </w:r>
      <w:r w:rsidR="000D05DC" w:rsidRPr="00224C10">
        <w:rPr>
          <w:rFonts w:ascii="Times New Roman" w:eastAsia="Times New Roman" w:hAnsi="Times New Roman" w:cs="Times New Roman"/>
          <w:color w:val="auto"/>
          <w:spacing w:val="2"/>
          <w:sz w:val="28"/>
          <w:szCs w:val="28"/>
          <w:lang w:val="nl-NL" w:eastAsia="en-US" w:bidi="ar-SA"/>
        </w:rPr>
        <w:t>47</w:t>
      </w:r>
      <w:r w:rsidR="003D0003" w:rsidRPr="00224C10">
        <w:rPr>
          <w:rFonts w:ascii="Times New Roman" w:eastAsia="Times New Roman" w:hAnsi="Times New Roman" w:cs="Times New Roman"/>
          <w:color w:val="auto"/>
          <w:spacing w:val="2"/>
          <w:sz w:val="28"/>
          <w:szCs w:val="28"/>
          <w:lang w:val="nl-NL" w:eastAsia="en-US" w:bidi="ar-SA"/>
        </w:rPr>
        <w:t xml:space="preserve"> </w:t>
      </w:r>
      <w:r w:rsidR="00445AAE" w:rsidRPr="00224C10">
        <w:rPr>
          <w:rFonts w:ascii="Times New Roman" w:hAnsi="Times New Roman" w:cs="Times New Roman"/>
          <w:iCs/>
          <w:color w:val="auto"/>
          <w:sz w:val="28"/>
          <w:szCs w:val="28"/>
        </w:rPr>
        <w:t>Nghị định số 102/2024/NĐ-CP</w:t>
      </w:r>
      <w:r w:rsidR="00445AAE" w:rsidRPr="00224C10">
        <w:rPr>
          <w:rFonts w:ascii="Times New Roman" w:eastAsia="Times New Roman" w:hAnsi="Times New Roman" w:cs="Times New Roman"/>
          <w:bCs/>
          <w:color w:val="auto"/>
          <w:spacing w:val="2"/>
          <w:sz w:val="28"/>
          <w:szCs w:val="28"/>
          <w:lang w:val="nl-NL" w:eastAsia="en-US" w:bidi="ar-SA"/>
        </w:rPr>
        <w:t xml:space="preserve"> </w:t>
      </w:r>
      <w:r w:rsidR="00780D32" w:rsidRPr="00224C10">
        <w:rPr>
          <w:rFonts w:ascii="Times New Roman" w:eastAsia="Times New Roman" w:hAnsi="Times New Roman" w:cs="Times New Roman"/>
          <w:bCs/>
          <w:color w:val="auto"/>
          <w:spacing w:val="2"/>
          <w:sz w:val="28"/>
          <w:szCs w:val="28"/>
          <w:lang w:val="nl-NL" w:eastAsia="en-US" w:bidi="ar-SA"/>
        </w:rPr>
        <w:t>thực hiện</w:t>
      </w:r>
      <w:r w:rsidR="00780D32" w:rsidRPr="00224C10">
        <w:rPr>
          <w:rFonts w:ascii="Times New Roman" w:eastAsia="Times New Roman" w:hAnsi="Times New Roman" w:cs="Times New Roman"/>
          <w:bCs/>
          <w:color w:val="auto"/>
          <w:spacing w:val="2"/>
          <w:sz w:val="28"/>
          <w:szCs w:val="28"/>
          <w:lang w:eastAsia="en-US" w:bidi="ar-SA"/>
        </w:rPr>
        <w:t xml:space="preserve"> việc</w:t>
      </w:r>
      <w:r w:rsidR="00780D32" w:rsidRPr="00224C10">
        <w:rPr>
          <w:rFonts w:ascii="Times New Roman" w:eastAsia="Times New Roman" w:hAnsi="Times New Roman" w:cs="Times New Roman"/>
          <w:bCs/>
          <w:color w:val="auto"/>
          <w:spacing w:val="2"/>
          <w:sz w:val="28"/>
          <w:szCs w:val="28"/>
          <w:lang w:val="nl-NL" w:eastAsia="en-US" w:bidi="ar-SA"/>
        </w:rPr>
        <w:t xml:space="preserve"> rà soát</w:t>
      </w:r>
      <w:r w:rsidR="00780D32" w:rsidRPr="00224C10">
        <w:rPr>
          <w:rFonts w:ascii="Times New Roman" w:eastAsia="Times New Roman" w:hAnsi="Times New Roman" w:cs="Times New Roman"/>
          <w:bCs/>
          <w:color w:val="auto"/>
          <w:spacing w:val="2"/>
          <w:sz w:val="28"/>
          <w:szCs w:val="28"/>
          <w:lang w:eastAsia="en-US" w:bidi="ar-SA"/>
        </w:rPr>
        <w:t>, tổng hợp</w:t>
      </w:r>
      <w:r w:rsidR="00780D32" w:rsidRPr="00224C10">
        <w:rPr>
          <w:rFonts w:ascii="Times New Roman" w:eastAsia="Times New Roman" w:hAnsi="Times New Roman" w:cs="Times New Roman"/>
          <w:bCs/>
          <w:color w:val="auto"/>
          <w:spacing w:val="2"/>
          <w:sz w:val="28"/>
          <w:szCs w:val="28"/>
          <w:lang w:val="nl-NL" w:eastAsia="en-US" w:bidi="ar-SA"/>
        </w:rPr>
        <w:t xml:space="preserve"> lập</w:t>
      </w:r>
      <w:r w:rsidR="00780D32" w:rsidRPr="00224C10">
        <w:rPr>
          <w:rFonts w:ascii="Times New Roman" w:eastAsia="Times New Roman" w:hAnsi="Times New Roman" w:cs="Times New Roman"/>
          <w:bCs/>
          <w:color w:val="auto"/>
          <w:spacing w:val="2"/>
          <w:sz w:val="28"/>
          <w:szCs w:val="28"/>
          <w:lang w:eastAsia="en-US" w:bidi="ar-SA"/>
        </w:rPr>
        <w:t xml:space="preserve"> danh mục </w:t>
      </w:r>
      <w:r w:rsidR="00A539FD" w:rsidRPr="00224C10">
        <w:rPr>
          <w:rFonts w:ascii="Times New Roman" w:eastAsia="Times New Roman" w:hAnsi="Times New Roman" w:cs="Times New Roman"/>
          <w:bCs/>
          <w:color w:val="auto"/>
          <w:spacing w:val="2"/>
          <w:sz w:val="28"/>
          <w:szCs w:val="28"/>
          <w:lang w:val="nl-NL" w:eastAsia="en-US" w:bidi="ar-SA"/>
        </w:rPr>
        <w:t>các thửa đất nhỏ hẹp</w:t>
      </w:r>
      <w:r w:rsidR="00445AAE" w:rsidRPr="00224C10">
        <w:rPr>
          <w:rFonts w:ascii="Times New Roman" w:eastAsia="Times New Roman" w:hAnsi="Times New Roman" w:cs="Times New Roman"/>
          <w:bCs/>
          <w:color w:val="auto"/>
          <w:spacing w:val="2"/>
          <w:sz w:val="28"/>
          <w:szCs w:val="28"/>
          <w:lang w:val="nl-NL" w:eastAsia="en-US" w:bidi="ar-SA"/>
        </w:rPr>
        <w:t>, nằm xen kẹt</w:t>
      </w:r>
      <w:r w:rsidR="008F7E5D" w:rsidRPr="00224C10">
        <w:rPr>
          <w:rFonts w:ascii="Times New Roman" w:eastAsia="Times New Roman" w:hAnsi="Times New Roman" w:cs="Times New Roman"/>
          <w:bCs/>
          <w:color w:val="auto"/>
          <w:spacing w:val="2"/>
          <w:sz w:val="28"/>
          <w:szCs w:val="28"/>
          <w:lang w:val="nl-NL" w:eastAsia="en-US" w:bidi="ar-SA"/>
        </w:rPr>
        <w:t>;</w:t>
      </w:r>
    </w:p>
    <w:p w14:paraId="49D94B53" w14:textId="0599B09F" w:rsidR="006F6D5A" w:rsidRPr="00224C10" w:rsidRDefault="00780D32" w:rsidP="00C97BCF">
      <w:pPr>
        <w:spacing w:before="60" w:after="60" w:line="288" w:lineRule="auto"/>
        <w:ind w:firstLine="567"/>
        <w:jc w:val="both"/>
        <w:rPr>
          <w:rFonts w:ascii="Times New Roman" w:eastAsia="Times New Roman" w:hAnsi="Times New Roman" w:cs="Times New Roman"/>
          <w:color w:val="auto"/>
          <w:spacing w:val="2"/>
          <w:sz w:val="28"/>
          <w:szCs w:val="28"/>
          <w:lang w:val="nl-NL" w:eastAsia="en-US" w:bidi="ar-SA"/>
        </w:rPr>
      </w:pPr>
      <w:r w:rsidRPr="00224C10">
        <w:rPr>
          <w:rFonts w:ascii="Times New Roman" w:eastAsia="Times New Roman" w:hAnsi="Times New Roman" w:cs="Times New Roman"/>
          <w:bCs/>
          <w:color w:val="auto"/>
          <w:spacing w:val="2"/>
          <w:sz w:val="28"/>
          <w:szCs w:val="28"/>
          <w:lang w:val="nl-NL" w:eastAsia="en-US" w:bidi="ar-SA"/>
        </w:rPr>
        <w:t>N</w:t>
      </w:r>
      <w:r w:rsidRPr="00224C10">
        <w:rPr>
          <w:rFonts w:ascii="Times New Roman" w:eastAsia="Times New Roman" w:hAnsi="Times New Roman" w:cs="Times New Roman"/>
          <w:bCs/>
          <w:color w:val="auto"/>
          <w:spacing w:val="2"/>
          <w:sz w:val="28"/>
          <w:szCs w:val="28"/>
          <w:lang w:eastAsia="en-US" w:bidi="ar-SA"/>
        </w:rPr>
        <w:t xml:space="preserve">ội dung rà soát </w:t>
      </w:r>
      <w:r w:rsidR="00016BBE" w:rsidRPr="00224C10">
        <w:rPr>
          <w:rFonts w:ascii="Times New Roman" w:eastAsia="Times New Roman" w:hAnsi="Times New Roman" w:cs="Times New Roman"/>
          <w:iCs/>
          <w:color w:val="auto"/>
          <w:spacing w:val="2"/>
          <w:sz w:val="28"/>
          <w:szCs w:val="28"/>
          <w:lang w:val="nl-NL" w:eastAsia="en-US" w:bidi="ar-SA"/>
        </w:rPr>
        <w:t>như</w:t>
      </w:r>
      <w:r w:rsidR="00677444" w:rsidRPr="00224C10">
        <w:rPr>
          <w:rFonts w:ascii="Times New Roman" w:eastAsia="Times New Roman" w:hAnsi="Times New Roman" w:cs="Times New Roman"/>
          <w:iCs/>
          <w:color w:val="auto"/>
          <w:spacing w:val="2"/>
          <w:sz w:val="28"/>
          <w:szCs w:val="28"/>
          <w:lang w:val="nl-NL" w:eastAsia="en-US" w:bidi="ar-SA"/>
        </w:rPr>
        <w:t xml:space="preserve"> sau</w:t>
      </w:r>
      <w:r w:rsidRPr="00224C10">
        <w:rPr>
          <w:rFonts w:ascii="Times New Roman" w:eastAsia="Times New Roman" w:hAnsi="Times New Roman" w:cs="Times New Roman"/>
          <w:iCs/>
          <w:color w:val="auto"/>
          <w:spacing w:val="2"/>
          <w:sz w:val="28"/>
          <w:szCs w:val="28"/>
          <w:lang w:val="nl-NL" w:eastAsia="en-US" w:bidi="ar-SA"/>
        </w:rPr>
        <w:t>:</w:t>
      </w:r>
      <w:r w:rsidRPr="00224C10">
        <w:rPr>
          <w:rFonts w:ascii="Times New Roman" w:eastAsia="Times New Roman" w:hAnsi="Times New Roman" w:cs="Times New Roman"/>
          <w:color w:val="auto"/>
          <w:spacing w:val="2"/>
          <w:sz w:val="28"/>
          <w:szCs w:val="28"/>
          <w:lang w:val="nl-NL" w:eastAsia="en-US" w:bidi="ar-SA"/>
        </w:rPr>
        <w:t xml:space="preserve"> </w:t>
      </w:r>
      <w:r w:rsidRPr="00224C10">
        <w:rPr>
          <w:rFonts w:ascii="Times New Roman" w:eastAsia="Times New Roman" w:hAnsi="Times New Roman" w:cs="Times New Roman"/>
          <w:color w:val="auto"/>
          <w:spacing w:val="2"/>
          <w:sz w:val="28"/>
          <w:szCs w:val="28"/>
          <w:lang w:eastAsia="en-US" w:bidi="ar-SA"/>
        </w:rPr>
        <w:t>số tờ</w:t>
      </w:r>
      <w:r w:rsidRPr="00224C10">
        <w:rPr>
          <w:rFonts w:ascii="Times New Roman" w:eastAsia="Times New Roman" w:hAnsi="Times New Roman" w:cs="Times New Roman"/>
          <w:color w:val="auto"/>
          <w:spacing w:val="2"/>
          <w:sz w:val="28"/>
          <w:szCs w:val="28"/>
          <w:lang w:val="nl-NL" w:eastAsia="en-US" w:bidi="ar-SA"/>
        </w:rPr>
        <w:t xml:space="preserve"> </w:t>
      </w:r>
      <w:r w:rsidR="007A3327" w:rsidRPr="00224C10">
        <w:rPr>
          <w:rFonts w:ascii="Times New Roman" w:eastAsia="Times New Roman" w:hAnsi="Times New Roman" w:cs="Times New Roman"/>
          <w:color w:val="auto"/>
          <w:spacing w:val="2"/>
          <w:sz w:val="28"/>
          <w:szCs w:val="28"/>
          <w:lang w:val="nl-NL" w:eastAsia="en-US" w:bidi="ar-SA"/>
        </w:rPr>
        <w:t xml:space="preserve">trên bản đồ </w:t>
      </w:r>
      <w:r w:rsidR="00523918" w:rsidRPr="00224C10">
        <w:rPr>
          <w:rFonts w:ascii="Times New Roman" w:eastAsia="Times New Roman" w:hAnsi="Times New Roman" w:cs="Times New Roman"/>
          <w:color w:val="auto"/>
          <w:spacing w:val="2"/>
          <w:sz w:val="28"/>
          <w:szCs w:val="28"/>
          <w:lang w:val="nl-NL" w:eastAsia="en-US" w:bidi="ar-SA"/>
        </w:rPr>
        <w:t>địa chính;</w:t>
      </w:r>
      <w:r w:rsidR="007A3327" w:rsidRPr="00224C10">
        <w:rPr>
          <w:rFonts w:ascii="Times New Roman" w:eastAsia="Times New Roman" w:hAnsi="Times New Roman" w:cs="Times New Roman"/>
          <w:color w:val="auto"/>
          <w:spacing w:val="2"/>
          <w:sz w:val="28"/>
          <w:szCs w:val="28"/>
          <w:lang w:val="nl-NL" w:eastAsia="en-US" w:bidi="ar-SA"/>
        </w:rPr>
        <w:t xml:space="preserve"> </w:t>
      </w:r>
      <w:r w:rsidR="007A3327" w:rsidRPr="00224C10">
        <w:rPr>
          <w:rFonts w:ascii="Times New Roman" w:eastAsia="Times New Roman" w:hAnsi="Times New Roman" w:cs="Times New Roman"/>
          <w:color w:val="auto"/>
          <w:spacing w:val="2"/>
          <w:sz w:val="28"/>
          <w:szCs w:val="28"/>
          <w:lang w:eastAsia="en-US" w:bidi="ar-SA"/>
        </w:rPr>
        <w:t xml:space="preserve">số </w:t>
      </w:r>
      <w:r w:rsidR="007A3327" w:rsidRPr="00224C10">
        <w:rPr>
          <w:rFonts w:ascii="Times New Roman" w:eastAsia="Times New Roman" w:hAnsi="Times New Roman" w:cs="Times New Roman"/>
          <w:color w:val="auto"/>
          <w:spacing w:val="2"/>
          <w:sz w:val="28"/>
          <w:szCs w:val="28"/>
          <w:lang w:val="nl-NL" w:eastAsia="en-US" w:bidi="ar-SA"/>
        </w:rPr>
        <w:t>thửa trên bản đồ địa chính</w:t>
      </w:r>
      <w:r w:rsidR="00523918" w:rsidRPr="00224C10">
        <w:rPr>
          <w:rFonts w:ascii="Times New Roman" w:eastAsia="Times New Roman" w:hAnsi="Times New Roman" w:cs="Times New Roman"/>
          <w:color w:val="auto"/>
          <w:spacing w:val="2"/>
          <w:sz w:val="28"/>
          <w:szCs w:val="28"/>
          <w:lang w:val="nl-NL" w:eastAsia="en-US" w:bidi="ar-SA"/>
        </w:rPr>
        <w:t>;</w:t>
      </w:r>
      <w:r w:rsidRPr="00224C10">
        <w:rPr>
          <w:rFonts w:ascii="Times New Roman" w:eastAsia="Times New Roman" w:hAnsi="Times New Roman" w:cs="Times New Roman"/>
          <w:color w:val="auto"/>
          <w:spacing w:val="2"/>
          <w:sz w:val="28"/>
          <w:szCs w:val="28"/>
          <w:lang w:eastAsia="en-US" w:bidi="ar-SA"/>
        </w:rPr>
        <w:t xml:space="preserve"> diện tích</w:t>
      </w:r>
      <w:r w:rsidR="007A3327" w:rsidRPr="00224C10">
        <w:rPr>
          <w:rFonts w:ascii="Times New Roman" w:eastAsia="Times New Roman" w:hAnsi="Times New Roman" w:cs="Times New Roman"/>
          <w:color w:val="auto"/>
          <w:spacing w:val="2"/>
          <w:sz w:val="28"/>
          <w:szCs w:val="28"/>
          <w:lang w:val="nl-NL" w:eastAsia="en-US" w:bidi="ar-SA"/>
        </w:rPr>
        <w:t xml:space="preserve"> đất</w:t>
      </w:r>
      <w:r w:rsidR="00523918" w:rsidRPr="00224C10">
        <w:rPr>
          <w:rFonts w:ascii="Times New Roman" w:eastAsia="Times New Roman" w:hAnsi="Times New Roman" w:cs="Times New Roman"/>
          <w:color w:val="auto"/>
          <w:spacing w:val="2"/>
          <w:sz w:val="28"/>
          <w:szCs w:val="28"/>
          <w:lang w:eastAsia="en-US" w:bidi="ar-SA"/>
        </w:rPr>
        <w:t>;</w:t>
      </w:r>
      <w:r w:rsidRPr="00224C10">
        <w:rPr>
          <w:rFonts w:ascii="Times New Roman" w:eastAsia="Times New Roman" w:hAnsi="Times New Roman" w:cs="Times New Roman"/>
          <w:color w:val="auto"/>
          <w:spacing w:val="2"/>
          <w:sz w:val="28"/>
          <w:szCs w:val="28"/>
          <w:lang w:eastAsia="en-US" w:bidi="ar-SA"/>
        </w:rPr>
        <w:t xml:space="preserve"> </w:t>
      </w:r>
      <w:r w:rsidR="002B7C5F" w:rsidRPr="00224C10">
        <w:rPr>
          <w:rFonts w:ascii="Times New Roman" w:eastAsia="Times New Roman" w:hAnsi="Times New Roman" w:cs="Times New Roman"/>
          <w:iCs/>
          <w:color w:val="auto"/>
          <w:spacing w:val="2"/>
          <w:sz w:val="28"/>
          <w:szCs w:val="28"/>
          <w:lang w:val="nl-NL" w:eastAsia="en-US" w:bidi="ar-SA"/>
        </w:rPr>
        <w:t xml:space="preserve">vị trí </w:t>
      </w:r>
      <w:r w:rsidR="002B7C5F" w:rsidRPr="00224C10">
        <w:rPr>
          <w:rFonts w:ascii="Times New Roman" w:eastAsia="Times New Roman" w:hAnsi="Times New Roman" w:cs="Times New Roman"/>
          <w:color w:val="auto"/>
          <w:spacing w:val="2"/>
          <w:sz w:val="28"/>
          <w:szCs w:val="28"/>
          <w:lang w:eastAsia="en-US" w:bidi="ar-SA"/>
        </w:rPr>
        <w:t>thửa đất</w:t>
      </w:r>
      <w:r w:rsidR="00523918" w:rsidRPr="00224C10">
        <w:rPr>
          <w:rFonts w:ascii="Times New Roman" w:eastAsia="Times New Roman" w:hAnsi="Times New Roman" w:cs="Times New Roman"/>
          <w:color w:val="auto"/>
          <w:spacing w:val="2"/>
          <w:sz w:val="28"/>
          <w:szCs w:val="28"/>
          <w:lang w:eastAsia="en-US" w:bidi="ar-SA"/>
        </w:rPr>
        <w:t>;</w:t>
      </w:r>
      <w:r w:rsidR="002B7C5F" w:rsidRPr="00224C10">
        <w:rPr>
          <w:rFonts w:ascii="Times New Roman" w:eastAsia="Times New Roman" w:hAnsi="Times New Roman" w:cs="Times New Roman"/>
          <w:color w:val="auto"/>
          <w:spacing w:val="2"/>
          <w:sz w:val="28"/>
          <w:szCs w:val="28"/>
          <w:lang w:eastAsia="en-US" w:bidi="ar-SA"/>
        </w:rPr>
        <w:t xml:space="preserve"> </w:t>
      </w:r>
      <w:r w:rsidRPr="00224C10">
        <w:rPr>
          <w:rFonts w:ascii="Times New Roman" w:eastAsia="Times New Roman" w:hAnsi="Times New Roman" w:cs="Times New Roman"/>
          <w:color w:val="auto"/>
          <w:spacing w:val="2"/>
          <w:sz w:val="28"/>
          <w:szCs w:val="28"/>
          <w:lang w:eastAsia="en-US" w:bidi="ar-SA"/>
        </w:rPr>
        <w:t>loại đất</w:t>
      </w:r>
      <w:r w:rsidR="00523918" w:rsidRPr="00224C10">
        <w:rPr>
          <w:rFonts w:ascii="Times New Roman" w:eastAsia="Times New Roman" w:hAnsi="Times New Roman" w:cs="Times New Roman"/>
          <w:color w:val="auto"/>
          <w:spacing w:val="2"/>
          <w:sz w:val="28"/>
          <w:szCs w:val="28"/>
          <w:lang w:val="nl-NL" w:eastAsia="en-US" w:bidi="ar-SA"/>
        </w:rPr>
        <w:t>;</w:t>
      </w:r>
      <w:r w:rsidRPr="00224C10">
        <w:rPr>
          <w:rFonts w:ascii="Times New Roman" w:eastAsia="Times New Roman" w:hAnsi="Times New Roman" w:cs="Times New Roman"/>
          <w:color w:val="auto"/>
          <w:spacing w:val="2"/>
          <w:sz w:val="28"/>
          <w:szCs w:val="28"/>
          <w:lang w:eastAsia="en-US" w:bidi="ar-SA"/>
        </w:rPr>
        <w:t xml:space="preserve"> quy hoạch sử dụng đ</w:t>
      </w:r>
      <w:r w:rsidR="006E698C" w:rsidRPr="00224C10">
        <w:rPr>
          <w:rFonts w:ascii="Times New Roman" w:eastAsia="Times New Roman" w:hAnsi="Times New Roman" w:cs="Times New Roman"/>
          <w:color w:val="auto"/>
          <w:spacing w:val="2"/>
          <w:sz w:val="28"/>
          <w:szCs w:val="28"/>
          <w:lang w:eastAsia="en-US" w:bidi="ar-SA"/>
        </w:rPr>
        <w:t>ất</w:t>
      </w:r>
      <w:r w:rsidR="00E83566" w:rsidRPr="00224C10">
        <w:rPr>
          <w:rFonts w:ascii="Times New Roman" w:eastAsia="Times New Roman" w:hAnsi="Times New Roman" w:cs="Times New Roman"/>
          <w:color w:val="auto"/>
          <w:spacing w:val="2"/>
          <w:sz w:val="28"/>
          <w:szCs w:val="28"/>
          <w:lang w:val="nl-NL" w:eastAsia="en-US" w:bidi="ar-SA"/>
        </w:rPr>
        <w:t xml:space="preserve"> cấp huyện hoặc </w:t>
      </w:r>
      <w:r w:rsidR="00E83566" w:rsidRPr="00224C10">
        <w:rPr>
          <w:rFonts w:ascii="Times New Roman" w:eastAsia="Times New Roman" w:hAnsi="Times New Roman" w:cs="Times New Roman"/>
          <w:color w:val="auto"/>
          <w:spacing w:val="2"/>
          <w:sz w:val="28"/>
          <w:szCs w:val="28"/>
          <w:lang w:eastAsia="en-US" w:bidi="ar-SA"/>
        </w:rPr>
        <w:t xml:space="preserve">quy </w:t>
      </w:r>
      <w:r w:rsidR="00E83566" w:rsidRPr="00224C10">
        <w:rPr>
          <w:rFonts w:ascii="Times New Roman" w:hAnsi="Times New Roman" w:cs="Times New Roman"/>
          <w:color w:val="auto"/>
          <w:sz w:val="28"/>
          <w:szCs w:val="28"/>
        </w:rPr>
        <w:t xml:space="preserve">hoạch </w:t>
      </w:r>
      <w:r w:rsidR="00E83566" w:rsidRPr="00224C10">
        <w:rPr>
          <w:rFonts w:ascii="Times New Roman" w:hAnsi="Times New Roman" w:cs="Times New Roman"/>
          <w:color w:val="auto"/>
          <w:sz w:val="28"/>
          <w:szCs w:val="28"/>
          <w:lang w:val="nl-NL"/>
        </w:rPr>
        <w:t xml:space="preserve">chung hoặc quy hoạch phân khu </w:t>
      </w:r>
      <w:r w:rsidR="00341276" w:rsidRPr="00224C10">
        <w:rPr>
          <w:rFonts w:ascii="Times New Roman" w:hAnsi="Times New Roman" w:cs="Times New Roman"/>
          <w:color w:val="auto"/>
          <w:sz w:val="28"/>
          <w:szCs w:val="28"/>
          <w:lang w:val="nl-NL"/>
        </w:rPr>
        <w:t xml:space="preserve">hoặc </w:t>
      </w:r>
      <w:r w:rsidR="00C21883" w:rsidRPr="00224C10">
        <w:rPr>
          <w:rFonts w:ascii="Times New Roman" w:eastAsia="Times New Roman" w:hAnsi="Times New Roman" w:cs="Times New Roman"/>
          <w:color w:val="auto"/>
          <w:spacing w:val="2"/>
          <w:sz w:val="28"/>
          <w:szCs w:val="28"/>
          <w:lang w:val="nl-NL" w:eastAsia="en-US" w:bidi="ar-SA"/>
        </w:rPr>
        <w:t xml:space="preserve">quy hoạch chi tiết xây dựng đô thị, </w:t>
      </w:r>
      <w:r w:rsidR="005362C9" w:rsidRPr="00224C10">
        <w:rPr>
          <w:rFonts w:ascii="Times New Roman" w:hAnsi="Times New Roman" w:cs="Times New Roman"/>
          <w:color w:val="auto"/>
          <w:sz w:val="28"/>
          <w:szCs w:val="28"/>
        </w:rPr>
        <w:t>quy hoạch xây dựng điể</w:t>
      </w:r>
      <w:r w:rsidR="00D74CEE" w:rsidRPr="00224C10">
        <w:rPr>
          <w:rFonts w:ascii="Times New Roman" w:hAnsi="Times New Roman" w:cs="Times New Roman"/>
          <w:color w:val="auto"/>
          <w:sz w:val="28"/>
          <w:szCs w:val="28"/>
        </w:rPr>
        <w:t>m dân cư nông thôn</w:t>
      </w:r>
      <w:r w:rsidR="002618BA" w:rsidRPr="00224C10">
        <w:rPr>
          <w:rFonts w:ascii="Times New Roman" w:hAnsi="Times New Roman" w:cs="Times New Roman"/>
          <w:color w:val="auto"/>
          <w:sz w:val="28"/>
          <w:szCs w:val="28"/>
          <w:lang w:val="nl-NL"/>
        </w:rPr>
        <w:t xml:space="preserve">, </w:t>
      </w:r>
      <w:r w:rsidR="002618BA" w:rsidRPr="00224C10">
        <w:rPr>
          <w:rFonts w:ascii="Times New Roman" w:eastAsia="Times New Roman" w:hAnsi="Times New Roman" w:cs="Times New Roman"/>
          <w:color w:val="auto"/>
          <w:spacing w:val="2"/>
          <w:sz w:val="28"/>
          <w:szCs w:val="28"/>
          <w:lang w:eastAsia="en-US" w:bidi="ar-SA"/>
        </w:rPr>
        <w:t xml:space="preserve">quy </w:t>
      </w:r>
      <w:r w:rsidR="002618BA" w:rsidRPr="00224C10">
        <w:rPr>
          <w:rFonts w:ascii="Times New Roman" w:hAnsi="Times New Roman" w:cs="Times New Roman"/>
          <w:color w:val="auto"/>
          <w:sz w:val="28"/>
          <w:szCs w:val="28"/>
        </w:rPr>
        <w:t xml:space="preserve">hoạch </w:t>
      </w:r>
      <w:r w:rsidR="00DE298C" w:rsidRPr="00224C10">
        <w:rPr>
          <w:rFonts w:ascii="Times New Roman" w:hAnsi="Times New Roman" w:cs="Times New Roman"/>
          <w:color w:val="auto"/>
          <w:sz w:val="28"/>
          <w:szCs w:val="28"/>
          <w:lang w:val="nl-NL"/>
        </w:rPr>
        <w:t xml:space="preserve">xây dựng </w:t>
      </w:r>
      <w:r w:rsidR="002618BA" w:rsidRPr="00224C10">
        <w:rPr>
          <w:rFonts w:ascii="Times New Roman" w:hAnsi="Times New Roman" w:cs="Times New Roman"/>
          <w:color w:val="auto"/>
          <w:sz w:val="28"/>
          <w:szCs w:val="28"/>
          <w:lang w:val="nl-NL"/>
        </w:rPr>
        <w:t>xã</w:t>
      </w:r>
      <w:r w:rsidR="00D74CEE" w:rsidRPr="00224C10">
        <w:rPr>
          <w:rFonts w:ascii="Times New Roman" w:hAnsi="Times New Roman" w:cs="Times New Roman"/>
          <w:color w:val="auto"/>
          <w:sz w:val="28"/>
          <w:szCs w:val="28"/>
        </w:rPr>
        <w:t xml:space="preserve"> </w:t>
      </w:r>
      <w:r w:rsidR="002618BA" w:rsidRPr="00224C10">
        <w:rPr>
          <w:rFonts w:ascii="Times New Roman" w:hAnsi="Times New Roman" w:cs="Times New Roman"/>
          <w:color w:val="auto"/>
          <w:sz w:val="28"/>
          <w:szCs w:val="28"/>
          <w:lang w:val="nl-NL"/>
        </w:rPr>
        <w:t xml:space="preserve">nông thôn mới </w:t>
      </w:r>
      <w:r w:rsidR="005362C9" w:rsidRPr="00224C10">
        <w:rPr>
          <w:rFonts w:ascii="Times New Roman" w:hAnsi="Times New Roman" w:cs="Times New Roman"/>
          <w:color w:val="auto"/>
          <w:sz w:val="28"/>
          <w:szCs w:val="28"/>
        </w:rPr>
        <w:t>đã được cơ quan có thẩm quyền phê duyệ</w:t>
      </w:r>
      <w:r w:rsidR="006E698C" w:rsidRPr="00224C10">
        <w:rPr>
          <w:rFonts w:ascii="Times New Roman" w:hAnsi="Times New Roman" w:cs="Times New Roman"/>
          <w:color w:val="auto"/>
          <w:sz w:val="28"/>
          <w:szCs w:val="28"/>
        </w:rPr>
        <w:t xml:space="preserve">t; </w:t>
      </w:r>
      <w:r w:rsidR="00642939" w:rsidRPr="00224C10">
        <w:rPr>
          <w:rFonts w:ascii="Times New Roman" w:hAnsi="Times New Roman" w:cs="Times New Roman"/>
          <w:color w:val="auto"/>
          <w:sz w:val="28"/>
          <w:szCs w:val="28"/>
          <w:lang w:val="nl-NL"/>
        </w:rPr>
        <w:t>dự kiến phương án giao đất, cho thuê đất</w:t>
      </w:r>
      <w:r w:rsidR="0013192E" w:rsidRPr="00224C10">
        <w:rPr>
          <w:rFonts w:ascii="Times New Roman" w:hAnsi="Times New Roman" w:cs="Times New Roman"/>
          <w:color w:val="auto"/>
          <w:sz w:val="28"/>
          <w:szCs w:val="28"/>
          <w:lang w:val="nl-NL"/>
        </w:rPr>
        <w:t xml:space="preserve">, trong đó </w:t>
      </w:r>
      <w:r w:rsidR="00016BBE" w:rsidRPr="00224C10">
        <w:rPr>
          <w:rFonts w:ascii="Times New Roman" w:eastAsia="Times New Roman" w:hAnsi="Times New Roman" w:cs="Times New Roman"/>
          <w:color w:val="auto"/>
          <w:spacing w:val="2"/>
          <w:sz w:val="28"/>
          <w:szCs w:val="28"/>
          <w:lang w:val="nl-NL" w:eastAsia="en-US" w:bidi="ar-SA"/>
        </w:rPr>
        <w:t>thể hiện</w:t>
      </w:r>
      <w:r w:rsidR="0013192E" w:rsidRPr="00224C10">
        <w:rPr>
          <w:rFonts w:ascii="Times New Roman" w:eastAsia="Times New Roman" w:hAnsi="Times New Roman" w:cs="Times New Roman"/>
          <w:color w:val="auto"/>
          <w:spacing w:val="2"/>
          <w:sz w:val="28"/>
          <w:szCs w:val="28"/>
          <w:lang w:val="nl-NL" w:eastAsia="en-US" w:bidi="ar-SA"/>
        </w:rPr>
        <w:t xml:space="preserve">: thửa đất sử dụng vào mục đích công cộng, thửa đất thực hiện việc giao đất có thu tiền sử dụng đất, cho thuê đất cho người sử dụng đất liền kề </w:t>
      </w:r>
      <w:r w:rsidR="0096473C" w:rsidRPr="00224C10">
        <w:rPr>
          <w:rFonts w:ascii="Times New Roman" w:eastAsia="Times New Roman" w:hAnsi="Times New Roman" w:cs="Times New Roman"/>
          <w:color w:val="auto"/>
          <w:spacing w:val="2"/>
          <w:sz w:val="28"/>
          <w:szCs w:val="28"/>
          <w:lang w:val="nl-NL" w:eastAsia="en-US" w:bidi="ar-SA"/>
        </w:rPr>
        <w:t xml:space="preserve">theo </w:t>
      </w:r>
      <w:r w:rsidR="00A62D01" w:rsidRPr="00224C10">
        <w:rPr>
          <w:rFonts w:ascii="Times New Roman" w:eastAsia="Times New Roman" w:hAnsi="Times New Roman" w:cs="Times New Roman"/>
          <w:color w:val="auto"/>
          <w:spacing w:val="2"/>
          <w:sz w:val="28"/>
          <w:szCs w:val="28"/>
          <w:lang w:val="nl-NL" w:eastAsia="en-US" w:bidi="ar-SA"/>
        </w:rPr>
        <w:t>quy định tại m</w:t>
      </w:r>
      <w:r w:rsidR="0096473C" w:rsidRPr="00224C10">
        <w:rPr>
          <w:rFonts w:ascii="Times New Roman" w:eastAsia="Times New Roman" w:hAnsi="Times New Roman" w:cs="Times New Roman"/>
          <w:color w:val="auto"/>
          <w:spacing w:val="2"/>
          <w:sz w:val="28"/>
          <w:szCs w:val="28"/>
          <w:lang w:val="nl-NL" w:eastAsia="en-US" w:bidi="ar-SA"/>
        </w:rPr>
        <w:t xml:space="preserve">ẫu </w:t>
      </w:r>
      <w:r w:rsidR="002D1F1F" w:rsidRPr="00224C10">
        <w:rPr>
          <w:rFonts w:ascii="Times New Roman" w:eastAsia="Times New Roman" w:hAnsi="Times New Roman" w:cs="Times New Roman"/>
          <w:color w:val="auto"/>
          <w:spacing w:val="2"/>
          <w:sz w:val="28"/>
          <w:szCs w:val="28"/>
          <w:lang w:val="nl-NL" w:eastAsia="en-US" w:bidi="ar-SA"/>
        </w:rPr>
        <w:t xml:space="preserve">số 01 </w:t>
      </w:r>
      <w:r w:rsidR="00A62D01" w:rsidRPr="00224C10">
        <w:rPr>
          <w:rFonts w:ascii="Times New Roman" w:eastAsia="Times New Roman" w:hAnsi="Times New Roman" w:cs="Times New Roman"/>
          <w:color w:val="auto"/>
          <w:spacing w:val="2"/>
          <w:sz w:val="28"/>
          <w:szCs w:val="28"/>
          <w:lang w:val="nl-NL" w:eastAsia="en-US" w:bidi="ar-SA"/>
        </w:rPr>
        <w:t>của</w:t>
      </w:r>
      <w:r w:rsidR="0096473C" w:rsidRPr="00224C10">
        <w:rPr>
          <w:rFonts w:ascii="Times New Roman" w:eastAsia="Times New Roman" w:hAnsi="Times New Roman" w:cs="Times New Roman"/>
          <w:color w:val="auto"/>
          <w:spacing w:val="2"/>
          <w:sz w:val="28"/>
          <w:szCs w:val="28"/>
          <w:lang w:val="nl-NL" w:eastAsia="en-US" w:bidi="ar-SA"/>
        </w:rPr>
        <w:t xml:space="preserve"> Phụ lục </w:t>
      </w:r>
      <w:r w:rsidR="00A62D01" w:rsidRPr="00224C10">
        <w:rPr>
          <w:rFonts w:ascii="Times New Roman" w:eastAsia="Times New Roman" w:hAnsi="Times New Roman" w:cs="Times New Roman"/>
          <w:color w:val="auto"/>
          <w:spacing w:val="2"/>
          <w:sz w:val="28"/>
          <w:szCs w:val="28"/>
          <w:lang w:val="nl-NL" w:eastAsia="en-US" w:bidi="ar-SA"/>
        </w:rPr>
        <w:t xml:space="preserve">ban hành </w:t>
      </w:r>
      <w:r w:rsidR="0096473C" w:rsidRPr="00224C10">
        <w:rPr>
          <w:rFonts w:ascii="Times New Roman" w:eastAsia="Times New Roman" w:hAnsi="Times New Roman" w:cs="Times New Roman"/>
          <w:color w:val="auto"/>
          <w:spacing w:val="2"/>
          <w:sz w:val="28"/>
          <w:szCs w:val="28"/>
          <w:lang w:val="nl-NL" w:eastAsia="en-US" w:bidi="ar-SA"/>
        </w:rPr>
        <w:t>kèm theo Quyết định này</w:t>
      </w:r>
      <w:r w:rsidR="008F7E5D" w:rsidRPr="00224C10">
        <w:rPr>
          <w:rFonts w:ascii="Times New Roman" w:eastAsia="Times New Roman" w:hAnsi="Times New Roman" w:cs="Times New Roman"/>
          <w:color w:val="auto"/>
          <w:spacing w:val="2"/>
          <w:sz w:val="28"/>
          <w:szCs w:val="28"/>
          <w:lang w:val="nl-NL" w:eastAsia="en-US" w:bidi="ar-SA"/>
        </w:rPr>
        <w:t>;</w:t>
      </w:r>
    </w:p>
    <w:p w14:paraId="36E29D03" w14:textId="50541DC9" w:rsidR="003E6F6F" w:rsidRPr="00224C10" w:rsidRDefault="00833A1B" w:rsidP="00C97BCF">
      <w:pPr>
        <w:spacing w:before="60" w:after="60" w:line="288" w:lineRule="auto"/>
        <w:ind w:firstLine="567"/>
        <w:jc w:val="both"/>
        <w:rPr>
          <w:rFonts w:ascii="Times New Roman" w:eastAsia="Times New Roman" w:hAnsi="Times New Roman" w:cs="Times New Roman"/>
          <w:color w:val="auto"/>
          <w:spacing w:val="2"/>
          <w:sz w:val="28"/>
          <w:szCs w:val="28"/>
          <w:lang w:val="nl-NL" w:eastAsia="en-US" w:bidi="ar-SA"/>
        </w:rPr>
      </w:pPr>
      <w:r w:rsidRPr="00224C10">
        <w:rPr>
          <w:rFonts w:ascii="Times New Roman" w:eastAsia="Times New Roman" w:hAnsi="Times New Roman" w:cs="Times New Roman"/>
          <w:color w:val="auto"/>
          <w:spacing w:val="2"/>
          <w:sz w:val="28"/>
          <w:szCs w:val="28"/>
          <w:lang w:val="nl-NL" w:eastAsia="en-US" w:bidi="ar-SA"/>
        </w:rPr>
        <w:t>b</w:t>
      </w:r>
      <w:r w:rsidR="003E6F6F" w:rsidRPr="00224C10">
        <w:rPr>
          <w:rFonts w:ascii="Times New Roman" w:eastAsia="Times New Roman" w:hAnsi="Times New Roman" w:cs="Times New Roman"/>
          <w:color w:val="auto"/>
          <w:spacing w:val="2"/>
          <w:sz w:val="28"/>
          <w:szCs w:val="28"/>
          <w:lang w:val="nl-NL" w:eastAsia="en-US" w:bidi="ar-SA"/>
        </w:rPr>
        <w:t xml:space="preserve">) </w:t>
      </w:r>
      <w:r w:rsidR="00C50FB4" w:rsidRPr="00224C10">
        <w:rPr>
          <w:rFonts w:ascii="Times New Roman" w:eastAsia="Times New Roman" w:hAnsi="Times New Roman" w:cs="Times New Roman"/>
          <w:color w:val="auto"/>
          <w:spacing w:val="2"/>
          <w:sz w:val="28"/>
          <w:szCs w:val="28"/>
          <w:lang w:val="nl-NL" w:eastAsia="en-US" w:bidi="ar-SA"/>
        </w:rPr>
        <w:t xml:space="preserve">Sau khi </w:t>
      </w:r>
      <w:r w:rsidR="00C50FB4" w:rsidRPr="00224C10">
        <w:rPr>
          <w:rFonts w:ascii="Times New Roman" w:eastAsia="Times New Roman" w:hAnsi="Times New Roman" w:cs="Times New Roman"/>
          <w:bCs/>
          <w:color w:val="auto"/>
          <w:spacing w:val="2"/>
          <w:sz w:val="28"/>
          <w:szCs w:val="28"/>
          <w:lang w:val="nl-NL" w:eastAsia="en-US" w:bidi="ar-SA"/>
        </w:rPr>
        <w:t>rà soát</w:t>
      </w:r>
      <w:r w:rsidR="00C50FB4" w:rsidRPr="00224C10">
        <w:rPr>
          <w:rFonts w:ascii="Times New Roman" w:eastAsia="Times New Roman" w:hAnsi="Times New Roman" w:cs="Times New Roman"/>
          <w:bCs/>
          <w:color w:val="auto"/>
          <w:spacing w:val="2"/>
          <w:sz w:val="28"/>
          <w:szCs w:val="28"/>
          <w:lang w:eastAsia="en-US" w:bidi="ar-SA"/>
        </w:rPr>
        <w:t xml:space="preserve">, </w:t>
      </w:r>
      <w:r w:rsidR="00C50FB4" w:rsidRPr="00224C10">
        <w:rPr>
          <w:rFonts w:ascii="Times New Roman" w:eastAsia="Times New Roman" w:hAnsi="Times New Roman" w:cs="Times New Roman"/>
          <w:bCs/>
          <w:color w:val="auto"/>
          <w:spacing w:val="2"/>
          <w:sz w:val="28"/>
          <w:szCs w:val="28"/>
          <w:lang w:val="nl-NL" w:eastAsia="en-US" w:bidi="ar-SA"/>
        </w:rPr>
        <w:t>lập</w:t>
      </w:r>
      <w:r w:rsidR="00C50FB4" w:rsidRPr="00224C10">
        <w:rPr>
          <w:rFonts w:ascii="Times New Roman" w:eastAsia="Times New Roman" w:hAnsi="Times New Roman" w:cs="Times New Roman"/>
          <w:bCs/>
          <w:color w:val="auto"/>
          <w:spacing w:val="2"/>
          <w:sz w:val="28"/>
          <w:szCs w:val="28"/>
          <w:lang w:eastAsia="en-US" w:bidi="ar-SA"/>
        </w:rPr>
        <w:t xml:space="preserve"> danh mục </w:t>
      </w:r>
      <w:r w:rsidR="00C50FB4" w:rsidRPr="00224C10">
        <w:rPr>
          <w:rFonts w:ascii="Times New Roman" w:eastAsia="Times New Roman" w:hAnsi="Times New Roman" w:cs="Times New Roman"/>
          <w:bCs/>
          <w:color w:val="auto"/>
          <w:spacing w:val="2"/>
          <w:sz w:val="28"/>
          <w:szCs w:val="28"/>
          <w:lang w:val="nl-NL" w:eastAsia="en-US" w:bidi="ar-SA"/>
        </w:rPr>
        <w:t xml:space="preserve">các thửa đất nhỏ hẹp, nằm xen kẹt, </w:t>
      </w:r>
      <w:r w:rsidR="00C50FB4" w:rsidRPr="00224C10">
        <w:rPr>
          <w:rFonts w:ascii="Times New Roman" w:hAnsi="Times New Roman" w:cs="Times New Roman"/>
          <w:color w:val="auto"/>
          <w:sz w:val="28"/>
          <w:szCs w:val="28"/>
        </w:rPr>
        <w:t xml:space="preserve">Ủy ban nhân dân </w:t>
      </w:r>
      <w:r w:rsidR="00C50FB4" w:rsidRPr="00224C10">
        <w:rPr>
          <w:rFonts w:ascii="Times New Roman" w:hAnsi="Times New Roman" w:cs="Times New Roman"/>
          <w:color w:val="auto"/>
          <w:sz w:val="28"/>
          <w:szCs w:val="28"/>
          <w:lang w:val="nl-NL"/>
        </w:rPr>
        <w:t>cấp</w:t>
      </w:r>
      <w:r w:rsidR="00C50FB4" w:rsidRPr="00224C10">
        <w:rPr>
          <w:rFonts w:ascii="Times New Roman" w:hAnsi="Times New Roman" w:cs="Times New Roman"/>
          <w:color w:val="auto"/>
          <w:sz w:val="28"/>
          <w:szCs w:val="28"/>
        </w:rPr>
        <w:t xml:space="preserve"> xã</w:t>
      </w:r>
      <w:r w:rsidR="00C50FB4" w:rsidRPr="00224C10">
        <w:rPr>
          <w:rFonts w:ascii="Times New Roman" w:eastAsia="Times New Roman" w:hAnsi="Times New Roman" w:cs="Times New Roman"/>
          <w:bCs/>
          <w:color w:val="auto"/>
          <w:spacing w:val="2"/>
          <w:sz w:val="28"/>
          <w:szCs w:val="28"/>
          <w:lang w:val="nl-NL" w:eastAsia="en-US" w:bidi="ar-SA"/>
        </w:rPr>
        <w:t xml:space="preserve"> l</w:t>
      </w:r>
      <w:r w:rsidR="003F170A" w:rsidRPr="00224C10">
        <w:rPr>
          <w:rFonts w:ascii="Times New Roman" w:eastAsia="Times New Roman" w:hAnsi="Times New Roman" w:cs="Times New Roman"/>
          <w:color w:val="auto"/>
          <w:spacing w:val="2"/>
          <w:sz w:val="28"/>
          <w:szCs w:val="28"/>
          <w:lang w:val="nl-NL" w:eastAsia="en-US" w:bidi="ar-SA"/>
        </w:rPr>
        <w:t xml:space="preserve">ấy ý kiến của người </w:t>
      </w:r>
      <w:r w:rsidR="00B66E52" w:rsidRPr="00224C10">
        <w:rPr>
          <w:rFonts w:ascii="Times New Roman" w:eastAsia="Times New Roman" w:hAnsi="Times New Roman" w:cs="Times New Roman"/>
          <w:color w:val="auto"/>
          <w:spacing w:val="2"/>
          <w:sz w:val="28"/>
          <w:szCs w:val="28"/>
          <w:lang w:val="nl-NL" w:eastAsia="en-US" w:bidi="ar-SA"/>
        </w:rPr>
        <w:t xml:space="preserve">dân nơi có đất về dự </w:t>
      </w:r>
      <w:r w:rsidRPr="00224C10">
        <w:rPr>
          <w:rFonts w:ascii="Times New Roman" w:eastAsia="Times New Roman" w:hAnsi="Times New Roman" w:cs="Times New Roman"/>
          <w:color w:val="auto"/>
          <w:spacing w:val="2"/>
          <w:sz w:val="28"/>
          <w:szCs w:val="28"/>
          <w:lang w:val="nl-NL" w:eastAsia="en-US" w:bidi="ar-SA"/>
        </w:rPr>
        <w:t xml:space="preserve">kiến </w:t>
      </w:r>
      <w:r w:rsidR="00B66E52" w:rsidRPr="00224C10">
        <w:rPr>
          <w:rFonts w:ascii="Times New Roman" w:eastAsia="Times New Roman" w:hAnsi="Times New Roman" w:cs="Times New Roman"/>
          <w:color w:val="auto"/>
          <w:spacing w:val="2"/>
          <w:sz w:val="28"/>
          <w:szCs w:val="28"/>
          <w:lang w:val="nl-NL" w:eastAsia="en-US" w:bidi="ar-SA"/>
        </w:rPr>
        <w:t xml:space="preserve">danh mục các thửa đất nhỏ hẹp, nằm xen kẹt do Nhà nước quản lý sử dụng vào mục đích công cộng hoặc giao đất, </w:t>
      </w:r>
      <w:r w:rsidR="006C1F43" w:rsidRPr="00224C10">
        <w:rPr>
          <w:rFonts w:ascii="Times New Roman" w:eastAsia="Times New Roman" w:hAnsi="Times New Roman" w:cs="Times New Roman"/>
          <w:color w:val="auto"/>
          <w:spacing w:val="2"/>
          <w:sz w:val="28"/>
          <w:szCs w:val="28"/>
          <w:lang w:val="nl-NL" w:eastAsia="en-US" w:bidi="ar-SA"/>
        </w:rPr>
        <w:t xml:space="preserve">cho thuê đất cho người </w:t>
      </w:r>
      <w:r w:rsidR="001E0F95" w:rsidRPr="00224C10">
        <w:rPr>
          <w:rFonts w:ascii="Times New Roman" w:eastAsia="Times New Roman" w:hAnsi="Times New Roman" w:cs="Times New Roman"/>
          <w:color w:val="auto"/>
          <w:spacing w:val="2"/>
          <w:sz w:val="28"/>
          <w:szCs w:val="28"/>
          <w:lang w:val="nl-NL" w:eastAsia="en-US" w:bidi="ar-SA"/>
        </w:rPr>
        <w:t xml:space="preserve">sử dụng đất liền kề; </w:t>
      </w:r>
      <w:r w:rsidR="00DF3848" w:rsidRPr="00224C10">
        <w:rPr>
          <w:rFonts w:ascii="Times New Roman" w:eastAsia="Times New Roman" w:hAnsi="Times New Roman" w:cs="Times New Roman"/>
          <w:color w:val="auto"/>
          <w:spacing w:val="2"/>
          <w:sz w:val="28"/>
          <w:szCs w:val="28"/>
          <w:lang w:val="nl-NL" w:eastAsia="en-US" w:bidi="ar-SA"/>
        </w:rPr>
        <w:t>trả lời bằng văn bản các ý kiến của người dân nơi có đất (nếu có)</w:t>
      </w:r>
      <w:r w:rsidR="00E27495" w:rsidRPr="00224C10">
        <w:rPr>
          <w:rFonts w:ascii="Times New Roman" w:eastAsia="Times New Roman" w:hAnsi="Times New Roman" w:cs="Times New Roman"/>
          <w:color w:val="auto"/>
          <w:spacing w:val="2"/>
          <w:sz w:val="28"/>
          <w:szCs w:val="28"/>
          <w:lang w:val="nl-NL" w:eastAsia="en-US" w:bidi="ar-SA"/>
        </w:rPr>
        <w:t xml:space="preserve">; tổng hợp, hoàn thiện </w:t>
      </w:r>
      <w:r w:rsidR="00E27495" w:rsidRPr="00224C10">
        <w:rPr>
          <w:rFonts w:ascii="Times New Roman" w:eastAsia="Times New Roman" w:hAnsi="Times New Roman" w:cs="Times New Roman"/>
          <w:bCs/>
          <w:color w:val="auto"/>
          <w:spacing w:val="2"/>
          <w:sz w:val="28"/>
          <w:szCs w:val="28"/>
          <w:lang w:eastAsia="en-US" w:bidi="ar-SA"/>
        </w:rPr>
        <w:t xml:space="preserve">danh mục </w:t>
      </w:r>
      <w:r w:rsidR="00E27495" w:rsidRPr="00224C10">
        <w:rPr>
          <w:rFonts w:ascii="Times New Roman" w:eastAsia="Times New Roman" w:hAnsi="Times New Roman" w:cs="Times New Roman"/>
          <w:bCs/>
          <w:color w:val="auto"/>
          <w:spacing w:val="2"/>
          <w:sz w:val="28"/>
          <w:szCs w:val="28"/>
          <w:lang w:val="nl-NL" w:eastAsia="en-US" w:bidi="ar-SA"/>
        </w:rPr>
        <w:t>các thửa đất nhỏ hẹp, nằm xen kẹt</w:t>
      </w:r>
      <w:r w:rsidR="007A7889" w:rsidRPr="00224C10">
        <w:rPr>
          <w:rFonts w:ascii="Times New Roman" w:eastAsia="Times New Roman" w:hAnsi="Times New Roman" w:cs="Times New Roman"/>
          <w:bCs/>
          <w:color w:val="auto"/>
          <w:spacing w:val="2"/>
          <w:sz w:val="28"/>
          <w:szCs w:val="28"/>
          <w:lang w:val="nl-NL" w:eastAsia="en-US" w:bidi="ar-SA"/>
        </w:rPr>
        <w:t>;</w:t>
      </w:r>
    </w:p>
    <w:p w14:paraId="2241FE18" w14:textId="37B44941" w:rsidR="00511001" w:rsidRPr="00224C10" w:rsidRDefault="00B11CA1" w:rsidP="00C97BCF">
      <w:pPr>
        <w:spacing w:before="60" w:after="60" w:line="288" w:lineRule="auto"/>
        <w:ind w:firstLine="567"/>
        <w:jc w:val="both"/>
        <w:rPr>
          <w:rFonts w:ascii="Times New Roman" w:eastAsia="Times New Roman" w:hAnsi="Times New Roman" w:cs="Times New Roman"/>
          <w:color w:val="auto"/>
          <w:spacing w:val="2"/>
          <w:sz w:val="28"/>
          <w:szCs w:val="28"/>
          <w:lang w:val="nl-NL" w:eastAsia="en-US" w:bidi="ar-SA"/>
        </w:rPr>
      </w:pPr>
      <w:r w:rsidRPr="00224C10">
        <w:rPr>
          <w:rFonts w:ascii="Times New Roman" w:eastAsia="Times New Roman" w:hAnsi="Times New Roman" w:cs="Times New Roman"/>
          <w:color w:val="auto"/>
          <w:spacing w:val="2"/>
          <w:sz w:val="28"/>
          <w:szCs w:val="28"/>
          <w:lang w:val="nl-NL" w:eastAsia="en-US" w:bidi="ar-SA"/>
        </w:rPr>
        <w:t>c</w:t>
      </w:r>
      <w:r w:rsidR="00635FCF" w:rsidRPr="00224C10">
        <w:rPr>
          <w:rFonts w:ascii="Times New Roman" w:eastAsia="Times New Roman" w:hAnsi="Times New Roman" w:cs="Times New Roman"/>
          <w:color w:val="auto"/>
          <w:spacing w:val="2"/>
          <w:sz w:val="28"/>
          <w:szCs w:val="28"/>
          <w:lang w:val="nl-NL" w:eastAsia="en-US" w:bidi="ar-SA"/>
        </w:rPr>
        <w:t xml:space="preserve">) </w:t>
      </w:r>
      <w:r w:rsidR="00B124BC" w:rsidRPr="00224C10">
        <w:rPr>
          <w:rFonts w:ascii="Times New Roman" w:eastAsia="Times New Roman" w:hAnsi="Times New Roman" w:cs="Times New Roman"/>
          <w:color w:val="auto"/>
          <w:spacing w:val="2"/>
          <w:sz w:val="28"/>
          <w:szCs w:val="28"/>
          <w:lang w:val="nl-NL" w:eastAsia="en-US" w:bidi="ar-SA"/>
        </w:rPr>
        <w:t>Sau khi hoàn thành rà soát và lấy ý kiến của người dân nơi có đất</w:t>
      </w:r>
      <w:r w:rsidR="005F42DF" w:rsidRPr="00224C10">
        <w:rPr>
          <w:rFonts w:ascii="Times New Roman" w:eastAsia="Times New Roman" w:hAnsi="Times New Roman" w:cs="Times New Roman"/>
          <w:color w:val="auto"/>
          <w:spacing w:val="2"/>
          <w:sz w:val="28"/>
          <w:szCs w:val="28"/>
          <w:lang w:val="nl-NL" w:eastAsia="en-US" w:bidi="ar-SA"/>
        </w:rPr>
        <w:t xml:space="preserve">, chậm nhất trước ngày 30 tháng 9 hằng năm, Ủy ban nhân dân cấp xã </w:t>
      </w:r>
      <w:r w:rsidR="002E7267" w:rsidRPr="00224C10">
        <w:rPr>
          <w:rFonts w:ascii="Times New Roman" w:eastAsia="Times New Roman" w:hAnsi="Times New Roman" w:cs="Times New Roman"/>
          <w:color w:val="auto"/>
          <w:spacing w:val="2"/>
          <w:sz w:val="28"/>
          <w:szCs w:val="28"/>
          <w:lang w:val="nl-NL" w:eastAsia="en-US" w:bidi="ar-SA"/>
        </w:rPr>
        <w:t xml:space="preserve">trình </w:t>
      </w:r>
      <w:r w:rsidR="004F6C5A" w:rsidRPr="00224C10">
        <w:rPr>
          <w:rFonts w:ascii="Times New Roman" w:eastAsia="Times New Roman" w:hAnsi="Times New Roman" w:cs="Times New Roman"/>
          <w:color w:val="auto"/>
          <w:spacing w:val="2"/>
          <w:sz w:val="28"/>
          <w:szCs w:val="28"/>
          <w:lang w:val="nl-NL" w:eastAsia="en-US" w:bidi="ar-SA"/>
        </w:rPr>
        <w:t>Ủy ban nhân dân cấp huyện phê duyệt danh mục các thửa đất nhỏ hẹp, nằm xen kẹt do Nhà nước quản lý</w:t>
      </w:r>
      <w:r w:rsidR="00B2633F" w:rsidRPr="00224C10">
        <w:rPr>
          <w:rFonts w:ascii="Times New Roman" w:eastAsia="Times New Roman" w:hAnsi="Times New Roman" w:cs="Times New Roman"/>
          <w:color w:val="auto"/>
          <w:spacing w:val="2"/>
          <w:sz w:val="28"/>
          <w:szCs w:val="28"/>
          <w:lang w:val="nl-NL" w:eastAsia="en-US" w:bidi="ar-SA"/>
        </w:rPr>
        <w:t xml:space="preserve"> để làm căn cứ đưa vào kế hoạch sử dụng đất hằng năm.</w:t>
      </w:r>
    </w:p>
    <w:p w14:paraId="302B9415" w14:textId="63F4DE9E" w:rsidR="00F76C0A" w:rsidRPr="00224C10" w:rsidRDefault="00E3397E" w:rsidP="00C97BCF">
      <w:pPr>
        <w:keepNext/>
        <w:spacing w:before="60" w:after="60" w:line="288" w:lineRule="auto"/>
        <w:ind w:firstLine="567"/>
        <w:jc w:val="both"/>
        <w:rPr>
          <w:rFonts w:ascii="Times New Roman" w:hAnsi="Times New Roman" w:cs="Times New Roman"/>
          <w:color w:val="auto"/>
          <w:sz w:val="28"/>
          <w:szCs w:val="28"/>
          <w:lang w:val="nl-NL"/>
        </w:rPr>
      </w:pPr>
      <w:r w:rsidRPr="00224C10">
        <w:rPr>
          <w:rFonts w:ascii="Times New Roman" w:hAnsi="Times New Roman" w:cs="Times New Roman"/>
          <w:color w:val="auto"/>
          <w:sz w:val="28"/>
          <w:szCs w:val="28"/>
          <w:lang w:val="nl-NL"/>
        </w:rPr>
        <w:t xml:space="preserve">2. </w:t>
      </w:r>
      <w:r w:rsidR="005362C9" w:rsidRPr="00224C10">
        <w:rPr>
          <w:rFonts w:ascii="Times New Roman" w:hAnsi="Times New Roman" w:cs="Times New Roman"/>
          <w:color w:val="auto"/>
          <w:sz w:val="28"/>
          <w:szCs w:val="28"/>
        </w:rPr>
        <w:t>Công bố, công khai danh mục các thửa đất nhỏ hẹp</w:t>
      </w:r>
      <w:r w:rsidR="002D1F1F" w:rsidRPr="00224C10">
        <w:rPr>
          <w:rFonts w:ascii="Times New Roman" w:hAnsi="Times New Roman" w:cs="Times New Roman"/>
          <w:color w:val="auto"/>
          <w:sz w:val="28"/>
          <w:szCs w:val="28"/>
          <w:lang w:val="nl-NL"/>
        </w:rPr>
        <w:t>, xen kẹt</w:t>
      </w:r>
      <w:r w:rsidR="00050DF4" w:rsidRPr="00224C10">
        <w:rPr>
          <w:rFonts w:ascii="Times New Roman" w:hAnsi="Times New Roman" w:cs="Times New Roman"/>
          <w:color w:val="auto"/>
          <w:sz w:val="28"/>
          <w:szCs w:val="28"/>
          <w:lang w:val="nl-NL"/>
        </w:rPr>
        <w:t xml:space="preserve"> do Nhà nước quản lý</w:t>
      </w:r>
    </w:p>
    <w:p w14:paraId="385DDA1F" w14:textId="405C2235" w:rsidR="00F411E3" w:rsidRPr="00224C10" w:rsidRDefault="00C40362" w:rsidP="00C97BCF">
      <w:pPr>
        <w:spacing w:before="60" w:after="60" w:line="288" w:lineRule="auto"/>
        <w:ind w:firstLine="567"/>
        <w:jc w:val="both"/>
        <w:rPr>
          <w:rFonts w:ascii="Times New Roman" w:hAnsi="Times New Roman" w:cs="Times New Roman"/>
          <w:color w:val="auto"/>
          <w:sz w:val="28"/>
          <w:szCs w:val="28"/>
          <w:lang w:val="nl-NL"/>
        </w:rPr>
      </w:pPr>
      <w:r w:rsidRPr="00224C10">
        <w:rPr>
          <w:rFonts w:ascii="Times New Roman" w:eastAsia="Times New Roman" w:hAnsi="Times New Roman" w:cs="Times New Roman"/>
          <w:color w:val="auto"/>
          <w:spacing w:val="2"/>
          <w:sz w:val="28"/>
          <w:szCs w:val="28"/>
          <w:lang w:val="nl-NL" w:eastAsia="en-US" w:bidi="ar-SA"/>
        </w:rPr>
        <w:t>a)</w:t>
      </w:r>
      <w:r w:rsidR="00F411E3" w:rsidRPr="00224C10">
        <w:rPr>
          <w:rFonts w:ascii="Times New Roman" w:eastAsia="Times New Roman" w:hAnsi="Times New Roman" w:cs="Times New Roman"/>
          <w:color w:val="auto"/>
          <w:spacing w:val="2"/>
          <w:sz w:val="28"/>
          <w:szCs w:val="28"/>
          <w:lang w:val="nl-NL" w:eastAsia="en-US" w:bidi="ar-SA"/>
        </w:rPr>
        <w:t xml:space="preserve"> </w:t>
      </w:r>
      <w:r w:rsidR="001D723A" w:rsidRPr="00224C10">
        <w:rPr>
          <w:rFonts w:ascii="Times New Roman" w:eastAsia="Times New Roman" w:hAnsi="Times New Roman" w:cs="Times New Roman"/>
          <w:color w:val="auto"/>
          <w:spacing w:val="2"/>
          <w:sz w:val="28"/>
          <w:szCs w:val="28"/>
          <w:lang w:val="nl-NL" w:eastAsia="en-US" w:bidi="ar-SA"/>
        </w:rPr>
        <w:t xml:space="preserve">Ủy ban nhân dân cấp huyện chỉ đạo </w:t>
      </w:r>
      <w:r w:rsidR="00761508" w:rsidRPr="00224C10">
        <w:rPr>
          <w:rFonts w:ascii="Times New Roman" w:eastAsia="Times New Roman" w:hAnsi="Times New Roman" w:cs="Times New Roman"/>
          <w:color w:val="auto"/>
          <w:spacing w:val="2"/>
          <w:sz w:val="28"/>
          <w:szCs w:val="28"/>
          <w:lang w:val="nl-NL" w:eastAsia="en-US" w:bidi="ar-SA"/>
        </w:rPr>
        <w:t>Ủy ban nhân dân</w:t>
      </w:r>
      <w:r w:rsidR="00F411E3" w:rsidRPr="00224C10">
        <w:rPr>
          <w:rFonts w:ascii="Times New Roman" w:eastAsia="Times New Roman" w:hAnsi="Times New Roman" w:cs="Times New Roman"/>
          <w:color w:val="auto"/>
          <w:spacing w:val="2"/>
          <w:sz w:val="28"/>
          <w:szCs w:val="28"/>
          <w:lang w:val="nl-NL" w:eastAsia="en-US" w:bidi="ar-SA"/>
        </w:rPr>
        <w:t xml:space="preserve"> cấp xã </w:t>
      </w:r>
      <w:r w:rsidR="001D723A" w:rsidRPr="00224C10">
        <w:rPr>
          <w:rFonts w:ascii="Times New Roman" w:eastAsia="Times New Roman" w:hAnsi="Times New Roman" w:cs="Times New Roman"/>
          <w:color w:val="auto"/>
          <w:spacing w:val="2"/>
          <w:sz w:val="28"/>
          <w:szCs w:val="28"/>
          <w:lang w:val="nl-NL" w:eastAsia="en-US" w:bidi="ar-SA"/>
        </w:rPr>
        <w:t xml:space="preserve">công bố, </w:t>
      </w:r>
      <w:r w:rsidR="00F411E3" w:rsidRPr="00224C10">
        <w:rPr>
          <w:rFonts w:ascii="Times New Roman" w:eastAsia="Times New Roman" w:hAnsi="Times New Roman" w:cs="Times New Roman"/>
          <w:color w:val="auto"/>
          <w:spacing w:val="2"/>
          <w:sz w:val="28"/>
          <w:szCs w:val="28"/>
          <w:lang w:val="nl-NL" w:eastAsia="en-US" w:bidi="ar-SA"/>
        </w:rPr>
        <w:t xml:space="preserve">công khai </w:t>
      </w:r>
      <w:r w:rsidR="00475E8C" w:rsidRPr="00224C10">
        <w:rPr>
          <w:rFonts w:ascii="Times New Roman" w:eastAsia="Times New Roman" w:hAnsi="Times New Roman" w:cs="Times New Roman"/>
          <w:color w:val="auto"/>
          <w:spacing w:val="2"/>
          <w:sz w:val="28"/>
          <w:szCs w:val="28"/>
          <w:lang w:val="nl-NL" w:eastAsia="en-US" w:bidi="ar-SA"/>
        </w:rPr>
        <w:t>d</w:t>
      </w:r>
      <w:r w:rsidR="00F411E3" w:rsidRPr="00224C10">
        <w:rPr>
          <w:rFonts w:ascii="Times New Roman" w:eastAsia="Times New Roman" w:hAnsi="Times New Roman" w:cs="Times New Roman"/>
          <w:color w:val="auto"/>
          <w:spacing w:val="2"/>
          <w:sz w:val="28"/>
          <w:szCs w:val="28"/>
          <w:lang w:val="nl-NL" w:eastAsia="en-US" w:bidi="ar-SA"/>
        </w:rPr>
        <w:t>anh mục các thửa đất nhỏ hẹp</w:t>
      </w:r>
      <w:r w:rsidR="002D1F1F" w:rsidRPr="00224C10">
        <w:rPr>
          <w:rFonts w:ascii="Times New Roman" w:eastAsia="Times New Roman" w:hAnsi="Times New Roman" w:cs="Times New Roman"/>
          <w:color w:val="auto"/>
          <w:spacing w:val="2"/>
          <w:sz w:val="28"/>
          <w:szCs w:val="28"/>
          <w:lang w:val="nl-NL" w:eastAsia="en-US" w:bidi="ar-SA"/>
        </w:rPr>
        <w:t>, xen kẹt</w:t>
      </w:r>
      <w:r w:rsidR="00F411E3" w:rsidRPr="00224C10">
        <w:rPr>
          <w:rFonts w:ascii="Times New Roman" w:eastAsia="Times New Roman" w:hAnsi="Times New Roman" w:cs="Times New Roman"/>
          <w:color w:val="auto"/>
          <w:spacing w:val="2"/>
          <w:sz w:val="28"/>
          <w:szCs w:val="28"/>
          <w:lang w:val="nl-NL" w:eastAsia="en-US" w:bidi="ar-SA"/>
        </w:rPr>
        <w:t xml:space="preserve"> </w:t>
      </w:r>
      <w:r w:rsidR="00E54301" w:rsidRPr="00224C10">
        <w:rPr>
          <w:rFonts w:ascii="Times New Roman" w:eastAsia="Times New Roman" w:hAnsi="Times New Roman" w:cs="Times New Roman"/>
          <w:color w:val="auto"/>
          <w:spacing w:val="2"/>
          <w:sz w:val="28"/>
          <w:szCs w:val="28"/>
          <w:lang w:val="nl-NL" w:eastAsia="en-US" w:bidi="ar-SA"/>
        </w:rPr>
        <w:t>do Nhà nước quản lý</w:t>
      </w:r>
      <w:r w:rsidR="00F411E3" w:rsidRPr="00224C10">
        <w:rPr>
          <w:rFonts w:ascii="Times New Roman" w:eastAsia="Times New Roman" w:hAnsi="Times New Roman" w:cs="Times New Roman"/>
          <w:color w:val="auto"/>
          <w:spacing w:val="2"/>
          <w:sz w:val="28"/>
          <w:szCs w:val="28"/>
          <w:lang w:val="nl-NL" w:eastAsia="en-US" w:bidi="ar-SA"/>
        </w:rPr>
        <w:t xml:space="preserve"> </w:t>
      </w:r>
      <w:r w:rsidR="00F058DC" w:rsidRPr="00224C10">
        <w:rPr>
          <w:rFonts w:ascii="Times New Roman" w:eastAsia="Times New Roman" w:hAnsi="Times New Roman" w:cs="Times New Roman"/>
          <w:color w:val="auto"/>
          <w:spacing w:val="2"/>
          <w:sz w:val="28"/>
          <w:szCs w:val="28"/>
          <w:lang w:val="nl-NL" w:eastAsia="en-US" w:bidi="ar-SA"/>
        </w:rPr>
        <w:t>t</w:t>
      </w:r>
      <w:r w:rsidR="00F058DC" w:rsidRPr="00224C10">
        <w:rPr>
          <w:rFonts w:ascii="Times New Roman" w:hAnsi="Times New Roman" w:cs="Times New Roman"/>
          <w:bCs/>
          <w:color w:val="auto"/>
          <w:sz w:val="28"/>
          <w:szCs w:val="28"/>
        </w:rPr>
        <w:t>heo quy định tại mẫu số 02 của Phụ lục ban hành kèm theo Quyết định này</w:t>
      </w:r>
      <w:r w:rsidR="001032AA" w:rsidRPr="00224C10">
        <w:rPr>
          <w:rFonts w:ascii="Times New Roman" w:hAnsi="Times New Roman" w:cs="Times New Roman"/>
          <w:bCs/>
          <w:iCs/>
          <w:color w:val="auto"/>
          <w:sz w:val="28"/>
          <w:szCs w:val="28"/>
        </w:rPr>
        <w:t xml:space="preserve"> </w:t>
      </w:r>
      <w:r w:rsidR="00F411E3" w:rsidRPr="00224C10">
        <w:rPr>
          <w:rFonts w:ascii="Times New Roman" w:eastAsia="Times New Roman" w:hAnsi="Times New Roman" w:cs="Times New Roman"/>
          <w:color w:val="auto"/>
          <w:spacing w:val="2"/>
          <w:sz w:val="28"/>
          <w:szCs w:val="28"/>
          <w:lang w:val="nl-NL" w:eastAsia="en-US" w:bidi="ar-SA"/>
        </w:rPr>
        <w:t xml:space="preserve">tại trụ sở của </w:t>
      </w:r>
      <w:r w:rsidR="00761508" w:rsidRPr="00224C10">
        <w:rPr>
          <w:rFonts w:ascii="Times New Roman" w:eastAsia="Times New Roman" w:hAnsi="Times New Roman" w:cs="Times New Roman"/>
          <w:color w:val="auto"/>
          <w:spacing w:val="2"/>
          <w:sz w:val="28"/>
          <w:szCs w:val="28"/>
          <w:lang w:val="nl-NL" w:eastAsia="en-US" w:bidi="ar-SA"/>
        </w:rPr>
        <w:t>Ủy ban nhân dân</w:t>
      </w:r>
      <w:r w:rsidR="00F411E3" w:rsidRPr="00224C10">
        <w:rPr>
          <w:rFonts w:ascii="Times New Roman" w:eastAsia="Times New Roman" w:hAnsi="Times New Roman" w:cs="Times New Roman"/>
          <w:color w:val="auto"/>
          <w:spacing w:val="2"/>
          <w:sz w:val="28"/>
          <w:szCs w:val="28"/>
          <w:lang w:val="nl-NL" w:eastAsia="en-US" w:bidi="ar-SA"/>
        </w:rPr>
        <w:t xml:space="preserve"> cấp xã, tại </w:t>
      </w:r>
      <w:r w:rsidR="00AB4452" w:rsidRPr="00224C10">
        <w:rPr>
          <w:rFonts w:ascii="Times New Roman" w:eastAsia="Times New Roman" w:hAnsi="Times New Roman" w:cs="Times New Roman"/>
          <w:color w:val="auto"/>
          <w:spacing w:val="2"/>
          <w:sz w:val="28"/>
          <w:szCs w:val="28"/>
          <w:lang w:val="nl-NL" w:eastAsia="en-US" w:bidi="ar-SA"/>
        </w:rPr>
        <w:t xml:space="preserve">trụ sở </w:t>
      </w:r>
      <w:r w:rsidR="001A50BE" w:rsidRPr="00224C10">
        <w:rPr>
          <w:rFonts w:ascii="Times New Roman" w:eastAsia="Times New Roman" w:hAnsi="Times New Roman" w:cs="Times New Roman"/>
          <w:color w:val="auto"/>
          <w:spacing w:val="2"/>
          <w:sz w:val="28"/>
          <w:szCs w:val="28"/>
          <w:lang w:val="nl-NL" w:eastAsia="en-US" w:bidi="ar-SA"/>
        </w:rPr>
        <w:t xml:space="preserve">của </w:t>
      </w:r>
      <w:r w:rsidR="00D21E13" w:rsidRPr="00224C10">
        <w:rPr>
          <w:rFonts w:ascii="Times New Roman" w:eastAsia="Times New Roman" w:hAnsi="Times New Roman" w:cs="Times New Roman"/>
          <w:color w:val="auto"/>
          <w:spacing w:val="2"/>
          <w:sz w:val="28"/>
          <w:szCs w:val="28"/>
          <w:lang w:val="nl-NL" w:eastAsia="en-US" w:bidi="ar-SA"/>
        </w:rPr>
        <w:t>ấp, khu phố, t</w:t>
      </w:r>
      <w:r w:rsidR="00F411E3" w:rsidRPr="00224C10">
        <w:rPr>
          <w:rFonts w:ascii="Times New Roman" w:eastAsia="Times New Roman" w:hAnsi="Times New Roman" w:cs="Times New Roman"/>
          <w:color w:val="auto"/>
          <w:spacing w:val="2"/>
          <w:sz w:val="28"/>
          <w:szCs w:val="28"/>
          <w:lang w:val="nl-NL" w:eastAsia="en-US" w:bidi="ar-SA"/>
        </w:rPr>
        <w:t xml:space="preserve">ổ dân phố </w:t>
      </w:r>
      <w:r w:rsidR="001B2F97" w:rsidRPr="00224C10">
        <w:rPr>
          <w:rFonts w:ascii="Times New Roman" w:eastAsia="Times New Roman" w:hAnsi="Times New Roman" w:cs="Times New Roman"/>
          <w:color w:val="auto"/>
          <w:spacing w:val="2"/>
          <w:sz w:val="28"/>
          <w:szCs w:val="28"/>
          <w:lang w:val="nl-NL" w:eastAsia="en-US" w:bidi="ar-SA"/>
        </w:rPr>
        <w:t>nơi có đất</w:t>
      </w:r>
      <w:r w:rsidR="005D45DB" w:rsidRPr="00224C10">
        <w:rPr>
          <w:rFonts w:ascii="Times New Roman" w:eastAsia="Times New Roman" w:hAnsi="Times New Roman" w:cs="Times New Roman"/>
          <w:color w:val="auto"/>
          <w:spacing w:val="2"/>
          <w:sz w:val="28"/>
          <w:szCs w:val="28"/>
          <w:lang w:val="nl-NL" w:eastAsia="en-US" w:bidi="ar-SA"/>
        </w:rPr>
        <w:t>,</w:t>
      </w:r>
      <w:r w:rsidR="00A750DD" w:rsidRPr="00224C10">
        <w:rPr>
          <w:rFonts w:ascii="Times New Roman" w:eastAsia="Times New Roman" w:hAnsi="Times New Roman" w:cs="Times New Roman"/>
          <w:color w:val="auto"/>
          <w:spacing w:val="2"/>
          <w:sz w:val="28"/>
          <w:szCs w:val="28"/>
          <w:lang w:val="nl-NL" w:eastAsia="en-US" w:bidi="ar-SA"/>
        </w:rPr>
        <w:t xml:space="preserve"> </w:t>
      </w:r>
      <w:r w:rsidR="005D45DB" w:rsidRPr="00224C10">
        <w:rPr>
          <w:rFonts w:ascii="Times New Roman" w:hAnsi="Times New Roman" w:cs="Times New Roman"/>
          <w:bCs/>
          <w:color w:val="auto"/>
          <w:sz w:val="28"/>
          <w:szCs w:val="28"/>
        </w:rPr>
        <w:t xml:space="preserve">thông </w:t>
      </w:r>
      <w:r w:rsidR="005D45DB" w:rsidRPr="00224C10">
        <w:rPr>
          <w:rFonts w:ascii="Times New Roman" w:hAnsi="Times New Roman" w:cs="Times New Roman"/>
          <w:bCs/>
          <w:color w:val="auto"/>
          <w:sz w:val="28"/>
          <w:szCs w:val="28"/>
        </w:rPr>
        <w:lastRenderedPageBreak/>
        <w:t>báo trên phương tiện truyền thanh cấp xã, đăng tải trên trang thông tin điện tử của Ủy ban nhân dân cấp xã</w:t>
      </w:r>
      <w:r w:rsidR="00B300B3" w:rsidRPr="00224C10">
        <w:rPr>
          <w:rFonts w:ascii="Times New Roman" w:eastAsia="Times New Roman" w:hAnsi="Times New Roman" w:cs="Times New Roman"/>
          <w:color w:val="auto"/>
          <w:spacing w:val="2"/>
          <w:sz w:val="28"/>
          <w:szCs w:val="28"/>
          <w:lang w:val="nl-NL" w:eastAsia="en-US" w:bidi="ar-SA"/>
        </w:rPr>
        <w:t xml:space="preserve">, </w:t>
      </w:r>
      <w:r w:rsidR="00F411E3" w:rsidRPr="00224C10">
        <w:rPr>
          <w:rFonts w:ascii="Times New Roman" w:hAnsi="Times New Roman" w:cs="Times New Roman"/>
          <w:color w:val="auto"/>
          <w:sz w:val="28"/>
          <w:szCs w:val="28"/>
        </w:rPr>
        <w:t>Thời gian niêm yế</w:t>
      </w:r>
      <w:r w:rsidR="0080117E" w:rsidRPr="00224C10">
        <w:rPr>
          <w:rFonts w:ascii="Times New Roman" w:hAnsi="Times New Roman" w:cs="Times New Roman"/>
          <w:color w:val="auto"/>
          <w:sz w:val="28"/>
          <w:szCs w:val="28"/>
        </w:rPr>
        <w:t xml:space="preserve">t công khai </w:t>
      </w:r>
      <w:r w:rsidR="00F411E3" w:rsidRPr="00224C10">
        <w:rPr>
          <w:rFonts w:ascii="Times New Roman" w:hAnsi="Times New Roman" w:cs="Times New Roman"/>
          <w:color w:val="auto"/>
          <w:sz w:val="28"/>
          <w:szCs w:val="28"/>
        </w:rPr>
        <w:t>là 30 (Ba mươi) ngày làm việc kể t</w:t>
      </w:r>
      <w:r w:rsidR="00A539FD" w:rsidRPr="00224C10">
        <w:rPr>
          <w:rFonts w:ascii="Times New Roman" w:hAnsi="Times New Roman" w:cs="Times New Roman"/>
          <w:color w:val="auto"/>
          <w:sz w:val="28"/>
          <w:szCs w:val="28"/>
        </w:rPr>
        <w:t>ừ ngày niêm yế</w:t>
      </w:r>
      <w:r w:rsidR="004F6A1E" w:rsidRPr="00224C10">
        <w:rPr>
          <w:rFonts w:ascii="Times New Roman" w:hAnsi="Times New Roman" w:cs="Times New Roman"/>
          <w:color w:val="auto"/>
          <w:sz w:val="28"/>
          <w:szCs w:val="28"/>
        </w:rPr>
        <w:t>t công khai</w:t>
      </w:r>
      <w:r w:rsidR="007A7889" w:rsidRPr="00224C10">
        <w:rPr>
          <w:rFonts w:ascii="Times New Roman" w:hAnsi="Times New Roman" w:cs="Times New Roman"/>
          <w:color w:val="auto"/>
          <w:sz w:val="28"/>
          <w:szCs w:val="28"/>
          <w:lang w:val="nl-NL"/>
        </w:rPr>
        <w:t>;</w:t>
      </w:r>
    </w:p>
    <w:p w14:paraId="534C705A" w14:textId="7E9AD4AB" w:rsidR="004140D2" w:rsidRPr="00224C10" w:rsidRDefault="006365A2" w:rsidP="00C97BCF">
      <w:pPr>
        <w:tabs>
          <w:tab w:val="left" w:pos="1113"/>
        </w:tabs>
        <w:spacing w:before="60" w:after="60" w:line="288" w:lineRule="auto"/>
        <w:ind w:firstLine="567"/>
        <w:jc w:val="both"/>
        <w:rPr>
          <w:rFonts w:ascii="Times New Roman" w:hAnsi="Times New Roman" w:cs="Times New Roman"/>
          <w:color w:val="auto"/>
          <w:sz w:val="28"/>
          <w:szCs w:val="28"/>
        </w:rPr>
      </w:pPr>
      <w:r w:rsidRPr="00224C10">
        <w:rPr>
          <w:rFonts w:ascii="Times New Roman" w:hAnsi="Times New Roman" w:cs="Times New Roman"/>
          <w:color w:val="auto"/>
          <w:sz w:val="28"/>
          <w:szCs w:val="28"/>
        </w:rPr>
        <w:t>b</w:t>
      </w:r>
      <w:r w:rsidR="00C40362" w:rsidRPr="00224C10">
        <w:rPr>
          <w:rFonts w:ascii="Times New Roman" w:hAnsi="Times New Roman" w:cs="Times New Roman"/>
          <w:color w:val="auto"/>
          <w:sz w:val="28"/>
          <w:szCs w:val="28"/>
        </w:rPr>
        <w:t xml:space="preserve">) </w:t>
      </w:r>
      <w:r w:rsidR="00F411E3" w:rsidRPr="00224C10">
        <w:rPr>
          <w:rFonts w:ascii="Times New Roman" w:hAnsi="Times New Roman" w:cs="Times New Roman"/>
          <w:color w:val="auto"/>
          <w:sz w:val="28"/>
          <w:szCs w:val="28"/>
        </w:rPr>
        <w:t>Sau khi hế</w:t>
      </w:r>
      <w:r w:rsidR="00700044" w:rsidRPr="00224C10">
        <w:rPr>
          <w:rFonts w:ascii="Times New Roman" w:hAnsi="Times New Roman" w:cs="Times New Roman"/>
          <w:color w:val="auto"/>
          <w:sz w:val="28"/>
          <w:szCs w:val="28"/>
        </w:rPr>
        <w:t xml:space="preserve">t thời gian </w:t>
      </w:r>
      <w:r w:rsidR="00424281" w:rsidRPr="00224C10">
        <w:rPr>
          <w:rFonts w:ascii="Times New Roman" w:hAnsi="Times New Roman" w:cs="Times New Roman"/>
          <w:color w:val="auto"/>
          <w:sz w:val="28"/>
          <w:szCs w:val="28"/>
        </w:rPr>
        <w:t>công bố, công khai</w:t>
      </w:r>
      <w:r w:rsidR="00F411E3" w:rsidRPr="00224C10">
        <w:rPr>
          <w:rFonts w:ascii="Times New Roman" w:hAnsi="Times New Roman" w:cs="Times New Roman"/>
          <w:color w:val="auto"/>
          <w:sz w:val="28"/>
          <w:szCs w:val="28"/>
        </w:rPr>
        <w:t xml:space="preserve">, </w:t>
      </w:r>
      <w:r w:rsidR="00761508" w:rsidRPr="00224C10">
        <w:rPr>
          <w:rFonts w:ascii="Times New Roman" w:hAnsi="Times New Roman" w:cs="Times New Roman"/>
          <w:color w:val="auto"/>
          <w:sz w:val="28"/>
          <w:szCs w:val="28"/>
        </w:rPr>
        <w:t>Ủy ban nhân dân</w:t>
      </w:r>
      <w:r w:rsidR="00F411E3" w:rsidRPr="00224C10">
        <w:rPr>
          <w:rFonts w:ascii="Times New Roman" w:hAnsi="Times New Roman" w:cs="Times New Roman"/>
          <w:color w:val="auto"/>
          <w:sz w:val="28"/>
          <w:szCs w:val="28"/>
        </w:rPr>
        <w:t xml:space="preserve"> cấp xã có trách nhiệm lập biên bản kết thúc việc niêm yết công khai</w:t>
      </w:r>
      <w:r w:rsidR="00D34EF4" w:rsidRPr="00224C10">
        <w:rPr>
          <w:rFonts w:ascii="Times New Roman" w:hAnsi="Times New Roman" w:cs="Times New Roman"/>
          <w:color w:val="auto"/>
          <w:sz w:val="28"/>
          <w:szCs w:val="28"/>
        </w:rPr>
        <w:t xml:space="preserve">, </w:t>
      </w:r>
      <w:r w:rsidR="0011452E" w:rsidRPr="00224C10">
        <w:rPr>
          <w:rFonts w:ascii="Times New Roman" w:hAnsi="Times New Roman" w:cs="Times New Roman"/>
          <w:color w:val="auto"/>
          <w:sz w:val="28"/>
          <w:szCs w:val="28"/>
        </w:rPr>
        <w:t>trong đó nêu cụ thể thời điểm bắt đầu, thời điểm kết thúc niêm yết công khai</w:t>
      </w:r>
      <w:r w:rsidR="00702879" w:rsidRPr="00224C10">
        <w:rPr>
          <w:rFonts w:ascii="Times New Roman" w:hAnsi="Times New Roman" w:cs="Times New Roman"/>
          <w:color w:val="auto"/>
          <w:sz w:val="28"/>
          <w:szCs w:val="28"/>
        </w:rPr>
        <w:t xml:space="preserve">; </w:t>
      </w:r>
      <w:r w:rsidR="00702879" w:rsidRPr="00224C10">
        <w:rPr>
          <w:rFonts w:ascii="Times New Roman" w:eastAsia="Times New Roman" w:hAnsi="Times New Roman" w:cs="Times New Roman"/>
          <w:color w:val="auto"/>
          <w:spacing w:val="2"/>
          <w:sz w:val="28"/>
          <w:szCs w:val="28"/>
          <w:lang w:val="nl-NL" w:eastAsia="en-US" w:bidi="ar-SA"/>
        </w:rPr>
        <w:t>trả lời bằng văn bản các ý kiến của người dân nơi có đất (nếu có)</w:t>
      </w:r>
      <w:r w:rsidR="00702879" w:rsidRPr="00224C10">
        <w:rPr>
          <w:rFonts w:ascii="Times New Roman" w:hAnsi="Times New Roman" w:cs="Times New Roman"/>
          <w:color w:val="auto"/>
          <w:spacing w:val="2"/>
          <w:sz w:val="28"/>
          <w:szCs w:val="28"/>
          <w:lang w:val="nl-NL" w:eastAsia="en-US" w:bidi="ar-SA"/>
        </w:rPr>
        <w:t xml:space="preserve">; </w:t>
      </w:r>
      <w:r w:rsidR="004140D2" w:rsidRPr="00224C10">
        <w:rPr>
          <w:rFonts w:ascii="Times New Roman" w:hAnsi="Times New Roman" w:cs="Times New Roman"/>
          <w:color w:val="auto"/>
          <w:sz w:val="28"/>
          <w:szCs w:val="28"/>
        </w:rPr>
        <w:t xml:space="preserve">tổng hợp, báo cáo Ủy ban nhân dân cấp huyện </w:t>
      </w:r>
      <w:r w:rsidR="008709AD" w:rsidRPr="00224C10">
        <w:rPr>
          <w:rFonts w:ascii="Times New Roman" w:hAnsi="Times New Roman" w:cs="Times New Roman"/>
          <w:color w:val="auto"/>
          <w:sz w:val="28"/>
          <w:szCs w:val="28"/>
        </w:rPr>
        <w:t>về kết quả công bố, công khai.</w:t>
      </w:r>
    </w:p>
    <w:p w14:paraId="0D86CBAC" w14:textId="47305255" w:rsidR="00F76C0A" w:rsidRPr="00224C10" w:rsidRDefault="00BB5677" w:rsidP="00C97BCF">
      <w:pPr>
        <w:spacing w:before="60" w:after="60" w:line="288" w:lineRule="auto"/>
        <w:ind w:firstLine="567"/>
        <w:jc w:val="both"/>
        <w:rPr>
          <w:rFonts w:ascii="Times New Roman" w:hAnsi="Times New Roman" w:cs="Times New Roman"/>
          <w:color w:val="auto"/>
          <w:sz w:val="28"/>
          <w:szCs w:val="28"/>
        </w:rPr>
      </w:pPr>
      <w:r w:rsidRPr="00224C10">
        <w:rPr>
          <w:rFonts w:ascii="Times New Roman" w:hAnsi="Times New Roman" w:cs="Times New Roman"/>
          <w:b/>
          <w:color w:val="auto"/>
          <w:sz w:val="28"/>
          <w:szCs w:val="28"/>
        </w:rPr>
        <w:t xml:space="preserve">Điều </w:t>
      </w:r>
      <w:r w:rsidR="00881F30" w:rsidRPr="00224C10">
        <w:rPr>
          <w:rFonts w:ascii="Times New Roman" w:hAnsi="Times New Roman" w:cs="Times New Roman"/>
          <w:b/>
          <w:color w:val="auto"/>
          <w:sz w:val="28"/>
          <w:szCs w:val="28"/>
        </w:rPr>
        <w:t>4</w:t>
      </w:r>
      <w:r w:rsidR="008C5998" w:rsidRPr="00224C10">
        <w:rPr>
          <w:rFonts w:ascii="Times New Roman" w:hAnsi="Times New Roman" w:cs="Times New Roman"/>
          <w:b/>
          <w:color w:val="auto"/>
          <w:sz w:val="28"/>
          <w:szCs w:val="28"/>
        </w:rPr>
        <w:t>.</w:t>
      </w:r>
      <w:r w:rsidR="008C5998" w:rsidRPr="00224C10">
        <w:rPr>
          <w:rFonts w:ascii="Times New Roman" w:hAnsi="Times New Roman" w:cs="Times New Roman"/>
          <w:color w:val="auto"/>
          <w:sz w:val="28"/>
          <w:szCs w:val="28"/>
        </w:rPr>
        <w:t xml:space="preserve"> </w:t>
      </w:r>
      <w:r w:rsidR="00FC7C6A" w:rsidRPr="00224C10">
        <w:rPr>
          <w:rFonts w:ascii="Times New Roman" w:hAnsi="Times New Roman" w:cs="Times New Roman"/>
          <w:b/>
          <w:color w:val="auto"/>
          <w:sz w:val="28"/>
          <w:szCs w:val="28"/>
        </w:rPr>
        <w:t>G</w:t>
      </w:r>
      <w:r w:rsidR="005362C9" w:rsidRPr="00224C10">
        <w:rPr>
          <w:rFonts w:ascii="Times New Roman" w:hAnsi="Times New Roman" w:cs="Times New Roman"/>
          <w:b/>
          <w:color w:val="auto"/>
          <w:sz w:val="28"/>
          <w:szCs w:val="28"/>
        </w:rPr>
        <w:t>iao đất, cho thuê</w:t>
      </w:r>
      <w:r w:rsidR="005362C9" w:rsidRPr="00224C10">
        <w:rPr>
          <w:rFonts w:ascii="Times New Roman" w:hAnsi="Times New Roman" w:cs="Times New Roman"/>
          <w:color w:val="auto"/>
          <w:sz w:val="28"/>
          <w:szCs w:val="28"/>
        </w:rPr>
        <w:t xml:space="preserve"> </w:t>
      </w:r>
      <w:r w:rsidR="005362C9" w:rsidRPr="00224C10">
        <w:rPr>
          <w:rFonts w:ascii="Times New Roman" w:hAnsi="Times New Roman" w:cs="Times New Roman"/>
          <w:b/>
          <w:color w:val="auto"/>
          <w:sz w:val="28"/>
          <w:szCs w:val="28"/>
        </w:rPr>
        <w:t>đất</w:t>
      </w:r>
      <w:r w:rsidR="002C7B75" w:rsidRPr="00224C10">
        <w:rPr>
          <w:rFonts w:ascii="Times New Roman" w:hAnsi="Times New Roman" w:cs="Times New Roman"/>
          <w:b/>
          <w:color w:val="auto"/>
          <w:sz w:val="28"/>
          <w:szCs w:val="28"/>
        </w:rPr>
        <w:t xml:space="preserve"> đối với </w:t>
      </w:r>
      <w:r w:rsidR="0005769C" w:rsidRPr="00224C10">
        <w:rPr>
          <w:rFonts w:ascii="Times New Roman" w:hAnsi="Times New Roman" w:cs="Times New Roman"/>
          <w:b/>
          <w:color w:val="auto"/>
          <w:sz w:val="28"/>
          <w:szCs w:val="28"/>
        </w:rPr>
        <w:t>các thửa đất nhỏ hẹp, nằm xen kẹt do Nhà nước quản lý</w:t>
      </w:r>
      <w:r w:rsidR="00A0009F" w:rsidRPr="00224C10">
        <w:rPr>
          <w:rFonts w:ascii="Times New Roman" w:hAnsi="Times New Roman" w:cs="Times New Roman"/>
          <w:b/>
          <w:color w:val="auto"/>
          <w:sz w:val="28"/>
          <w:szCs w:val="28"/>
        </w:rPr>
        <w:t xml:space="preserve"> </w:t>
      </w:r>
    </w:p>
    <w:p w14:paraId="0E2B3844" w14:textId="5819AFBC" w:rsidR="005012C6" w:rsidRPr="00224C10" w:rsidRDefault="005012C6" w:rsidP="00C97BCF">
      <w:pPr>
        <w:spacing w:before="60" w:after="60" w:line="288" w:lineRule="auto"/>
        <w:ind w:firstLine="567"/>
        <w:jc w:val="both"/>
        <w:rPr>
          <w:rFonts w:ascii="Times New Roman" w:hAnsi="Times New Roman" w:cs="Times New Roman"/>
          <w:bCs/>
          <w:color w:val="auto"/>
          <w:sz w:val="28"/>
          <w:szCs w:val="28"/>
        </w:rPr>
      </w:pPr>
      <w:r w:rsidRPr="00224C10">
        <w:rPr>
          <w:rFonts w:ascii="Times New Roman" w:hAnsi="Times New Roman" w:cs="Times New Roman"/>
          <w:bCs/>
          <w:color w:val="auto"/>
          <w:sz w:val="28"/>
          <w:szCs w:val="28"/>
        </w:rPr>
        <w:t>Việc giao đất, cho thuê đất đối với các thửa đất nhỏ hẹp, nằm xen kẹt cho người sử dụng đất liền kề thực hiện đảm bảo các nguyên tắc quy định tại khoản 2 Điều 47 Nghị định số 102/2024/NĐ-CP</w:t>
      </w:r>
      <w:r w:rsidR="00B57C04" w:rsidRPr="00224C10">
        <w:rPr>
          <w:rFonts w:ascii="Times New Roman" w:hAnsi="Times New Roman" w:cs="Times New Roman"/>
          <w:bCs/>
          <w:color w:val="auto"/>
          <w:sz w:val="28"/>
          <w:szCs w:val="28"/>
        </w:rPr>
        <w:t xml:space="preserve">; trình tự, thủ tục giao đất, cho thuê đất các thửa đất nhỏ hẹp, nằm xen kẹt thực hiện theo quy định </w:t>
      </w:r>
      <w:r w:rsidR="00A9482E" w:rsidRPr="00224C10">
        <w:rPr>
          <w:rFonts w:ascii="Times New Roman" w:hAnsi="Times New Roman" w:cs="Times New Roman"/>
          <w:bCs/>
          <w:color w:val="auto"/>
          <w:sz w:val="28"/>
          <w:szCs w:val="28"/>
        </w:rPr>
        <w:t>tại Điều 228 Luật Đất đai năm 2024.</w:t>
      </w:r>
    </w:p>
    <w:p w14:paraId="1D1A6199" w14:textId="340458B0" w:rsidR="00BB3850" w:rsidRPr="00224C10" w:rsidRDefault="00BB3850" w:rsidP="00C97BCF">
      <w:pPr>
        <w:spacing w:before="60" w:after="60" w:line="288" w:lineRule="auto"/>
        <w:ind w:firstLine="567"/>
        <w:jc w:val="both"/>
        <w:rPr>
          <w:rFonts w:ascii="Times New Roman" w:hAnsi="Times New Roman" w:cs="Times New Roman"/>
          <w:b/>
          <w:color w:val="auto"/>
          <w:sz w:val="28"/>
          <w:szCs w:val="28"/>
        </w:rPr>
      </w:pPr>
      <w:r w:rsidRPr="00224C10">
        <w:rPr>
          <w:rFonts w:ascii="Times New Roman" w:hAnsi="Times New Roman" w:cs="Times New Roman"/>
          <w:b/>
          <w:color w:val="auto"/>
          <w:sz w:val="28"/>
          <w:szCs w:val="28"/>
        </w:rPr>
        <w:t xml:space="preserve">Điều </w:t>
      </w:r>
      <w:r w:rsidR="0053609B" w:rsidRPr="00224C10">
        <w:rPr>
          <w:rFonts w:ascii="Times New Roman" w:hAnsi="Times New Roman" w:cs="Times New Roman"/>
          <w:b/>
          <w:color w:val="auto"/>
          <w:sz w:val="28"/>
          <w:szCs w:val="28"/>
        </w:rPr>
        <w:t>5</w:t>
      </w:r>
      <w:r w:rsidRPr="00224C10">
        <w:rPr>
          <w:rFonts w:ascii="Times New Roman" w:hAnsi="Times New Roman" w:cs="Times New Roman"/>
          <w:b/>
          <w:color w:val="auto"/>
          <w:sz w:val="28"/>
          <w:szCs w:val="28"/>
        </w:rPr>
        <w:t>. Điều khoản thi hành</w:t>
      </w:r>
    </w:p>
    <w:p w14:paraId="74875B71" w14:textId="0A42F794" w:rsidR="008D51BD" w:rsidRPr="00224C10" w:rsidRDefault="008D51BD" w:rsidP="00C97BCF">
      <w:pPr>
        <w:spacing w:before="60" w:after="60" w:line="288" w:lineRule="auto"/>
        <w:ind w:firstLine="567"/>
        <w:jc w:val="both"/>
        <w:rPr>
          <w:rFonts w:ascii="Times New Roman" w:hAnsi="Times New Roman" w:cs="Times New Roman"/>
          <w:bCs/>
          <w:color w:val="auto"/>
          <w:sz w:val="28"/>
          <w:szCs w:val="28"/>
        </w:rPr>
      </w:pPr>
      <w:r w:rsidRPr="00224C10">
        <w:rPr>
          <w:rFonts w:ascii="Times New Roman" w:hAnsi="Times New Roman" w:cs="Times New Roman"/>
          <w:bCs/>
          <w:color w:val="auto"/>
          <w:sz w:val="28"/>
          <w:szCs w:val="28"/>
        </w:rPr>
        <w:t>1. Quyết định này có hiệu lực kể từ ngà</w:t>
      </w:r>
      <w:r w:rsidR="00ED1E48" w:rsidRPr="00224C10">
        <w:rPr>
          <w:rFonts w:ascii="Times New Roman" w:hAnsi="Times New Roman" w:cs="Times New Roman"/>
          <w:bCs/>
          <w:color w:val="auto"/>
          <w:sz w:val="28"/>
          <w:szCs w:val="28"/>
          <w:lang w:val="en-US"/>
        </w:rPr>
        <w:t xml:space="preserve">y </w:t>
      </w:r>
      <w:r w:rsidR="00280D3B" w:rsidRPr="00224C10">
        <w:rPr>
          <w:rFonts w:ascii="Times New Roman" w:hAnsi="Times New Roman" w:cs="Times New Roman"/>
          <w:bCs/>
          <w:color w:val="auto"/>
          <w:sz w:val="28"/>
          <w:szCs w:val="28"/>
          <w:lang w:val="en-US"/>
        </w:rPr>
        <w:t>13</w:t>
      </w:r>
      <w:r w:rsidR="00ED1E48" w:rsidRPr="00224C10">
        <w:rPr>
          <w:rFonts w:ascii="Times New Roman" w:hAnsi="Times New Roman" w:cs="Times New Roman"/>
          <w:bCs/>
          <w:color w:val="auto"/>
          <w:sz w:val="28"/>
          <w:szCs w:val="28"/>
          <w:lang w:val="en-US"/>
        </w:rPr>
        <w:t xml:space="preserve"> tháng </w:t>
      </w:r>
      <w:r w:rsidR="00280D3B" w:rsidRPr="00224C10">
        <w:rPr>
          <w:rFonts w:ascii="Times New Roman" w:hAnsi="Times New Roman" w:cs="Times New Roman"/>
          <w:bCs/>
          <w:color w:val="auto"/>
          <w:sz w:val="28"/>
          <w:szCs w:val="28"/>
          <w:lang w:val="en-US"/>
        </w:rPr>
        <w:t>01</w:t>
      </w:r>
      <w:r w:rsidR="00ED1E48" w:rsidRPr="00224C10">
        <w:rPr>
          <w:rFonts w:ascii="Times New Roman" w:hAnsi="Times New Roman" w:cs="Times New Roman"/>
          <w:bCs/>
          <w:color w:val="auto"/>
          <w:sz w:val="28"/>
          <w:szCs w:val="28"/>
          <w:lang w:val="en-US"/>
        </w:rPr>
        <w:t xml:space="preserve"> năm 202</w:t>
      </w:r>
      <w:r w:rsidR="00280D3B" w:rsidRPr="00224C10">
        <w:rPr>
          <w:rFonts w:ascii="Times New Roman" w:hAnsi="Times New Roman" w:cs="Times New Roman"/>
          <w:bCs/>
          <w:color w:val="auto"/>
          <w:sz w:val="28"/>
          <w:szCs w:val="28"/>
          <w:lang w:val="en-US"/>
        </w:rPr>
        <w:t>5</w:t>
      </w:r>
      <w:r w:rsidR="004C29E6" w:rsidRPr="00224C10">
        <w:rPr>
          <w:rFonts w:ascii="Times New Roman" w:hAnsi="Times New Roman" w:cs="Times New Roman"/>
          <w:bCs/>
          <w:color w:val="auto"/>
          <w:sz w:val="28"/>
          <w:szCs w:val="28"/>
          <w:lang w:val="en-US"/>
        </w:rPr>
        <w:t xml:space="preserve"> </w:t>
      </w:r>
      <w:r w:rsidRPr="00224C10">
        <w:rPr>
          <w:rFonts w:ascii="Times New Roman" w:hAnsi="Times New Roman" w:cs="Times New Roman"/>
          <w:bCs/>
          <w:color w:val="auto"/>
          <w:sz w:val="28"/>
          <w:szCs w:val="28"/>
        </w:rPr>
        <w:t>và thay thế Quyết định số 19/2022/QĐ-UBND ngày 17 tháng 6 năm 2022 của Ủy ban nhân dân tỉnh Tây Ninh quy định việc rà soát, công bố, công khai danh mục, việc lấy ý kiến người dân và công khai việc giao đất, cho thuê đất đối với các thửa đất nhỏ hẹp do Nhà nước quản lý để sử dụng vào mục đích công cộng hoặc giao, cho thuê cho người sử dụng đất liền kề trên địa bàn tỉnh Tây Ninh</w:t>
      </w:r>
      <w:r w:rsidR="008F4E36" w:rsidRPr="00224C10">
        <w:rPr>
          <w:rFonts w:ascii="Times New Roman" w:hAnsi="Times New Roman" w:cs="Times New Roman"/>
          <w:bCs/>
          <w:color w:val="auto"/>
          <w:sz w:val="28"/>
          <w:szCs w:val="28"/>
        </w:rPr>
        <w:t>.</w:t>
      </w:r>
    </w:p>
    <w:p w14:paraId="07CBEE39" w14:textId="67820178" w:rsidR="008D51BD" w:rsidRPr="00224C10" w:rsidRDefault="008D51BD" w:rsidP="00C97BCF">
      <w:pPr>
        <w:spacing w:before="60" w:after="60" w:line="288" w:lineRule="auto"/>
        <w:ind w:firstLine="567"/>
        <w:jc w:val="both"/>
        <w:rPr>
          <w:rFonts w:ascii="Times New Roman" w:hAnsi="Times New Roman" w:cs="Times New Roman"/>
          <w:bCs/>
          <w:color w:val="auto"/>
          <w:sz w:val="28"/>
          <w:szCs w:val="28"/>
        </w:rPr>
      </w:pPr>
      <w:r w:rsidRPr="00224C10">
        <w:rPr>
          <w:rFonts w:ascii="Times New Roman" w:hAnsi="Times New Roman" w:cs="Times New Roman"/>
          <w:bCs/>
          <w:color w:val="auto"/>
          <w:sz w:val="28"/>
          <w:szCs w:val="28"/>
        </w:rPr>
        <w:t>2. Điều khoản chuyển tiếp</w:t>
      </w:r>
    </w:p>
    <w:p w14:paraId="687EC4FB" w14:textId="016D434E" w:rsidR="00A95CB2" w:rsidRPr="00224C10" w:rsidRDefault="00A95CB2" w:rsidP="00C97BCF">
      <w:pPr>
        <w:spacing w:before="60" w:after="60" w:line="288" w:lineRule="auto"/>
        <w:ind w:firstLine="567"/>
        <w:jc w:val="both"/>
        <w:rPr>
          <w:rFonts w:ascii="Times New Roman" w:hAnsi="Times New Roman" w:cs="Times New Roman"/>
          <w:color w:val="auto"/>
          <w:sz w:val="28"/>
          <w:szCs w:val="28"/>
        </w:rPr>
      </w:pPr>
      <w:r w:rsidRPr="00224C10">
        <w:rPr>
          <w:rFonts w:ascii="Times New Roman" w:hAnsi="Times New Roman" w:cs="Times New Roman"/>
          <w:color w:val="auto"/>
          <w:sz w:val="28"/>
          <w:szCs w:val="28"/>
        </w:rPr>
        <w:t>a) Trường hợp đã có quyết định giao đất, cho thuê đất đối với các thửa đất nhỏ hẹp do Nhà nước quản lý trước ngày Quyết định này có hiệu lực thì tiếp tục sử dụng đất mà không phải thực hiện theo quy định tại Quyết định này;</w:t>
      </w:r>
    </w:p>
    <w:p w14:paraId="6257B210" w14:textId="2945E59C" w:rsidR="00A95CB2" w:rsidRPr="00224C10" w:rsidRDefault="00A95CB2" w:rsidP="00C97BCF">
      <w:pPr>
        <w:spacing w:before="60" w:after="60" w:line="288" w:lineRule="auto"/>
        <w:ind w:firstLine="567"/>
        <w:jc w:val="both"/>
        <w:rPr>
          <w:rFonts w:ascii="Times New Roman" w:hAnsi="Times New Roman" w:cs="Times New Roman"/>
          <w:color w:val="auto"/>
          <w:sz w:val="28"/>
          <w:szCs w:val="28"/>
        </w:rPr>
      </w:pPr>
      <w:r w:rsidRPr="00224C10">
        <w:rPr>
          <w:rFonts w:ascii="Times New Roman" w:hAnsi="Times New Roman" w:cs="Times New Roman"/>
          <w:color w:val="auto"/>
          <w:sz w:val="28"/>
          <w:szCs w:val="28"/>
        </w:rPr>
        <w:t xml:space="preserve">b) Trường hợp đã rà soát, </w:t>
      </w:r>
      <w:r w:rsidR="00C52FC1" w:rsidRPr="00224C10">
        <w:rPr>
          <w:rFonts w:ascii="Times New Roman" w:hAnsi="Times New Roman" w:cs="Times New Roman"/>
          <w:bCs/>
          <w:color w:val="auto"/>
          <w:sz w:val="28"/>
          <w:szCs w:val="28"/>
        </w:rPr>
        <w:t>công bố công khai, lập danh mục</w:t>
      </w:r>
      <w:r w:rsidR="00C52FC1" w:rsidRPr="00224C10">
        <w:rPr>
          <w:rFonts w:ascii="Times New Roman" w:hAnsi="Times New Roman" w:cs="Times New Roman"/>
          <w:color w:val="auto"/>
          <w:sz w:val="28"/>
          <w:szCs w:val="28"/>
        </w:rPr>
        <w:t xml:space="preserve"> </w:t>
      </w:r>
      <w:r w:rsidRPr="00224C10">
        <w:rPr>
          <w:rFonts w:ascii="Times New Roman" w:hAnsi="Times New Roman" w:cs="Times New Roman"/>
          <w:color w:val="auto"/>
          <w:sz w:val="28"/>
          <w:szCs w:val="28"/>
        </w:rPr>
        <w:t>các thửa đất nhỏ hẹp do Nhà nước trực tiếp quản lý, đã lấy ý kiến người dân và công khai việc giao đất, cho thuê đất đối với các thửa đất nhỏ hẹp do Nhà nước quản lý mà chưa hoàn thành thủ tục giao đất, cho thuê đất trước ngày Quyết định này có hiệu lực thì thực hiện việc giao đất, cho thuê đất theo quy định của Quyết định này.</w:t>
      </w:r>
    </w:p>
    <w:p w14:paraId="7759F36D" w14:textId="7ED435E0" w:rsidR="00F76C0A" w:rsidRPr="00224C10" w:rsidRDefault="005362C9" w:rsidP="00C97BCF">
      <w:pPr>
        <w:spacing w:before="60" w:after="60" w:line="288" w:lineRule="auto"/>
        <w:ind w:firstLine="567"/>
        <w:jc w:val="both"/>
        <w:rPr>
          <w:rFonts w:ascii="Times New Roman" w:hAnsi="Times New Roman" w:cs="Times New Roman"/>
          <w:b/>
          <w:color w:val="auto"/>
          <w:sz w:val="28"/>
          <w:szCs w:val="28"/>
        </w:rPr>
      </w:pPr>
      <w:r w:rsidRPr="00224C10">
        <w:rPr>
          <w:rFonts w:ascii="Times New Roman" w:hAnsi="Times New Roman" w:cs="Times New Roman"/>
          <w:b/>
          <w:color w:val="auto"/>
          <w:sz w:val="28"/>
          <w:szCs w:val="28"/>
        </w:rPr>
        <w:t xml:space="preserve">Điều </w:t>
      </w:r>
      <w:r w:rsidR="0053609B" w:rsidRPr="00224C10">
        <w:rPr>
          <w:rFonts w:ascii="Times New Roman" w:hAnsi="Times New Roman" w:cs="Times New Roman"/>
          <w:b/>
          <w:color w:val="auto"/>
          <w:sz w:val="28"/>
          <w:szCs w:val="28"/>
        </w:rPr>
        <w:t>6</w:t>
      </w:r>
      <w:r w:rsidRPr="00224C10">
        <w:rPr>
          <w:rFonts w:ascii="Times New Roman" w:hAnsi="Times New Roman" w:cs="Times New Roman"/>
          <w:b/>
          <w:color w:val="auto"/>
          <w:sz w:val="28"/>
          <w:szCs w:val="28"/>
        </w:rPr>
        <w:t>. Tổ chức th</w:t>
      </w:r>
      <w:r w:rsidR="00E65535" w:rsidRPr="00224C10">
        <w:rPr>
          <w:rFonts w:ascii="Times New Roman" w:hAnsi="Times New Roman" w:cs="Times New Roman"/>
          <w:b/>
          <w:color w:val="auto"/>
          <w:sz w:val="28"/>
          <w:szCs w:val="28"/>
        </w:rPr>
        <w:t>ự</w:t>
      </w:r>
      <w:r w:rsidR="006F0DC6" w:rsidRPr="00224C10">
        <w:rPr>
          <w:rFonts w:ascii="Times New Roman" w:hAnsi="Times New Roman" w:cs="Times New Roman"/>
          <w:b/>
          <w:color w:val="auto"/>
          <w:sz w:val="28"/>
          <w:szCs w:val="28"/>
        </w:rPr>
        <w:t>c hiệ</w:t>
      </w:r>
      <w:r w:rsidRPr="00224C10">
        <w:rPr>
          <w:rFonts w:ascii="Times New Roman" w:hAnsi="Times New Roman" w:cs="Times New Roman"/>
          <w:b/>
          <w:color w:val="auto"/>
          <w:sz w:val="28"/>
          <w:szCs w:val="28"/>
        </w:rPr>
        <w:t>n</w:t>
      </w:r>
    </w:p>
    <w:p w14:paraId="1848E1C6" w14:textId="77777777" w:rsidR="0000599E" w:rsidRDefault="00F60FD9" w:rsidP="00C97BCF">
      <w:pPr>
        <w:spacing w:before="60" w:after="60" w:line="288" w:lineRule="auto"/>
        <w:ind w:firstLine="567"/>
        <w:jc w:val="both"/>
        <w:rPr>
          <w:rFonts w:ascii="Times New Roman" w:hAnsi="Times New Roman" w:cs="Times New Roman"/>
          <w:color w:val="auto"/>
          <w:sz w:val="28"/>
          <w:szCs w:val="28"/>
        </w:rPr>
      </w:pPr>
      <w:r w:rsidRPr="00224C10">
        <w:rPr>
          <w:rFonts w:ascii="Times New Roman" w:hAnsi="Times New Roman" w:cs="Times New Roman"/>
          <w:color w:val="auto"/>
          <w:sz w:val="28"/>
          <w:szCs w:val="28"/>
        </w:rPr>
        <w:t xml:space="preserve">1. </w:t>
      </w:r>
      <w:r w:rsidR="00F82BFD" w:rsidRPr="00224C10">
        <w:rPr>
          <w:rFonts w:ascii="Times New Roman" w:hAnsi="Times New Roman" w:cs="Times New Roman"/>
          <w:color w:val="auto"/>
          <w:sz w:val="28"/>
          <w:szCs w:val="28"/>
        </w:rPr>
        <w:t xml:space="preserve">Chánh Văn phòng </w:t>
      </w:r>
      <w:r w:rsidR="003E3FF5" w:rsidRPr="00224C10">
        <w:rPr>
          <w:rFonts w:ascii="Times New Roman" w:hAnsi="Times New Roman" w:cs="Times New Roman"/>
          <w:color w:val="auto"/>
          <w:sz w:val="28"/>
          <w:szCs w:val="28"/>
        </w:rPr>
        <w:t>Ủy ban nhân dân</w:t>
      </w:r>
      <w:r w:rsidR="00F82BFD" w:rsidRPr="00224C10">
        <w:rPr>
          <w:rFonts w:ascii="Times New Roman" w:hAnsi="Times New Roman" w:cs="Times New Roman"/>
          <w:color w:val="auto"/>
          <w:sz w:val="28"/>
          <w:szCs w:val="28"/>
        </w:rPr>
        <w:t xml:space="preserve"> tỉnh, Giám đốc Sở Tài nguyên và Môi trường, Chủ tịch </w:t>
      </w:r>
      <w:r w:rsidR="003E3FF5" w:rsidRPr="00224C10">
        <w:rPr>
          <w:rFonts w:ascii="Times New Roman" w:hAnsi="Times New Roman" w:cs="Times New Roman"/>
          <w:color w:val="auto"/>
          <w:sz w:val="28"/>
          <w:szCs w:val="28"/>
        </w:rPr>
        <w:t>Ủy ban nhân dân</w:t>
      </w:r>
      <w:r w:rsidR="00F82BFD" w:rsidRPr="00224C10">
        <w:rPr>
          <w:rFonts w:ascii="Times New Roman" w:hAnsi="Times New Roman" w:cs="Times New Roman"/>
          <w:color w:val="auto"/>
          <w:sz w:val="28"/>
          <w:szCs w:val="28"/>
        </w:rPr>
        <w:t xml:space="preserve"> các huyện, thị xã, thành phố, </w:t>
      </w:r>
      <w:r w:rsidR="00090F2C" w:rsidRPr="00224C10">
        <w:rPr>
          <w:rFonts w:ascii="Times New Roman" w:hAnsi="Times New Roman" w:cs="Times New Roman"/>
          <w:color w:val="auto"/>
          <w:sz w:val="28"/>
          <w:szCs w:val="28"/>
        </w:rPr>
        <w:t xml:space="preserve">Chủ tịch </w:t>
      </w:r>
      <w:r w:rsidR="003E3FF5" w:rsidRPr="00224C10">
        <w:rPr>
          <w:rFonts w:ascii="Times New Roman" w:hAnsi="Times New Roman" w:cs="Times New Roman"/>
          <w:color w:val="auto"/>
          <w:sz w:val="28"/>
          <w:szCs w:val="28"/>
        </w:rPr>
        <w:t>Ủy ban</w:t>
      </w:r>
    </w:p>
    <w:p w14:paraId="76A75866" w14:textId="77777777" w:rsidR="006F5D13" w:rsidRDefault="006F5D13" w:rsidP="00C97BCF">
      <w:pPr>
        <w:spacing w:before="60" w:after="60" w:line="288" w:lineRule="auto"/>
        <w:ind w:firstLine="567"/>
        <w:jc w:val="both"/>
        <w:rPr>
          <w:rFonts w:ascii="Times New Roman" w:hAnsi="Times New Roman" w:cs="Times New Roman"/>
          <w:color w:val="auto"/>
          <w:sz w:val="28"/>
          <w:szCs w:val="28"/>
        </w:rPr>
      </w:pPr>
    </w:p>
    <w:p w14:paraId="561126D0" w14:textId="77777777" w:rsidR="0000599E" w:rsidRDefault="0000599E" w:rsidP="00C97BCF">
      <w:pPr>
        <w:spacing w:before="60" w:after="60" w:line="288" w:lineRule="auto"/>
        <w:ind w:firstLine="567"/>
        <w:jc w:val="both"/>
        <w:rPr>
          <w:rFonts w:ascii="Times New Roman" w:hAnsi="Times New Roman" w:cs="Times New Roman"/>
          <w:color w:val="auto"/>
          <w:sz w:val="28"/>
          <w:szCs w:val="28"/>
        </w:rPr>
      </w:pPr>
    </w:p>
    <w:p w14:paraId="6B8A90EB" w14:textId="50F80629" w:rsidR="00CB2376" w:rsidRPr="00224C10" w:rsidRDefault="003E3FF5" w:rsidP="0000599E">
      <w:pPr>
        <w:spacing w:before="60" w:after="60" w:line="288" w:lineRule="auto"/>
        <w:jc w:val="both"/>
        <w:rPr>
          <w:rFonts w:ascii="Times New Roman" w:hAnsi="Times New Roman" w:cs="Times New Roman"/>
          <w:color w:val="auto"/>
          <w:sz w:val="28"/>
          <w:szCs w:val="28"/>
        </w:rPr>
      </w:pPr>
      <w:r w:rsidRPr="00224C10">
        <w:rPr>
          <w:rFonts w:ascii="Times New Roman" w:hAnsi="Times New Roman" w:cs="Times New Roman"/>
          <w:color w:val="auto"/>
          <w:sz w:val="28"/>
          <w:szCs w:val="28"/>
        </w:rPr>
        <w:lastRenderedPageBreak/>
        <w:t>nhân dân</w:t>
      </w:r>
      <w:r w:rsidR="00090F2C" w:rsidRPr="00224C10">
        <w:rPr>
          <w:rFonts w:ascii="Times New Roman" w:hAnsi="Times New Roman" w:cs="Times New Roman"/>
          <w:color w:val="auto"/>
          <w:sz w:val="28"/>
          <w:szCs w:val="28"/>
        </w:rPr>
        <w:t xml:space="preserve"> các xã, phường, thị trấn, </w:t>
      </w:r>
      <w:r w:rsidR="00F82BFD" w:rsidRPr="00224C10">
        <w:rPr>
          <w:rFonts w:ascii="Times New Roman" w:hAnsi="Times New Roman" w:cs="Times New Roman"/>
          <w:color w:val="auto"/>
          <w:sz w:val="28"/>
          <w:szCs w:val="28"/>
        </w:rPr>
        <w:t xml:space="preserve">Thủ trưởng các </w:t>
      </w:r>
      <w:r w:rsidR="004A25EA" w:rsidRPr="00224C10">
        <w:rPr>
          <w:rFonts w:ascii="Times New Roman" w:hAnsi="Times New Roman" w:cs="Times New Roman"/>
          <w:color w:val="auto"/>
          <w:sz w:val="28"/>
          <w:szCs w:val="28"/>
        </w:rPr>
        <w:t>s</w:t>
      </w:r>
      <w:r w:rsidR="00F82BFD" w:rsidRPr="00224C10">
        <w:rPr>
          <w:rFonts w:ascii="Times New Roman" w:hAnsi="Times New Roman" w:cs="Times New Roman"/>
          <w:color w:val="auto"/>
          <w:sz w:val="28"/>
          <w:szCs w:val="28"/>
        </w:rPr>
        <w:t xml:space="preserve">ở, ban, ngành </w:t>
      </w:r>
      <w:r w:rsidR="004A25EA" w:rsidRPr="00224C10">
        <w:rPr>
          <w:rFonts w:ascii="Times New Roman" w:hAnsi="Times New Roman" w:cs="Times New Roman"/>
          <w:color w:val="auto"/>
          <w:sz w:val="28"/>
          <w:szCs w:val="28"/>
        </w:rPr>
        <w:t xml:space="preserve">tỉnh </w:t>
      </w:r>
      <w:r w:rsidR="00F82BFD" w:rsidRPr="00224C10">
        <w:rPr>
          <w:rFonts w:ascii="Times New Roman" w:hAnsi="Times New Roman" w:cs="Times New Roman"/>
          <w:color w:val="auto"/>
          <w:sz w:val="28"/>
          <w:szCs w:val="28"/>
        </w:rPr>
        <w:t xml:space="preserve">và các tổ chức, cá nhân có liên quan </w:t>
      </w:r>
      <w:r w:rsidR="00FD65F1" w:rsidRPr="00224C10">
        <w:rPr>
          <w:rFonts w:ascii="Times New Roman" w:hAnsi="Times New Roman" w:cs="Times New Roman"/>
          <w:color w:val="auto"/>
          <w:sz w:val="28"/>
          <w:szCs w:val="28"/>
        </w:rPr>
        <w:t xml:space="preserve">chịu trách nhiệm thi hành </w:t>
      </w:r>
      <w:r w:rsidR="00F82BFD" w:rsidRPr="00224C10">
        <w:rPr>
          <w:rFonts w:ascii="Times New Roman" w:hAnsi="Times New Roman" w:cs="Times New Roman"/>
          <w:color w:val="auto"/>
          <w:sz w:val="28"/>
          <w:szCs w:val="28"/>
        </w:rPr>
        <w:t>Quyết đị</w:t>
      </w:r>
      <w:r w:rsidR="006F0DC6" w:rsidRPr="00224C10">
        <w:rPr>
          <w:rFonts w:ascii="Times New Roman" w:hAnsi="Times New Roman" w:cs="Times New Roman"/>
          <w:color w:val="auto"/>
          <w:sz w:val="28"/>
          <w:szCs w:val="28"/>
        </w:rPr>
        <w:t xml:space="preserve">nh </w:t>
      </w:r>
      <w:r w:rsidR="00FD65F1" w:rsidRPr="00224C10">
        <w:rPr>
          <w:rFonts w:ascii="Times New Roman" w:hAnsi="Times New Roman" w:cs="Times New Roman"/>
          <w:color w:val="auto"/>
          <w:sz w:val="28"/>
          <w:szCs w:val="28"/>
        </w:rPr>
        <w:t>này</w:t>
      </w:r>
      <w:r w:rsidR="008F4E36" w:rsidRPr="00224C10">
        <w:rPr>
          <w:rFonts w:ascii="Times New Roman" w:hAnsi="Times New Roman" w:cs="Times New Roman"/>
          <w:color w:val="auto"/>
          <w:sz w:val="28"/>
          <w:szCs w:val="28"/>
        </w:rPr>
        <w:t>.</w:t>
      </w:r>
    </w:p>
    <w:p w14:paraId="486E7F58" w14:textId="488F9CCC" w:rsidR="006F0DC6" w:rsidRPr="00224C10" w:rsidRDefault="00F60FD9" w:rsidP="00C97BCF">
      <w:pPr>
        <w:spacing w:before="60" w:after="60" w:line="288" w:lineRule="auto"/>
        <w:ind w:firstLine="567"/>
        <w:jc w:val="both"/>
        <w:rPr>
          <w:rFonts w:ascii="Times New Roman" w:hAnsi="Times New Roman" w:cs="Times New Roman"/>
          <w:color w:val="auto"/>
          <w:sz w:val="28"/>
          <w:szCs w:val="28"/>
        </w:rPr>
      </w:pPr>
      <w:r w:rsidRPr="00224C10">
        <w:rPr>
          <w:rFonts w:ascii="Times New Roman" w:hAnsi="Times New Roman" w:cs="Times New Roman"/>
          <w:color w:val="auto"/>
          <w:sz w:val="28"/>
          <w:szCs w:val="28"/>
        </w:rPr>
        <w:t>2. Trong quá trình tổ chức thực hiện, nếu có khó khăn, vướng mắc thì đề nghị các cơ quan, đơn vị, cá nhân phản ánh kịp thời về Sở Tài nguyên và Môi trường để tổng hợp, báo cáo Ủy ban nhân dân tỉnh xem xét, quyết định</w:t>
      </w:r>
      <w:r w:rsidR="006F0DC6" w:rsidRPr="00224C10">
        <w:rPr>
          <w:rFonts w:ascii="Times New Roman" w:hAnsi="Times New Roman" w:cs="Times New Roman"/>
          <w:color w:val="auto"/>
          <w:sz w:val="28"/>
          <w:szCs w:val="28"/>
        </w:rPr>
        <w:t>./.</w:t>
      </w:r>
    </w:p>
    <w:p w14:paraId="4AC82F4D" w14:textId="77777777" w:rsidR="0026399C" w:rsidRPr="00224C10" w:rsidRDefault="0026399C" w:rsidP="00C97BCF">
      <w:pPr>
        <w:spacing w:before="60" w:after="60" w:line="288" w:lineRule="auto"/>
        <w:ind w:firstLine="567"/>
        <w:jc w:val="both"/>
        <w:rPr>
          <w:rFonts w:ascii="Times New Roman" w:hAnsi="Times New Roman" w:cs="Times New Roman"/>
          <w:color w:val="auto"/>
          <w:sz w:val="18"/>
        </w:rPr>
      </w:pPr>
    </w:p>
    <w:tbl>
      <w:tblPr>
        <w:tblW w:w="9285" w:type="dxa"/>
        <w:jc w:val="center"/>
        <w:tblBorders>
          <w:insideH w:val="single" w:sz="4" w:space="0" w:color="auto"/>
        </w:tblBorders>
        <w:tblLayout w:type="fixed"/>
        <w:tblLook w:val="04A0" w:firstRow="1" w:lastRow="0" w:firstColumn="1" w:lastColumn="0" w:noHBand="0" w:noVBand="1"/>
      </w:tblPr>
      <w:tblGrid>
        <w:gridCol w:w="4680"/>
        <w:gridCol w:w="4605"/>
      </w:tblGrid>
      <w:tr w:rsidR="00224C10" w:rsidRPr="00224C10" w14:paraId="2CDE10A4" w14:textId="77777777" w:rsidTr="00280D3B">
        <w:trPr>
          <w:trHeight w:val="3426"/>
          <w:jc w:val="center"/>
        </w:trPr>
        <w:tc>
          <w:tcPr>
            <w:tcW w:w="4680" w:type="dxa"/>
            <w:hideMark/>
          </w:tcPr>
          <w:p w14:paraId="52183EF1" w14:textId="1C78B738" w:rsidR="006F0DC6" w:rsidRPr="00224C10" w:rsidRDefault="006F0DC6" w:rsidP="005768F7">
            <w:pPr>
              <w:widowControl/>
              <w:ind w:left="-108"/>
              <w:jc w:val="both"/>
              <w:rPr>
                <w:rFonts w:ascii="Times New Roman" w:eastAsia="Times New Roman" w:hAnsi="Times New Roman" w:cs="Times New Roman"/>
                <w:b/>
                <w:bCs/>
                <w:i/>
                <w:iCs/>
                <w:color w:val="auto"/>
                <w:lang w:val="nb-NO" w:eastAsia="en-US" w:bidi="ar-SA"/>
              </w:rPr>
            </w:pPr>
            <w:r w:rsidRPr="00224C10">
              <w:rPr>
                <w:rFonts w:ascii="Times New Roman" w:eastAsia="Times New Roman" w:hAnsi="Times New Roman" w:cs="Times New Roman"/>
                <w:b/>
                <w:bCs/>
                <w:i/>
                <w:iCs/>
                <w:color w:val="auto"/>
                <w:lang w:val="nb-NO" w:eastAsia="en-US" w:bidi="ar-SA"/>
              </w:rPr>
              <w:t xml:space="preserve">Nơi nhận: </w:t>
            </w:r>
          </w:p>
          <w:p w14:paraId="07337394" w14:textId="77777777" w:rsidR="00E96530" w:rsidRPr="00224C10" w:rsidRDefault="00E96530" w:rsidP="005768F7">
            <w:pPr>
              <w:widowControl/>
              <w:numPr>
                <w:ilvl w:val="0"/>
                <w:numId w:val="6"/>
              </w:numPr>
              <w:tabs>
                <w:tab w:val="left" w:pos="34"/>
                <w:tab w:val="center" w:pos="6804"/>
              </w:tabs>
              <w:spacing w:line="276" w:lineRule="auto"/>
              <w:ind w:left="-108" w:firstLine="0"/>
              <w:jc w:val="both"/>
              <w:rPr>
                <w:rFonts w:ascii="Times New Roman" w:eastAsia="Calibri" w:hAnsi="Times New Roman" w:cs="Times New Roman"/>
                <w:color w:val="auto"/>
                <w:sz w:val="22"/>
                <w:szCs w:val="22"/>
              </w:rPr>
            </w:pPr>
            <w:r w:rsidRPr="00224C10">
              <w:rPr>
                <w:rFonts w:ascii="Times New Roman" w:eastAsia="Calibri" w:hAnsi="Times New Roman" w:cs="Times New Roman"/>
                <w:color w:val="auto"/>
                <w:sz w:val="22"/>
                <w:szCs w:val="22"/>
              </w:rPr>
              <w:t>Chính phủ;</w:t>
            </w:r>
            <w:r w:rsidRPr="00224C10">
              <w:rPr>
                <w:rFonts w:ascii="Times New Roman" w:eastAsia="Calibri" w:hAnsi="Times New Roman" w:cs="Times New Roman"/>
                <w:color w:val="auto"/>
                <w:sz w:val="22"/>
                <w:szCs w:val="22"/>
              </w:rPr>
              <w:tab/>
            </w:r>
          </w:p>
          <w:p w14:paraId="5BE5A7F1" w14:textId="77777777" w:rsidR="00E96530" w:rsidRPr="00224C10" w:rsidRDefault="00E96530" w:rsidP="005768F7">
            <w:pPr>
              <w:widowControl/>
              <w:numPr>
                <w:ilvl w:val="0"/>
                <w:numId w:val="6"/>
              </w:numPr>
              <w:tabs>
                <w:tab w:val="left" w:pos="34"/>
                <w:tab w:val="center" w:pos="6804"/>
              </w:tabs>
              <w:spacing w:line="276" w:lineRule="auto"/>
              <w:ind w:left="-108" w:firstLine="0"/>
              <w:jc w:val="both"/>
              <w:rPr>
                <w:rFonts w:ascii="Times New Roman" w:eastAsia="Calibri" w:hAnsi="Times New Roman" w:cs="Times New Roman"/>
                <w:color w:val="auto"/>
                <w:sz w:val="22"/>
                <w:szCs w:val="22"/>
              </w:rPr>
            </w:pPr>
            <w:r w:rsidRPr="00224C10">
              <w:rPr>
                <w:rFonts w:ascii="Times New Roman" w:eastAsia="Calibri" w:hAnsi="Times New Roman" w:cs="Times New Roman"/>
                <w:color w:val="auto"/>
                <w:sz w:val="22"/>
                <w:szCs w:val="22"/>
              </w:rPr>
              <w:t>Bộ Tài nguyên và Môi trường;</w:t>
            </w:r>
          </w:p>
          <w:p w14:paraId="1468A4B7" w14:textId="60104698" w:rsidR="00E96530" w:rsidRPr="00224C10" w:rsidRDefault="00E96530" w:rsidP="005768F7">
            <w:pPr>
              <w:widowControl/>
              <w:numPr>
                <w:ilvl w:val="0"/>
                <w:numId w:val="6"/>
              </w:numPr>
              <w:tabs>
                <w:tab w:val="left" w:pos="34"/>
                <w:tab w:val="center" w:pos="6804"/>
              </w:tabs>
              <w:spacing w:line="276" w:lineRule="auto"/>
              <w:ind w:left="-108" w:firstLine="0"/>
              <w:jc w:val="both"/>
              <w:rPr>
                <w:rFonts w:ascii="Times New Roman" w:eastAsia="Calibri" w:hAnsi="Times New Roman" w:cs="Times New Roman"/>
                <w:color w:val="auto"/>
                <w:sz w:val="22"/>
                <w:szCs w:val="22"/>
              </w:rPr>
            </w:pPr>
            <w:r w:rsidRPr="00224C10">
              <w:rPr>
                <w:rFonts w:ascii="Times New Roman" w:eastAsia="Calibri" w:hAnsi="Times New Roman" w:cs="Times New Roman"/>
                <w:color w:val="auto"/>
                <w:sz w:val="22"/>
                <w:szCs w:val="22"/>
              </w:rPr>
              <w:t>Vụ Pháp chế</w:t>
            </w:r>
            <w:r w:rsidR="00280D3B" w:rsidRPr="00224C10">
              <w:rPr>
                <w:rFonts w:ascii="Times New Roman" w:eastAsia="Calibri" w:hAnsi="Times New Roman" w:cs="Times New Roman"/>
                <w:color w:val="auto"/>
                <w:sz w:val="22"/>
                <w:szCs w:val="22"/>
                <w:lang w:val="en-US"/>
              </w:rPr>
              <w:t>/</w:t>
            </w:r>
            <w:r w:rsidRPr="00224C10">
              <w:rPr>
                <w:rFonts w:ascii="Times New Roman" w:eastAsia="Calibri" w:hAnsi="Times New Roman" w:cs="Times New Roman"/>
                <w:color w:val="auto"/>
                <w:sz w:val="22"/>
                <w:szCs w:val="22"/>
              </w:rPr>
              <w:t>Bộ Tài nguyên và Môi trường;</w:t>
            </w:r>
          </w:p>
          <w:p w14:paraId="0D83C3FF" w14:textId="68311686" w:rsidR="00E96530" w:rsidRPr="00224C10" w:rsidRDefault="00E96530" w:rsidP="005768F7">
            <w:pPr>
              <w:widowControl/>
              <w:numPr>
                <w:ilvl w:val="0"/>
                <w:numId w:val="6"/>
              </w:numPr>
              <w:tabs>
                <w:tab w:val="left" w:pos="34"/>
                <w:tab w:val="center" w:pos="6804"/>
              </w:tabs>
              <w:spacing w:line="276" w:lineRule="auto"/>
              <w:ind w:left="-108" w:firstLine="0"/>
              <w:jc w:val="both"/>
              <w:rPr>
                <w:rFonts w:ascii="Times New Roman" w:eastAsia="Calibri" w:hAnsi="Times New Roman" w:cs="Times New Roman"/>
                <w:color w:val="auto"/>
                <w:sz w:val="22"/>
                <w:szCs w:val="22"/>
              </w:rPr>
            </w:pPr>
            <w:r w:rsidRPr="00224C10">
              <w:rPr>
                <w:rFonts w:ascii="Times New Roman" w:eastAsia="Calibri" w:hAnsi="Times New Roman" w:cs="Times New Roman"/>
                <w:color w:val="auto"/>
                <w:sz w:val="22"/>
                <w:szCs w:val="22"/>
              </w:rPr>
              <w:t>Cục Kiểm tra văn bản QPPL</w:t>
            </w:r>
            <w:r w:rsidR="00280D3B" w:rsidRPr="00224C10">
              <w:rPr>
                <w:rFonts w:ascii="Times New Roman" w:eastAsia="Calibri" w:hAnsi="Times New Roman" w:cs="Times New Roman"/>
                <w:color w:val="auto"/>
                <w:sz w:val="22"/>
                <w:szCs w:val="22"/>
                <w:lang w:val="en-US"/>
              </w:rPr>
              <w:t>/</w:t>
            </w:r>
            <w:r w:rsidRPr="00224C10">
              <w:rPr>
                <w:rFonts w:ascii="Times New Roman" w:eastAsia="Calibri" w:hAnsi="Times New Roman" w:cs="Times New Roman"/>
                <w:color w:val="auto"/>
                <w:sz w:val="22"/>
                <w:szCs w:val="22"/>
              </w:rPr>
              <w:t>Bộ Tư pháp;</w:t>
            </w:r>
          </w:p>
          <w:p w14:paraId="1302B401" w14:textId="77777777" w:rsidR="00E96530" w:rsidRPr="00224C10" w:rsidRDefault="00E96530" w:rsidP="005768F7">
            <w:pPr>
              <w:widowControl/>
              <w:numPr>
                <w:ilvl w:val="0"/>
                <w:numId w:val="6"/>
              </w:numPr>
              <w:tabs>
                <w:tab w:val="left" w:pos="34"/>
                <w:tab w:val="center" w:pos="6804"/>
              </w:tabs>
              <w:spacing w:line="276" w:lineRule="auto"/>
              <w:ind w:left="-108" w:firstLine="0"/>
              <w:jc w:val="both"/>
              <w:rPr>
                <w:rFonts w:ascii="Times New Roman" w:eastAsia="Calibri" w:hAnsi="Times New Roman" w:cs="Times New Roman"/>
                <w:color w:val="auto"/>
                <w:sz w:val="22"/>
                <w:szCs w:val="22"/>
              </w:rPr>
            </w:pPr>
            <w:r w:rsidRPr="00224C10">
              <w:rPr>
                <w:rFonts w:ascii="Times New Roman" w:eastAsia="Calibri" w:hAnsi="Times New Roman" w:cs="Times New Roman"/>
                <w:color w:val="auto"/>
                <w:sz w:val="22"/>
                <w:szCs w:val="22"/>
              </w:rPr>
              <w:t>Đoàn Đại biểu Quốc hội tỉnh;</w:t>
            </w:r>
          </w:p>
          <w:p w14:paraId="69C03DD6" w14:textId="7DD0FF66" w:rsidR="00E96530" w:rsidRPr="00224C10" w:rsidRDefault="00E96530" w:rsidP="00280D3B">
            <w:pPr>
              <w:tabs>
                <w:tab w:val="left" w:pos="34"/>
              </w:tabs>
              <w:spacing w:line="276" w:lineRule="auto"/>
              <w:ind w:left="-108" w:right="-108"/>
              <w:contextualSpacing/>
              <w:rPr>
                <w:rFonts w:ascii="Times New Roman" w:eastAsia="Calibri" w:hAnsi="Times New Roman" w:cs="Times New Roman"/>
                <w:color w:val="auto"/>
                <w:sz w:val="22"/>
                <w:szCs w:val="22"/>
              </w:rPr>
            </w:pPr>
            <w:r w:rsidRPr="00224C10">
              <w:rPr>
                <w:rFonts w:ascii="Times New Roman" w:eastAsia="Calibri" w:hAnsi="Times New Roman" w:cs="Times New Roman"/>
                <w:b/>
                <w:color w:val="auto"/>
                <w:sz w:val="22"/>
                <w:szCs w:val="22"/>
              </w:rPr>
              <w:t>-</w:t>
            </w:r>
            <w:r w:rsidRPr="00224C10">
              <w:rPr>
                <w:rFonts w:ascii="Times New Roman" w:eastAsia="Calibri" w:hAnsi="Times New Roman" w:cs="Times New Roman"/>
                <w:color w:val="auto"/>
                <w:sz w:val="22"/>
                <w:szCs w:val="22"/>
              </w:rPr>
              <w:t xml:space="preserve"> </w:t>
            </w:r>
            <w:r w:rsidR="00224C10">
              <w:rPr>
                <w:rFonts w:ascii="Times New Roman" w:eastAsia="Calibri" w:hAnsi="Times New Roman" w:cs="Times New Roman"/>
                <w:color w:val="auto"/>
                <w:sz w:val="22"/>
                <w:szCs w:val="22"/>
                <w:lang w:val="en-US"/>
              </w:rPr>
              <w:t>TT</w:t>
            </w:r>
            <w:r w:rsidRPr="00224C10">
              <w:rPr>
                <w:rFonts w:ascii="Times New Roman" w:eastAsia="Calibri" w:hAnsi="Times New Roman" w:cs="Times New Roman"/>
                <w:color w:val="auto"/>
                <w:sz w:val="22"/>
                <w:szCs w:val="22"/>
              </w:rPr>
              <w:t xml:space="preserve">: </w:t>
            </w:r>
            <w:r w:rsidR="00280D3B" w:rsidRPr="00224C10">
              <w:rPr>
                <w:rFonts w:ascii="Times New Roman" w:eastAsia="Calibri" w:hAnsi="Times New Roman" w:cs="Times New Roman"/>
                <w:color w:val="auto"/>
                <w:sz w:val="22"/>
                <w:szCs w:val="22"/>
                <w:lang w:val="en-US"/>
              </w:rPr>
              <w:t>Tỉnh ủy, HĐND</w:t>
            </w:r>
            <w:r w:rsidRPr="00224C10">
              <w:rPr>
                <w:rFonts w:ascii="Times New Roman" w:eastAsia="Calibri" w:hAnsi="Times New Roman" w:cs="Times New Roman"/>
                <w:color w:val="auto"/>
                <w:sz w:val="22"/>
                <w:szCs w:val="22"/>
              </w:rPr>
              <w:t>, UBMTTQVN tỉnh;</w:t>
            </w:r>
          </w:p>
          <w:p w14:paraId="0F1132C8" w14:textId="77777777" w:rsidR="00E96530" w:rsidRDefault="00E96530" w:rsidP="005768F7">
            <w:pPr>
              <w:widowControl/>
              <w:numPr>
                <w:ilvl w:val="0"/>
                <w:numId w:val="6"/>
              </w:numPr>
              <w:tabs>
                <w:tab w:val="left" w:pos="34"/>
                <w:tab w:val="center" w:pos="6804"/>
              </w:tabs>
              <w:spacing w:line="276" w:lineRule="auto"/>
              <w:ind w:left="-108" w:firstLine="0"/>
              <w:jc w:val="both"/>
              <w:rPr>
                <w:rFonts w:ascii="Times New Roman" w:eastAsia="Calibri" w:hAnsi="Times New Roman" w:cs="Times New Roman"/>
                <w:color w:val="auto"/>
                <w:sz w:val="22"/>
                <w:szCs w:val="22"/>
              </w:rPr>
            </w:pPr>
            <w:r w:rsidRPr="00224C10">
              <w:rPr>
                <w:rFonts w:ascii="Times New Roman" w:eastAsia="Calibri" w:hAnsi="Times New Roman" w:cs="Times New Roman"/>
                <w:color w:val="auto"/>
                <w:sz w:val="22"/>
                <w:szCs w:val="22"/>
              </w:rPr>
              <w:t>CT, các PCT UBND tỉnh;</w:t>
            </w:r>
          </w:p>
          <w:p w14:paraId="55E2F540" w14:textId="49980994" w:rsidR="00224C10" w:rsidRPr="00224C10" w:rsidRDefault="00224C10" w:rsidP="005768F7">
            <w:pPr>
              <w:widowControl/>
              <w:numPr>
                <w:ilvl w:val="0"/>
                <w:numId w:val="6"/>
              </w:numPr>
              <w:tabs>
                <w:tab w:val="left" w:pos="34"/>
                <w:tab w:val="center" w:pos="6804"/>
              </w:tabs>
              <w:spacing w:line="276" w:lineRule="auto"/>
              <w:ind w:left="-108" w:firstLine="0"/>
              <w:jc w:val="both"/>
              <w:rPr>
                <w:rFonts w:ascii="Times New Roman" w:eastAsia="Calibri" w:hAnsi="Times New Roman" w:cs="Times New Roman"/>
                <w:color w:val="auto"/>
                <w:sz w:val="22"/>
                <w:szCs w:val="22"/>
              </w:rPr>
            </w:pPr>
            <w:r>
              <w:rPr>
                <w:rFonts w:ascii="Times New Roman" w:eastAsia="Calibri" w:hAnsi="Times New Roman" w:cs="Times New Roman"/>
                <w:color w:val="auto"/>
                <w:sz w:val="22"/>
                <w:szCs w:val="22"/>
                <w:lang w:val="en-US"/>
              </w:rPr>
              <w:t>Như Điều 6;</w:t>
            </w:r>
          </w:p>
          <w:p w14:paraId="21D5D5AF" w14:textId="3003E41B" w:rsidR="00E96530" w:rsidRPr="00224C10" w:rsidRDefault="00280D3B" w:rsidP="005768F7">
            <w:pPr>
              <w:widowControl/>
              <w:numPr>
                <w:ilvl w:val="0"/>
                <w:numId w:val="6"/>
              </w:numPr>
              <w:tabs>
                <w:tab w:val="left" w:pos="34"/>
                <w:tab w:val="center" w:pos="6804"/>
              </w:tabs>
              <w:spacing w:line="276" w:lineRule="auto"/>
              <w:ind w:left="-108" w:firstLine="0"/>
              <w:jc w:val="both"/>
              <w:rPr>
                <w:rFonts w:ascii="Times New Roman" w:eastAsia="Calibri" w:hAnsi="Times New Roman" w:cs="Times New Roman"/>
                <w:color w:val="auto"/>
                <w:sz w:val="22"/>
                <w:szCs w:val="22"/>
              </w:rPr>
            </w:pPr>
            <w:r w:rsidRPr="00224C10">
              <w:rPr>
                <w:rFonts w:ascii="Times New Roman" w:eastAsia="Calibri" w:hAnsi="Times New Roman" w:cs="Times New Roman"/>
                <w:color w:val="auto"/>
                <w:sz w:val="22"/>
                <w:szCs w:val="22"/>
                <w:lang w:val="en-US"/>
              </w:rPr>
              <w:t>Các Sở, ban, ngành tỉnh;</w:t>
            </w:r>
          </w:p>
          <w:p w14:paraId="20529DB4" w14:textId="1675B037" w:rsidR="00280D3B" w:rsidRPr="00224C10" w:rsidRDefault="00280D3B" w:rsidP="005768F7">
            <w:pPr>
              <w:widowControl/>
              <w:numPr>
                <w:ilvl w:val="0"/>
                <w:numId w:val="6"/>
              </w:numPr>
              <w:tabs>
                <w:tab w:val="left" w:pos="34"/>
                <w:tab w:val="center" w:pos="6804"/>
              </w:tabs>
              <w:spacing w:line="276" w:lineRule="auto"/>
              <w:ind w:left="-108" w:firstLine="0"/>
              <w:jc w:val="both"/>
              <w:rPr>
                <w:rFonts w:ascii="Times New Roman" w:eastAsia="Calibri" w:hAnsi="Times New Roman" w:cs="Times New Roman"/>
                <w:color w:val="auto"/>
                <w:sz w:val="22"/>
                <w:szCs w:val="22"/>
              </w:rPr>
            </w:pPr>
            <w:r w:rsidRPr="00224C10">
              <w:rPr>
                <w:rFonts w:ascii="Times New Roman" w:eastAsia="Calibri" w:hAnsi="Times New Roman" w:cs="Times New Roman"/>
                <w:color w:val="auto"/>
                <w:sz w:val="22"/>
                <w:szCs w:val="22"/>
                <w:lang w:val="en-US"/>
              </w:rPr>
              <w:t>UBND huyện, thị xã, thành phố;</w:t>
            </w:r>
          </w:p>
          <w:p w14:paraId="237368CD" w14:textId="3410C34F" w:rsidR="00E96530" w:rsidRPr="00224C10" w:rsidRDefault="00280D3B" w:rsidP="005768F7">
            <w:pPr>
              <w:widowControl/>
              <w:numPr>
                <w:ilvl w:val="0"/>
                <w:numId w:val="6"/>
              </w:numPr>
              <w:tabs>
                <w:tab w:val="left" w:pos="34"/>
                <w:tab w:val="center" w:pos="6804"/>
              </w:tabs>
              <w:spacing w:line="276" w:lineRule="auto"/>
              <w:ind w:left="-108" w:firstLine="0"/>
              <w:jc w:val="both"/>
              <w:rPr>
                <w:rFonts w:ascii="Times New Roman" w:eastAsia="Calibri" w:hAnsi="Times New Roman" w:cs="Times New Roman"/>
                <w:color w:val="auto"/>
                <w:sz w:val="22"/>
                <w:szCs w:val="22"/>
              </w:rPr>
            </w:pPr>
            <w:r w:rsidRPr="00224C10">
              <w:rPr>
                <w:rFonts w:ascii="Times New Roman" w:eastAsia="Calibri" w:hAnsi="Times New Roman" w:cs="Times New Roman"/>
                <w:color w:val="auto"/>
                <w:sz w:val="22"/>
                <w:szCs w:val="22"/>
                <w:lang w:val="en-US"/>
              </w:rPr>
              <w:t>Văn phòng UBND tỉnh;</w:t>
            </w:r>
          </w:p>
          <w:p w14:paraId="1D884C3A" w14:textId="77777777" w:rsidR="00E96530" w:rsidRPr="00224C10" w:rsidRDefault="00E96530" w:rsidP="005768F7">
            <w:pPr>
              <w:widowControl/>
              <w:numPr>
                <w:ilvl w:val="0"/>
                <w:numId w:val="6"/>
              </w:numPr>
              <w:tabs>
                <w:tab w:val="left" w:pos="34"/>
                <w:tab w:val="center" w:pos="6804"/>
              </w:tabs>
              <w:spacing w:line="276" w:lineRule="auto"/>
              <w:ind w:left="-108" w:firstLine="0"/>
              <w:jc w:val="both"/>
              <w:rPr>
                <w:rFonts w:ascii="Times New Roman" w:eastAsia="Calibri" w:hAnsi="Times New Roman" w:cs="Times New Roman"/>
                <w:color w:val="auto"/>
                <w:sz w:val="22"/>
                <w:szCs w:val="22"/>
              </w:rPr>
            </w:pPr>
            <w:r w:rsidRPr="00224C10">
              <w:rPr>
                <w:rFonts w:ascii="Times New Roman" w:eastAsia="Calibri" w:hAnsi="Times New Roman" w:cs="Times New Roman"/>
                <w:color w:val="auto"/>
                <w:sz w:val="22"/>
                <w:szCs w:val="22"/>
              </w:rPr>
              <w:t>Trung tâm Công báo - Tin học tỉnh;</w:t>
            </w:r>
          </w:p>
          <w:p w14:paraId="10E1190D" w14:textId="0381611F" w:rsidR="006F0DC6" w:rsidRPr="00224C10" w:rsidRDefault="00E96530" w:rsidP="00280D3B">
            <w:pPr>
              <w:tabs>
                <w:tab w:val="left" w:pos="34"/>
              </w:tabs>
              <w:spacing w:line="276" w:lineRule="auto"/>
              <w:ind w:left="-108"/>
              <w:jc w:val="both"/>
              <w:rPr>
                <w:rFonts w:ascii="Times New Roman" w:eastAsia="Times New Roman" w:hAnsi="Times New Roman" w:cs="Times New Roman"/>
                <w:color w:val="auto"/>
                <w:sz w:val="22"/>
                <w:szCs w:val="22"/>
                <w:lang w:val="nb-NO" w:eastAsia="en-US" w:bidi="ar-SA"/>
              </w:rPr>
            </w:pPr>
            <w:r w:rsidRPr="00224C10">
              <w:rPr>
                <w:rFonts w:ascii="Times New Roman" w:hAnsi="Times New Roman" w:cs="Times New Roman"/>
                <w:b/>
                <w:bCs/>
                <w:color w:val="auto"/>
                <w:sz w:val="22"/>
                <w:szCs w:val="22"/>
              </w:rPr>
              <w:t>-</w:t>
            </w:r>
            <w:r w:rsidRPr="00224C10">
              <w:rPr>
                <w:rFonts w:ascii="Times New Roman" w:hAnsi="Times New Roman" w:cs="Times New Roman"/>
                <w:bCs/>
                <w:color w:val="auto"/>
                <w:sz w:val="22"/>
                <w:szCs w:val="22"/>
              </w:rPr>
              <w:t xml:space="preserve"> Lưu: VT</w:t>
            </w:r>
            <w:r w:rsidR="00280D3B" w:rsidRPr="00224C10">
              <w:rPr>
                <w:rFonts w:ascii="Times New Roman" w:hAnsi="Times New Roman" w:cs="Times New Roman"/>
                <w:bCs/>
                <w:color w:val="auto"/>
                <w:sz w:val="22"/>
                <w:szCs w:val="22"/>
                <w:lang w:val="en-US"/>
              </w:rPr>
              <w:t xml:space="preserve"> </w:t>
            </w:r>
            <w:r w:rsidR="00280D3B" w:rsidRPr="00224C10">
              <w:rPr>
                <w:rFonts w:ascii="Times New Roman" w:hAnsi="Times New Roman" w:cs="Times New Roman"/>
                <w:bCs/>
                <w:color w:val="auto"/>
                <w:sz w:val="10"/>
                <w:szCs w:val="10"/>
                <w:lang w:val="en-US"/>
              </w:rPr>
              <w:t>(Hải.12)</w:t>
            </w:r>
            <w:r w:rsidRPr="00224C10">
              <w:rPr>
                <w:rFonts w:ascii="Times New Roman" w:hAnsi="Times New Roman" w:cs="Times New Roman"/>
                <w:bCs/>
                <w:color w:val="auto"/>
                <w:sz w:val="10"/>
                <w:szCs w:val="10"/>
              </w:rPr>
              <w:t>.</w:t>
            </w:r>
          </w:p>
        </w:tc>
        <w:tc>
          <w:tcPr>
            <w:tcW w:w="4605" w:type="dxa"/>
            <w:hideMark/>
          </w:tcPr>
          <w:p w14:paraId="268AC23E" w14:textId="77777777" w:rsidR="006F0DC6" w:rsidRPr="00224C10" w:rsidRDefault="006F0DC6" w:rsidP="008F7DDA">
            <w:pPr>
              <w:widowControl/>
              <w:jc w:val="center"/>
              <w:rPr>
                <w:rFonts w:ascii="Times New Roman" w:eastAsia="Times New Roman" w:hAnsi="Times New Roman" w:cs="Times New Roman"/>
                <w:b/>
                <w:color w:val="auto"/>
                <w:sz w:val="28"/>
                <w:szCs w:val="22"/>
                <w:lang w:val="nb-NO" w:eastAsia="en-US" w:bidi="ar-SA"/>
              </w:rPr>
            </w:pPr>
            <w:r w:rsidRPr="00224C10">
              <w:rPr>
                <w:rFonts w:ascii="Times New Roman" w:eastAsia="Times New Roman" w:hAnsi="Times New Roman" w:cs="Times New Roman"/>
                <w:b/>
                <w:color w:val="auto"/>
                <w:sz w:val="28"/>
                <w:szCs w:val="22"/>
                <w:lang w:val="nb-NO" w:eastAsia="en-US" w:bidi="ar-SA"/>
              </w:rPr>
              <w:t>TM. ỦY BAN NHÂN DÂN</w:t>
            </w:r>
          </w:p>
          <w:p w14:paraId="59CFBC85" w14:textId="77777777" w:rsidR="006F0DC6" w:rsidRPr="00224C10" w:rsidRDefault="00280D3B" w:rsidP="008F7DDA">
            <w:pPr>
              <w:widowControl/>
              <w:jc w:val="center"/>
              <w:rPr>
                <w:rFonts w:ascii="Times New Roman" w:eastAsia="Times New Roman" w:hAnsi="Times New Roman" w:cs="Times New Roman"/>
                <w:b/>
                <w:color w:val="auto"/>
                <w:sz w:val="28"/>
                <w:szCs w:val="22"/>
                <w:lang w:val="nb-NO" w:eastAsia="en-US" w:bidi="ar-SA"/>
              </w:rPr>
            </w:pPr>
            <w:r w:rsidRPr="00224C10">
              <w:rPr>
                <w:rFonts w:ascii="Times New Roman" w:eastAsia="Times New Roman" w:hAnsi="Times New Roman" w:cs="Times New Roman"/>
                <w:b/>
                <w:color w:val="auto"/>
                <w:sz w:val="28"/>
                <w:szCs w:val="22"/>
                <w:lang w:val="nb-NO" w:eastAsia="en-US" w:bidi="ar-SA"/>
              </w:rPr>
              <w:t xml:space="preserve">KT. </w:t>
            </w:r>
            <w:r w:rsidR="006F0DC6" w:rsidRPr="00224C10">
              <w:rPr>
                <w:rFonts w:ascii="Times New Roman" w:eastAsia="Times New Roman" w:hAnsi="Times New Roman" w:cs="Times New Roman"/>
                <w:b/>
                <w:color w:val="auto"/>
                <w:sz w:val="28"/>
                <w:szCs w:val="22"/>
                <w:lang w:val="nb-NO" w:eastAsia="en-US" w:bidi="ar-SA"/>
              </w:rPr>
              <w:t>CHỦ TỊCH</w:t>
            </w:r>
          </w:p>
          <w:p w14:paraId="7D9FDC84" w14:textId="77777777" w:rsidR="00280D3B" w:rsidRPr="00224C10" w:rsidRDefault="00280D3B" w:rsidP="008F7DDA">
            <w:pPr>
              <w:widowControl/>
              <w:jc w:val="center"/>
              <w:rPr>
                <w:rFonts w:ascii="Times New Roman" w:eastAsia="Times New Roman" w:hAnsi="Times New Roman" w:cs="Times New Roman"/>
                <w:b/>
                <w:color w:val="auto"/>
                <w:sz w:val="28"/>
                <w:szCs w:val="22"/>
                <w:lang w:val="nb-NO" w:eastAsia="en-US" w:bidi="ar-SA"/>
              </w:rPr>
            </w:pPr>
            <w:r w:rsidRPr="00224C10">
              <w:rPr>
                <w:rFonts w:ascii="Times New Roman" w:eastAsia="Times New Roman" w:hAnsi="Times New Roman" w:cs="Times New Roman"/>
                <w:b/>
                <w:color w:val="auto"/>
                <w:sz w:val="28"/>
                <w:szCs w:val="22"/>
                <w:lang w:val="nb-NO" w:eastAsia="en-US" w:bidi="ar-SA"/>
              </w:rPr>
              <w:t>PHÓ CHỦ TỊCH</w:t>
            </w:r>
          </w:p>
          <w:p w14:paraId="78DBB31A" w14:textId="77777777" w:rsidR="00280D3B" w:rsidRPr="00224C10" w:rsidRDefault="00280D3B" w:rsidP="008F7DDA">
            <w:pPr>
              <w:widowControl/>
              <w:jc w:val="center"/>
              <w:rPr>
                <w:rFonts w:ascii="Times New Roman" w:eastAsia="Times New Roman" w:hAnsi="Times New Roman" w:cs="Times New Roman"/>
                <w:b/>
                <w:color w:val="auto"/>
                <w:sz w:val="28"/>
                <w:szCs w:val="22"/>
                <w:lang w:val="nb-NO" w:eastAsia="en-US" w:bidi="ar-SA"/>
              </w:rPr>
            </w:pPr>
          </w:p>
          <w:p w14:paraId="1F72F617" w14:textId="77777777" w:rsidR="00280D3B" w:rsidRPr="00224C10" w:rsidRDefault="00280D3B" w:rsidP="008F7DDA">
            <w:pPr>
              <w:widowControl/>
              <w:jc w:val="center"/>
              <w:rPr>
                <w:rFonts w:ascii="Times New Roman" w:eastAsia="Times New Roman" w:hAnsi="Times New Roman" w:cs="Times New Roman"/>
                <w:b/>
                <w:color w:val="auto"/>
                <w:sz w:val="28"/>
                <w:szCs w:val="22"/>
                <w:lang w:val="nb-NO" w:eastAsia="en-US" w:bidi="ar-SA"/>
              </w:rPr>
            </w:pPr>
          </w:p>
          <w:p w14:paraId="18579DC2" w14:textId="77777777" w:rsidR="00280D3B" w:rsidRPr="00224C10" w:rsidRDefault="00280D3B" w:rsidP="008F7DDA">
            <w:pPr>
              <w:widowControl/>
              <w:jc w:val="center"/>
              <w:rPr>
                <w:rFonts w:ascii="Times New Roman" w:eastAsia="Times New Roman" w:hAnsi="Times New Roman" w:cs="Times New Roman"/>
                <w:b/>
                <w:color w:val="auto"/>
                <w:sz w:val="28"/>
                <w:szCs w:val="22"/>
                <w:lang w:val="nb-NO" w:eastAsia="en-US" w:bidi="ar-SA"/>
              </w:rPr>
            </w:pPr>
          </w:p>
          <w:p w14:paraId="744BE74D" w14:textId="77777777" w:rsidR="00280D3B" w:rsidRPr="00224C10" w:rsidRDefault="00280D3B" w:rsidP="008F7DDA">
            <w:pPr>
              <w:widowControl/>
              <w:jc w:val="center"/>
              <w:rPr>
                <w:rFonts w:ascii="Times New Roman" w:eastAsia="Times New Roman" w:hAnsi="Times New Roman" w:cs="Times New Roman"/>
                <w:b/>
                <w:color w:val="auto"/>
                <w:sz w:val="28"/>
                <w:szCs w:val="22"/>
                <w:lang w:val="nb-NO" w:eastAsia="en-US" w:bidi="ar-SA"/>
              </w:rPr>
            </w:pPr>
          </w:p>
          <w:p w14:paraId="1EF56E49" w14:textId="77777777" w:rsidR="00280D3B" w:rsidRPr="00224C10" w:rsidRDefault="00280D3B" w:rsidP="008F7DDA">
            <w:pPr>
              <w:widowControl/>
              <w:jc w:val="center"/>
              <w:rPr>
                <w:rFonts w:ascii="Times New Roman" w:eastAsia="Times New Roman" w:hAnsi="Times New Roman" w:cs="Times New Roman"/>
                <w:b/>
                <w:color w:val="auto"/>
                <w:sz w:val="28"/>
                <w:szCs w:val="22"/>
                <w:lang w:val="nb-NO" w:eastAsia="en-US" w:bidi="ar-SA"/>
              </w:rPr>
            </w:pPr>
          </w:p>
          <w:p w14:paraId="48949CFE" w14:textId="77777777" w:rsidR="00280D3B" w:rsidRPr="00224C10" w:rsidRDefault="00280D3B" w:rsidP="008F7DDA">
            <w:pPr>
              <w:widowControl/>
              <w:jc w:val="center"/>
              <w:rPr>
                <w:rFonts w:ascii="Times New Roman" w:eastAsia="Times New Roman" w:hAnsi="Times New Roman" w:cs="Times New Roman"/>
                <w:b/>
                <w:color w:val="auto"/>
                <w:sz w:val="28"/>
                <w:szCs w:val="22"/>
                <w:lang w:val="nb-NO" w:eastAsia="en-US" w:bidi="ar-SA"/>
              </w:rPr>
            </w:pPr>
          </w:p>
          <w:p w14:paraId="344A990B" w14:textId="2E99ADB6" w:rsidR="00280D3B" w:rsidRPr="00224C10" w:rsidRDefault="00280D3B" w:rsidP="008F7DDA">
            <w:pPr>
              <w:widowControl/>
              <w:jc w:val="center"/>
              <w:rPr>
                <w:rFonts w:ascii="Times New Roman" w:eastAsia="Times New Roman" w:hAnsi="Times New Roman" w:cs="Times New Roman"/>
                <w:b/>
                <w:color w:val="auto"/>
                <w:sz w:val="22"/>
                <w:szCs w:val="22"/>
                <w:lang w:val="nb-NO" w:eastAsia="en-US" w:bidi="ar-SA"/>
              </w:rPr>
            </w:pPr>
            <w:r w:rsidRPr="00224C10">
              <w:rPr>
                <w:rFonts w:ascii="Times New Roman" w:eastAsia="Times New Roman" w:hAnsi="Times New Roman" w:cs="Times New Roman"/>
                <w:b/>
                <w:color w:val="auto"/>
                <w:sz w:val="28"/>
                <w:szCs w:val="22"/>
                <w:lang w:val="nb-NO" w:eastAsia="en-US" w:bidi="ar-SA"/>
              </w:rPr>
              <w:t>Trần Văn Chiến</w:t>
            </w:r>
          </w:p>
        </w:tc>
      </w:tr>
    </w:tbl>
    <w:p w14:paraId="74A30EEC" w14:textId="77777777" w:rsidR="00B30B8B" w:rsidRPr="00224C10" w:rsidRDefault="00B30B8B" w:rsidP="00781DBF">
      <w:pPr>
        <w:rPr>
          <w:rFonts w:ascii="Times New Roman" w:eastAsia="Times New Roman" w:hAnsi="Times New Roman" w:cs="Times New Roman"/>
          <w:b/>
          <w:bCs/>
          <w:color w:val="auto"/>
          <w:sz w:val="28"/>
          <w:szCs w:val="26"/>
          <w:lang w:val="nb-NO" w:eastAsia="en-US" w:bidi="ar-SA"/>
        </w:rPr>
      </w:pPr>
    </w:p>
    <w:p w14:paraId="0F90BFA9" w14:textId="77777777" w:rsidR="00B30B8B" w:rsidRPr="00224C10" w:rsidRDefault="00B30B8B">
      <w:pPr>
        <w:rPr>
          <w:rFonts w:ascii="Times New Roman" w:eastAsia="Times New Roman" w:hAnsi="Times New Roman" w:cs="Times New Roman"/>
          <w:b/>
          <w:bCs/>
          <w:color w:val="auto"/>
          <w:sz w:val="28"/>
          <w:szCs w:val="26"/>
          <w:lang w:val="nb-NO" w:eastAsia="en-US" w:bidi="ar-SA"/>
        </w:rPr>
      </w:pPr>
      <w:r w:rsidRPr="00224C10">
        <w:rPr>
          <w:rFonts w:ascii="Times New Roman" w:eastAsia="Times New Roman" w:hAnsi="Times New Roman" w:cs="Times New Roman"/>
          <w:b/>
          <w:bCs/>
          <w:color w:val="auto"/>
          <w:sz w:val="28"/>
          <w:szCs w:val="26"/>
          <w:lang w:val="nb-NO" w:eastAsia="en-US" w:bidi="ar-SA"/>
        </w:rPr>
        <w:br w:type="page"/>
      </w:r>
    </w:p>
    <w:p w14:paraId="57A6AC70" w14:textId="77777777" w:rsidR="002E3407" w:rsidRPr="00224C10" w:rsidRDefault="002E3407" w:rsidP="00B30B8B">
      <w:pPr>
        <w:jc w:val="center"/>
        <w:rPr>
          <w:rFonts w:ascii="Times New Roman" w:eastAsia="Times New Roman" w:hAnsi="Times New Roman" w:cs="Times New Roman"/>
          <w:b/>
          <w:bCs/>
          <w:color w:val="auto"/>
          <w:sz w:val="28"/>
          <w:szCs w:val="26"/>
          <w:lang w:val="nb-NO" w:eastAsia="en-US" w:bidi="ar-SA"/>
        </w:rPr>
        <w:sectPr w:rsidR="002E3407" w:rsidRPr="00224C10" w:rsidSect="006F5D13">
          <w:headerReference w:type="even" r:id="rId8"/>
          <w:headerReference w:type="default" r:id="rId9"/>
          <w:pgSz w:w="11907" w:h="16840" w:code="9"/>
          <w:pgMar w:top="1134" w:right="1134" w:bottom="810" w:left="1701" w:header="737" w:footer="0" w:gutter="0"/>
          <w:cols w:space="720"/>
          <w:noEndnote/>
          <w:titlePg/>
          <w:docGrid w:linePitch="360"/>
        </w:sectPr>
      </w:pPr>
    </w:p>
    <w:p w14:paraId="76A9AC75" w14:textId="55EC2785" w:rsidR="00B313A8" w:rsidRPr="00224C10" w:rsidRDefault="0029012C" w:rsidP="00B30B8B">
      <w:pPr>
        <w:jc w:val="center"/>
        <w:rPr>
          <w:rFonts w:ascii="Times New Roman" w:eastAsia="Times New Roman" w:hAnsi="Times New Roman" w:cs="Times New Roman"/>
          <w:b/>
          <w:bCs/>
          <w:color w:val="auto"/>
          <w:sz w:val="28"/>
          <w:szCs w:val="26"/>
          <w:lang w:val="nb-NO" w:eastAsia="en-US" w:bidi="ar-SA"/>
        </w:rPr>
      </w:pPr>
      <w:r w:rsidRPr="00224C10">
        <w:rPr>
          <w:rFonts w:ascii="Times New Roman" w:eastAsia="Times New Roman" w:hAnsi="Times New Roman" w:cs="Times New Roman"/>
          <w:b/>
          <w:bCs/>
          <w:color w:val="auto"/>
          <w:sz w:val="28"/>
          <w:szCs w:val="26"/>
          <w:lang w:val="nb-NO" w:eastAsia="en-US" w:bidi="ar-SA"/>
        </w:rPr>
        <w:lastRenderedPageBreak/>
        <w:t>Phụ lục</w:t>
      </w:r>
    </w:p>
    <w:p w14:paraId="113AECE4" w14:textId="0BF0828E" w:rsidR="00176992" w:rsidRPr="00224C10" w:rsidRDefault="00444141" w:rsidP="00444141">
      <w:pPr>
        <w:jc w:val="center"/>
        <w:rPr>
          <w:rFonts w:ascii="Times New Roman" w:eastAsia="Times New Roman" w:hAnsi="Times New Roman" w:cs="Times New Roman"/>
          <w:bCs/>
          <w:i/>
          <w:color w:val="auto"/>
          <w:sz w:val="26"/>
          <w:szCs w:val="26"/>
          <w:lang w:val="nb-NO" w:eastAsia="en-US" w:bidi="ar-SA"/>
        </w:rPr>
      </w:pPr>
      <w:r w:rsidRPr="00224C10">
        <w:rPr>
          <w:rFonts w:ascii="Times New Roman" w:eastAsia="Times New Roman" w:hAnsi="Times New Roman" w:cs="Times New Roman"/>
          <w:bCs/>
          <w:i/>
          <w:color w:val="auto"/>
          <w:sz w:val="26"/>
          <w:szCs w:val="26"/>
          <w:lang w:val="nb-NO" w:eastAsia="en-US" w:bidi="ar-SA"/>
        </w:rPr>
        <w:t>(</w:t>
      </w:r>
      <w:r w:rsidR="00C92D8C" w:rsidRPr="00224C10">
        <w:rPr>
          <w:rFonts w:ascii="Times New Roman" w:eastAsia="Times New Roman" w:hAnsi="Times New Roman" w:cs="Times New Roman"/>
          <w:bCs/>
          <w:i/>
          <w:color w:val="auto"/>
          <w:sz w:val="26"/>
          <w:szCs w:val="26"/>
          <w:lang w:val="nb-NO" w:eastAsia="en-US" w:bidi="ar-SA"/>
        </w:rPr>
        <w:t>Ban hành k</w:t>
      </w:r>
      <w:r w:rsidRPr="00224C10">
        <w:rPr>
          <w:rFonts w:ascii="Times New Roman" w:eastAsia="Times New Roman" w:hAnsi="Times New Roman" w:cs="Times New Roman"/>
          <w:bCs/>
          <w:i/>
          <w:color w:val="auto"/>
          <w:sz w:val="26"/>
          <w:szCs w:val="26"/>
          <w:lang w:val="nb-NO" w:eastAsia="en-US" w:bidi="ar-SA"/>
        </w:rPr>
        <w:t xml:space="preserve">èm theo Quyết định số </w:t>
      </w:r>
      <w:r w:rsidR="00097E36" w:rsidRPr="00224C10">
        <w:rPr>
          <w:rFonts w:ascii="Times New Roman" w:eastAsia="Times New Roman" w:hAnsi="Times New Roman" w:cs="Times New Roman"/>
          <w:bCs/>
          <w:i/>
          <w:color w:val="auto"/>
          <w:sz w:val="26"/>
          <w:szCs w:val="26"/>
          <w:lang w:val="nb-NO" w:eastAsia="en-US" w:bidi="ar-SA"/>
        </w:rPr>
        <w:t>04</w:t>
      </w:r>
      <w:r w:rsidRPr="00224C10">
        <w:rPr>
          <w:rFonts w:ascii="Times New Roman" w:eastAsia="Times New Roman" w:hAnsi="Times New Roman" w:cs="Times New Roman"/>
          <w:bCs/>
          <w:i/>
          <w:color w:val="auto"/>
          <w:sz w:val="26"/>
          <w:szCs w:val="26"/>
          <w:lang w:val="nb-NO" w:eastAsia="en-US" w:bidi="ar-SA"/>
        </w:rPr>
        <w:t>/202</w:t>
      </w:r>
      <w:r w:rsidR="00097E36" w:rsidRPr="00224C10">
        <w:rPr>
          <w:rFonts w:ascii="Times New Roman" w:eastAsia="Times New Roman" w:hAnsi="Times New Roman" w:cs="Times New Roman"/>
          <w:bCs/>
          <w:i/>
          <w:color w:val="auto"/>
          <w:sz w:val="26"/>
          <w:szCs w:val="26"/>
          <w:lang w:val="nb-NO" w:eastAsia="en-US" w:bidi="ar-SA"/>
        </w:rPr>
        <w:t>5</w:t>
      </w:r>
      <w:r w:rsidRPr="00224C10">
        <w:rPr>
          <w:rFonts w:ascii="Times New Roman" w:eastAsia="Times New Roman" w:hAnsi="Times New Roman" w:cs="Times New Roman"/>
          <w:bCs/>
          <w:i/>
          <w:color w:val="auto"/>
          <w:sz w:val="26"/>
          <w:szCs w:val="26"/>
          <w:lang w:val="nb-NO" w:eastAsia="en-US" w:bidi="ar-SA"/>
        </w:rPr>
        <w:t>/QĐ-UBND ngày</w:t>
      </w:r>
      <w:r w:rsidR="007D54CF" w:rsidRPr="00224C10">
        <w:rPr>
          <w:rFonts w:ascii="Times New Roman" w:eastAsia="Times New Roman" w:hAnsi="Times New Roman" w:cs="Times New Roman"/>
          <w:bCs/>
          <w:i/>
          <w:color w:val="auto"/>
          <w:sz w:val="26"/>
          <w:szCs w:val="26"/>
          <w:lang w:val="nb-NO" w:eastAsia="en-US" w:bidi="ar-SA"/>
        </w:rPr>
        <w:t xml:space="preserve"> </w:t>
      </w:r>
      <w:r w:rsidR="00097E36" w:rsidRPr="00224C10">
        <w:rPr>
          <w:rFonts w:ascii="Times New Roman" w:eastAsia="Times New Roman" w:hAnsi="Times New Roman" w:cs="Times New Roman"/>
          <w:bCs/>
          <w:i/>
          <w:color w:val="auto"/>
          <w:sz w:val="26"/>
          <w:szCs w:val="26"/>
          <w:lang w:val="nb-NO" w:eastAsia="en-US" w:bidi="ar-SA"/>
        </w:rPr>
        <w:t>13</w:t>
      </w:r>
      <w:r w:rsidR="007D54CF" w:rsidRPr="00224C10">
        <w:rPr>
          <w:rFonts w:ascii="Times New Roman" w:eastAsia="Times New Roman" w:hAnsi="Times New Roman" w:cs="Times New Roman"/>
          <w:bCs/>
          <w:i/>
          <w:color w:val="auto"/>
          <w:sz w:val="26"/>
          <w:szCs w:val="26"/>
          <w:lang w:val="nb-NO" w:eastAsia="en-US" w:bidi="ar-SA"/>
        </w:rPr>
        <w:t xml:space="preserve"> </w:t>
      </w:r>
      <w:r w:rsidR="0029012C" w:rsidRPr="00224C10">
        <w:rPr>
          <w:rFonts w:ascii="Times New Roman" w:eastAsia="Times New Roman" w:hAnsi="Times New Roman" w:cs="Times New Roman"/>
          <w:bCs/>
          <w:i/>
          <w:color w:val="auto"/>
          <w:sz w:val="26"/>
          <w:szCs w:val="26"/>
          <w:lang w:val="nb-NO" w:eastAsia="en-US" w:bidi="ar-SA"/>
        </w:rPr>
        <w:t>tháng</w:t>
      </w:r>
      <w:r w:rsidR="007D54CF" w:rsidRPr="00224C10">
        <w:rPr>
          <w:rFonts w:ascii="Times New Roman" w:eastAsia="Times New Roman" w:hAnsi="Times New Roman" w:cs="Times New Roman"/>
          <w:bCs/>
          <w:i/>
          <w:color w:val="auto"/>
          <w:sz w:val="26"/>
          <w:szCs w:val="26"/>
          <w:lang w:val="nb-NO" w:eastAsia="en-US" w:bidi="ar-SA"/>
        </w:rPr>
        <w:t xml:space="preserve"> </w:t>
      </w:r>
      <w:r w:rsidR="00097E36" w:rsidRPr="00224C10">
        <w:rPr>
          <w:rFonts w:ascii="Times New Roman" w:eastAsia="Times New Roman" w:hAnsi="Times New Roman" w:cs="Times New Roman"/>
          <w:bCs/>
          <w:i/>
          <w:color w:val="auto"/>
          <w:sz w:val="26"/>
          <w:szCs w:val="26"/>
          <w:lang w:val="nb-NO" w:eastAsia="en-US" w:bidi="ar-SA"/>
        </w:rPr>
        <w:t>01</w:t>
      </w:r>
      <w:r w:rsidR="007D54CF" w:rsidRPr="00224C10">
        <w:rPr>
          <w:rFonts w:ascii="Times New Roman" w:eastAsia="Times New Roman" w:hAnsi="Times New Roman" w:cs="Times New Roman"/>
          <w:bCs/>
          <w:i/>
          <w:color w:val="auto"/>
          <w:sz w:val="26"/>
          <w:szCs w:val="26"/>
          <w:lang w:val="nb-NO" w:eastAsia="en-US" w:bidi="ar-SA"/>
        </w:rPr>
        <w:t xml:space="preserve"> </w:t>
      </w:r>
      <w:r w:rsidR="0029012C" w:rsidRPr="00224C10">
        <w:rPr>
          <w:rFonts w:ascii="Times New Roman" w:eastAsia="Times New Roman" w:hAnsi="Times New Roman" w:cs="Times New Roman"/>
          <w:bCs/>
          <w:i/>
          <w:color w:val="auto"/>
          <w:sz w:val="26"/>
          <w:szCs w:val="26"/>
          <w:lang w:val="nb-NO" w:eastAsia="en-US" w:bidi="ar-SA"/>
        </w:rPr>
        <w:t xml:space="preserve">năm </w:t>
      </w:r>
      <w:r w:rsidRPr="00224C10">
        <w:rPr>
          <w:rFonts w:ascii="Times New Roman" w:eastAsia="Times New Roman" w:hAnsi="Times New Roman" w:cs="Times New Roman"/>
          <w:bCs/>
          <w:i/>
          <w:color w:val="auto"/>
          <w:sz w:val="26"/>
          <w:szCs w:val="26"/>
          <w:lang w:val="nb-NO" w:eastAsia="en-US" w:bidi="ar-SA"/>
        </w:rPr>
        <w:t>202</w:t>
      </w:r>
      <w:r w:rsidR="00097E36" w:rsidRPr="00224C10">
        <w:rPr>
          <w:rFonts w:ascii="Times New Roman" w:eastAsia="Times New Roman" w:hAnsi="Times New Roman" w:cs="Times New Roman"/>
          <w:bCs/>
          <w:i/>
          <w:color w:val="auto"/>
          <w:sz w:val="26"/>
          <w:szCs w:val="26"/>
          <w:lang w:val="nb-NO" w:eastAsia="en-US" w:bidi="ar-SA"/>
        </w:rPr>
        <w:t>5</w:t>
      </w:r>
      <w:r w:rsidR="00176992" w:rsidRPr="00224C10">
        <w:rPr>
          <w:rFonts w:ascii="Times New Roman" w:eastAsia="Times New Roman" w:hAnsi="Times New Roman" w:cs="Times New Roman"/>
          <w:bCs/>
          <w:i/>
          <w:color w:val="auto"/>
          <w:sz w:val="26"/>
          <w:szCs w:val="26"/>
          <w:lang w:val="nb-NO" w:eastAsia="en-US" w:bidi="ar-SA"/>
        </w:rPr>
        <w:t xml:space="preserve"> </w:t>
      </w:r>
    </w:p>
    <w:p w14:paraId="0A4E1099" w14:textId="609D1611" w:rsidR="00444141" w:rsidRPr="00224C10" w:rsidRDefault="00176992" w:rsidP="00444141">
      <w:pPr>
        <w:jc w:val="center"/>
        <w:rPr>
          <w:rFonts w:ascii="Times New Roman" w:eastAsia="Times New Roman" w:hAnsi="Times New Roman" w:cs="Times New Roman"/>
          <w:bCs/>
          <w:i/>
          <w:color w:val="auto"/>
          <w:sz w:val="26"/>
          <w:szCs w:val="26"/>
          <w:lang w:val="nb-NO" w:eastAsia="en-US" w:bidi="ar-SA"/>
        </w:rPr>
      </w:pPr>
      <w:r w:rsidRPr="00224C10">
        <w:rPr>
          <w:rFonts w:ascii="Times New Roman" w:eastAsia="Times New Roman" w:hAnsi="Times New Roman" w:cs="Times New Roman"/>
          <w:bCs/>
          <w:i/>
          <w:color w:val="auto"/>
          <w:sz w:val="26"/>
          <w:szCs w:val="26"/>
          <w:lang w:val="nb-NO" w:eastAsia="en-US" w:bidi="ar-SA"/>
        </w:rPr>
        <w:t>của Ủy ban nhân dân tỉnh Tây Ninh</w:t>
      </w:r>
      <w:r w:rsidR="00444141" w:rsidRPr="00224C10">
        <w:rPr>
          <w:rFonts w:ascii="Times New Roman" w:eastAsia="Times New Roman" w:hAnsi="Times New Roman" w:cs="Times New Roman"/>
          <w:bCs/>
          <w:i/>
          <w:color w:val="auto"/>
          <w:sz w:val="26"/>
          <w:szCs w:val="26"/>
          <w:lang w:val="nb-NO" w:eastAsia="en-US" w:bidi="ar-SA"/>
        </w:rPr>
        <w:t>)</w:t>
      </w:r>
    </w:p>
    <w:p w14:paraId="60811800" w14:textId="056462D2" w:rsidR="00626CDB" w:rsidRPr="00224C10" w:rsidRDefault="0029012C" w:rsidP="00444141">
      <w:pPr>
        <w:jc w:val="center"/>
        <w:rPr>
          <w:rFonts w:ascii="Times New Roman" w:eastAsia="Times New Roman" w:hAnsi="Times New Roman" w:cs="Times New Roman"/>
          <w:bCs/>
          <w:i/>
          <w:color w:val="auto"/>
          <w:sz w:val="28"/>
          <w:szCs w:val="26"/>
          <w:lang w:val="nb-NO" w:eastAsia="en-US" w:bidi="ar-SA"/>
        </w:rPr>
      </w:pPr>
      <w:r w:rsidRPr="00224C10">
        <w:rPr>
          <w:i/>
          <w:noProof/>
          <w:color w:val="auto"/>
          <w:spacing w:val="-12"/>
          <w:sz w:val="26"/>
          <w:szCs w:val="26"/>
          <w:lang w:val="en-US" w:eastAsia="en-US" w:bidi="ar-SA"/>
        </w:rPr>
        <mc:AlternateContent>
          <mc:Choice Requires="wps">
            <w:drawing>
              <wp:anchor distT="0" distB="0" distL="114300" distR="114300" simplePos="0" relativeHeight="377515778" behindDoc="0" locked="0" layoutInCell="1" allowOverlap="1" wp14:anchorId="043F8914" wp14:editId="3325A8F2">
                <wp:simplePos x="0" y="0"/>
                <wp:positionH relativeFrom="column">
                  <wp:posOffset>2362200</wp:posOffset>
                </wp:positionH>
                <wp:positionV relativeFrom="paragraph">
                  <wp:posOffset>22699</wp:posOffset>
                </wp:positionV>
                <wp:extent cx="934720" cy="0"/>
                <wp:effectExtent l="0" t="0" r="36830" b="19050"/>
                <wp:wrapNone/>
                <wp:docPr id="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4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3A3A77F" id="Line 19" o:spid="_x0000_s1026" style="position:absolute;z-index:3775157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1.8pt" to="259.6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uGCEQ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"/>
            </w:pict>
          </mc:Fallback>
        </mc:AlternateContent>
      </w:r>
    </w:p>
    <w:p w14:paraId="5382AF36" w14:textId="77777777" w:rsidR="00626CDB" w:rsidRPr="00224C10" w:rsidRDefault="00626CDB" w:rsidP="00444141">
      <w:pPr>
        <w:jc w:val="center"/>
        <w:rPr>
          <w:rFonts w:ascii="Times New Roman" w:eastAsia="Times New Roman" w:hAnsi="Times New Roman" w:cs="Times New Roman"/>
          <w:bCs/>
          <w:i/>
          <w:color w:val="auto"/>
          <w:sz w:val="28"/>
          <w:szCs w:val="26"/>
          <w:lang w:val="nb-NO" w:eastAsia="en-US" w:bidi="ar-SA"/>
        </w:rPr>
      </w:pP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704"/>
        <w:gridCol w:w="1417"/>
        <w:gridCol w:w="6941"/>
      </w:tblGrid>
      <w:tr w:rsidR="00224C10" w:rsidRPr="00224C10" w14:paraId="6E54BD48" w14:textId="77777777" w:rsidTr="00176992">
        <w:trPr>
          <w:trHeight w:val="545"/>
          <w:jc w:val="center"/>
        </w:trPr>
        <w:tc>
          <w:tcPr>
            <w:tcW w:w="388" w:type="pct"/>
            <w:shd w:val="clear" w:color="auto" w:fill="FFFFFF"/>
            <w:vAlign w:val="center"/>
          </w:tcPr>
          <w:p w14:paraId="6649F605" w14:textId="769B8924" w:rsidR="00B313A8" w:rsidRPr="00224C10" w:rsidRDefault="00B313A8" w:rsidP="00626CDB">
            <w:pPr>
              <w:pStyle w:val="Khc0"/>
              <w:spacing w:after="0" w:line="240" w:lineRule="auto"/>
              <w:ind w:firstLine="0"/>
              <w:jc w:val="center"/>
              <w:rPr>
                <w:sz w:val="28"/>
                <w:szCs w:val="28"/>
                <w:lang w:val="nb-NO"/>
              </w:rPr>
            </w:pPr>
            <w:r w:rsidRPr="00224C10">
              <w:rPr>
                <w:b/>
                <w:bCs/>
                <w:sz w:val="28"/>
                <w:szCs w:val="28"/>
              </w:rPr>
              <w:t>S</w:t>
            </w:r>
            <w:r w:rsidR="00626CDB" w:rsidRPr="00224C10">
              <w:rPr>
                <w:b/>
                <w:bCs/>
                <w:sz w:val="28"/>
                <w:szCs w:val="28"/>
                <w:lang w:val="nb-NO"/>
              </w:rPr>
              <w:t>tt</w:t>
            </w:r>
          </w:p>
        </w:tc>
        <w:tc>
          <w:tcPr>
            <w:tcW w:w="782" w:type="pct"/>
            <w:shd w:val="clear" w:color="auto" w:fill="FFFFFF"/>
            <w:vAlign w:val="center"/>
          </w:tcPr>
          <w:p w14:paraId="3E6FFED9" w14:textId="77777777" w:rsidR="00B313A8" w:rsidRPr="00224C10" w:rsidRDefault="00B313A8" w:rsidP="00070466">
            <w:pPr>
              <w:pStyle w:val="Khc0"/>
              <w:spacing w:after="0" w:line="240" w:lineRule="auto"/>
              <w:ind w:firstLine="0"/>
              <w:jc w:val="center"/>
              <w:rPr>
                <w:sz w:val="28"/>
                <w:szCs w:val="28"/>
                <w:lang w:val="nb-NO"/>
              </w:rPr>
            </w:pPr>
            <w:r w:rsidRPr="00224C10">
              <w:rPr>
                <w:b/>
                <w:bCs/>
                <w:sz w:val="28"/>
                <w:szCs w:val="28"/>
                <w:lang w:val="nb-NO"/>
              </w:rPr>
              <w:t>Ký hiệu</w:t>
            </w:r>
          </w:p>
        </w:tc>
        <w:tc>
          <w:tcPr>
            <w:tcW w:w="3829" w:type="pct"/>
            <w:shd w:val="clear" w:color="auto" w:fill="FFFFFF"/>
            <w:vAlign w:val="center"/>
          </w:tcPr>
          <w:p w14:paraId="6990AD49" w14:textId="77777777" w:rsidR="00B313A8" w:rsidRPr="00224C10" w:rsidRDefault="00B313A8" w:rsidP="00070466">
            <w:pPr>
              <w:pStyle w:val="Khc0"/>
              <w:spacing w:after="0" w:line="240" w:lineRule="auto"/>
              <w:ind w:firstLine="0"/>
              <w:jc w:val="center"/>
              <w:rPr>
                <w:sz w:val="28"/>
                <w:szCs w:val="28"/>
              </w:rPr>
            </w:pPr>
            <w:r w:rsidRPr="00224C10">
              <w:rPr>
                <w:b/>
                <w:bCs/>
                <w:sz w:val="28"/>
                <w:szCs w:val="28"/>
              </w:rPr>
              <w:t>Tên mẫu</w:t>
            </w:r>
          </w:p>
        </w:tc>
      </w:tr>
      <w:tr w:rsidR="00224C10" w:rsidRPr="00224C10" w14:paraId="700AC67A" w14:textId="77777777" w:rsidTr="00176992">
        <w:trPr>
          <w:trHeight w:val="979"/>
          <w:jc w:val="center"/>
        </w:trPr>
        <w:tc>
          <w:tcPr>
            <w:tcW w:w="388" w:type="pct"/>
            <w:shd w:val="clear" w:color="auto" w:fill="FFFFFF"/>
            <w:vAlign w:val="center"/>
          </w:tcPr>
          <w:p w14:paraId="43EE6559" w14:textId="77777777" w:rsidR="00B313A8" w:rsidRPr="00224C10" w:rsidRDefault="00B313A8" w:rsidP="00070466">
            <w:pPr>
              <w:pStyle w:val="Khc0"/>
              <w:spacing w:after="0" w:line="240" w:lineRule="auto"/>
              <w:ind w:firstLine="0"/>
              <w:jc w:val="center"/>
              <w:rPr>
                <w:sz w:val="28"/>
                <w:szCs w:val="28"/>
              </w:rPr>
            </w:pPr>
            <w:r w:rsidRPr="00224C10">
              <w:rPr>
                <w:sz w:val="28"/>
                <w:szCs w:val="28"/>
              </w:rPr>
              <w:t>1</w:t>
            </w:r>
          </w:p>
        </w:tc>
        <w:tc>
          <w:tcPr>
            <w:tcW w:w="782" w:type="pct"/>
            <w:shd w:val="clear" w:color="auto" w:fill="FFFFFF"/>
            <w:vAlign w:val="center"/>
          </w:tcPr>
          <w:p w14:paraId="2BB2DA47" w14:textId="2382A5DF" w:rsidR="00B313A8" w:rsidRPr="00224C10" w:rsidRDefault="00B313A8" w:rsidP="00070466">
            <w:pPr>
              <w:pStyle w:val="Khc0"/>
              <w:spacing w:after="0" w:line="240" w:lineRule="auto"/>
              <w:ind w:firstLine="0"/>
              <w:jc w:val="center"/>
              <w:rPr>
                <w:sz w:val="28"/>
                <w:szCs w:val="28"/>
                <w:lang w:val="nb-NO"/>
              </w:rPr>
            </w:pPr>
            <w:r w:rsidRPr="00224C10">
              <w:rPr>
                <w:sz w:val="28"/>
                <w:szCs w:val="28"/>
              </w:rPr>
              <w:t xml:space="preserve">Mẫu số </w:t>
            </w:r>
            <w:r w:rsidR="009E57F4" w:rsidRPr="00224C10">
              <w:rPr>
                <w:sz w:val="28"/>
                <w:szCs w:val="28"/>
                <w:lang w:val="nb-NO"/>
              </w:rPr>
              <w:t>01</w:t>
            </w:r>
          </w:p>
        </w:tc>
        <w:tc>
          <w:tcPr>
            <w:tcW w:w="3829" w:type="pct"/>
            <w:shd w:val="clear" w:color="auto" w:fill="FFFFFF"/>
            <w:vAlign w:val="center"/>
          </w:tcPr>
          <w:p w14:paraId="076CB28F" w14:textId="5AE1D125" w:rsidR="00B313A8" w:rsidRPr="00224C10" w:rsidRDefault="009E57F4" w:rsidP="003C628D">
            <w:pPr>
              <w:pStyle w:val="Khc0"/>
              <w:spacing w:after="0" w:line="240" w:lineRule="auto"/>
              <w:ind w:left="132" w:right="126" w:firstLine="0"/>
              <w:jc w:val="both"/>
              <w:rPr>
                <w:sz w:val="28"/>
                <w:szCs w:val="28"/>
                <w:lang w:val="nb-NO"/>
              </w:rPr>
            </w:pPr>
            <w:r w:rsidRPr="00224C10">
              <w:rPr>
                <w:bCs/>
                <w:sz w:val="28"/>
                <w:szCs w:val="28"/>
                <w:lang w:val="nb-NO" w:eastAsia="en-US" w:bidi="ar-SA"/>
              </w:rPr>
              <w:t>Danh mục các thửa đất nhỏ hẹp, nằm xen kẹt do nhà nước quản lý trên địa bàn cấp xã/cấp huyện.</w:t>
            </w:r>
          </w:p>
        </w:tc>
      </w:tr>
      <w:tr w:rsidR="00224C10" w:rsidRPr="00224C10" w14:paraId="17A5B756" w14:textId="77777777" w:rsidTr="003C628D">
        <w:trPr>
          <w:trHeight w:val="940"/>
          <w:jc w:val="center"/>
        </w:trPr>
        <w:tc>
          <w:tcPr>
            <w:tcW w:w="388" w:type="pct"/>
            <w:shd w:val="clear" w:color="auto" w:fill="FFFFFF"/>
            <w:vAlign w:val="center"/>
          </w:tcPr>
          <w:p w14:paraId="686D2ECE" w14:textId="77777777" w:rsidR="00B313A8" w:rsidRPr="00224C10" w:rsidRDefault="00B313A8" w:rsidP="00070466">
            <w:pPr>
              <w:pStyle w:val="Khc0"/>
              <w:spacing w:after="0" w:line="240" w:lineRule="auto"/>
              <w:ind w:firstLine="0"/>
              <w:jc w:val="center"/>
              <w:rPr>
                <w:sz w:val="28"/>
                <w:szCs w:val="28"/>
              </w:rPr>
            </w:pPr>
            <w:r w:rsidRPr="00224C10">
              <w:rPr>
                <w:sz w:val="28"/>
                <w:szCs w:val="28"/>
              </w:rPr>
              <w:t>2</w:t>
            </w:r>
          </w:p>
        </w:tc>
        <w:tc>
          <w:tcPr>
            <w:tcW w:w="782" w:type="pct"/>
            <w:shd w:val="clear" w:color="auto" w:fill="FFFFFF"/>
            <w:vAlign w:val="center"/>
          </w:tcPr>
          <w:p w14:paraId="3FA971AC" w14:textId="43C47F91" w:rsidR="00B313A8" w:rsidRPr="00224C10" w:rsidRDefault="009E57F4" w:rsidP="00070466">
            <w:pPr>
              <w:pStyle w:val="Khc0"/>
              <w:spacing w:after="0" w:line="240" w:lineRule="auto"/>
              <w:ind w:firstLine="0"/>
              <w:jc w:val="center"/>
              <w:rPr>
                <w:sz w:val="28"/>
                <w:szCs w:val="28"/>
              </w:rPr>
            </w:pPr>
            <w:r w:rsidRPr="00224C10">
              <w:rPr>
                <w:sz w:val="28"/>
                <w:szCs w:val="28"/>
              </w:rPr>
              <w:t>Mẫu số 02</w:t>
            </w:r>
          </w:p>
        </w:tc>
        <w:tc>
          <w:tcPr>
            <w:tcW w:w="3829" w:type="pct"/>
            <w:shd w:val="clear" w:color="auto" w:fill="FFFFFF"/>
            <w:vAlign w:val="center"/>
          </w:tcPr>
          <w:p w14:paraId="627AAF58" w14:textId="4F71C6BB" w:rsidR="00B313A8" w:rsidRPr="00224C10" w:rsidRDefault="00271D89" w:rsidP="002D2F83">
            <w:pPr>
              <w:pStyle w:val="Khc0"/>
              <w:spacing w:after="0" w:line="240" w:lineRule="auto"/>
              <w:ind w:left="132" w:right="126" w:firstLine="0"/>
              <w:jc w:val="both"/>
              <w:rPr>
                <w:b/>
                <w:bCs/>
                <w:sz w:val="28"/>
                <w:szCs w:val="28"/>
                <w:lang w:eastAsia="en-US" w:bidi="ar-SA"/>
              </w:rPr>
            </w:pPr>
            <w:r w:rsidRPr="00224C10">
              <w:rPr>
                <w:bCs/>
                <w:sz w:val="28"/>
                <w:szCs w:val="28"/>
                <w:lang w:eastAsia="en-US" w:bidi="ar-SA"/>
              </w:rPr>
              <w:t>C</w:t>
            </w:r>
            <w:r w:rsidR="009E57F4" w:rsidRPr="00224C10">
              <w:rPr>
                <w:bCs/>
                <w:sz w:val="28"/>
                <w:szCs w:val="28"/>
                <w:lang w:eastAsia="en-US" w:bidi="ar-SA"/>
              </w:rPr>
              <w:t xml:space="preserve">ông </w:t>
            </w:r>
            <w:r w:rsidR="00F7031D" w:rsidRPr="00224C10">
              <w:rPr>
                <w:bCs/>
                <w:sz w:val="28"/>
                <w:szCs w:val="28"/>
                <w:lang w:eastAsia="en-US" w:bidi="ar-SA"/>
              </w:rPr>
              <w:t xml:space="preserve">bố công khai danh mục </w:t>
            </w:r>
            <w:r w:rsidR="009E57F4" w:rsidRPr="00224C10">
              <w:rPr>
                <w:bCs/>
                <w:sz w:val="28"/>
                <w:szCs w:val="28"/>
                <w:lang w:eastAsia="en-US" w:bidi="ar-SA"/>
              </w:rPr>
              <w:t xml:space="preserve">các thửa đất nhỏ hẹp, </w:t>
            </w:r>
            <w:r w:rsidR="00EC7CF5" w:rsidRPr="00224C10">
              <w:rPr>
                <w:bCs/>
                <w:sz w:val="28"/>
                <w:szCs w:val="28"/>
                <w:lang w:eastAsia="en-US" w:bidi="ar-SA"/>
              </w:rPr>
              <w:t>nằm xen kẹt do nhà nước quản lý trên địa bàn cấp xã/cấp huyện.</w:t>
            </w:r>
          </w:p>
        </w:tc>
      </w:tr>
    </w:tbl>
    <w:p w14:paraId="65248DF6" w14:textId="4666F3F4" w:rsidR="00B313A8" w:rsidRPr="00224C10" w:rsidRDefault="00B313A8">
      <w:pPr>
        <w:rPr>
          <w:rFonts w:ascii="Times New Roman" w:eastAsia="Times New Roman" w:hAnsi="Times New Roman" w:cs="Times New Roman"/>
          <w:b/>
          <w:bCs/>
          <w:color w:val="auto"/>
          <w:sz w:val="28"/>
          <w:szCs w:val="26"/>
          <w:lang w:eastAsia="en-US" w:bidi="ar-SA"/>
        </w:rPr>
      </w:pPr>
    </w:p>
    <w:p w14:paraId="3ADD2B7C" w14:textId="77777777" w:rsidR="009E57F4" w:rsidRPr="00224C10" w:rsidRDefault="009E57F4">
      <w:pPr>
        <w:rPr>
          <w:rFonts w:ascii="Times New Roman" w:eastAsia="Times New Roman" w:hAnsi="Times New Roman" w:cs="Times New Roman"/>
          <w:b/>
          <w:bCs/>
          <w:color w:val="auto"/>
          <w:sz w:val="28"/>
          <w:szCs w:val="26"/>
          <w:lang w:eastAsia="en-US" w:bidi="ar-SA"/>
        </w:rPr>
      </w:pPr>
      <w:r w:rsidRPr="00224C10">
        <w:rPr>
          <w:rFonts w:ascii="Times New Roman" w:eastAsia="Times New Roman" w:hAnsi="Times New Roman" w:cs="Times New Roman"/>
          <w:b/>
          <w:bCs/>
          <w:color w:val="auto"/>
          <w:sz w:val="28"/>
          <w:szCs w:val="26"/>
          <w:lang w:eastAsia="en-US" w:bidi="ar-SA"/>
        </w:rPr>
        <w:br w:type="page"/>
      </w:r>
    </w:p>
    <w:p w14:paraId="3FDC0354" w14:textId="242150C9" w:rsidR="00176992" w:rsidRPr="00224C10" w:rsidRDefault="00176992" w:rsidP="000C2836">
      <w:pPr>
        <w:widowControl/>
        <w:spacing w:line="360" w:lineRule="exact"/>
        <w:jc w:val="both"/>
        <w:rPr>
          <w:rFonts w:ascii="Times New Roman" w:eastAsia="Times New Roman" w:hAnsi="Times New Roman" w:cs="Times New Roman"/>
          <w:b/>
          <w:bCs/>
          <w:color w:val="auto"/>
          <w:sz w:val="28"/>
          <w:szCs w:val="28"/>
          <w:lang w:eastAsia="en-US" w:bidi="ar-SA"/>
        </w:rPr>
      </w:pPr>
      <w:r w:rsidRPr="00224C10">
        <w:rPr>
          <w:rFonts w:ascii="Times New Roman" w:eastAsia="Times New Roman" w:hAnsi="Times New Roman" w:cs="Times New Roman"/>
          <w:b/>
          <w:bCs/>
          <w:color w:val="auto"/>
          <w:sz w:val="28"/>
          <w:szCs w:val="28"/>
          <w:lang w:eastAsia="en-US" w:bidi="ar-SA"/>
        </w:rPr>
        <w:lastRenderedPageBreak/>
        <w:t>Mẫu số 01: Danh mục các thửa đất nhỏ hẹp, nằm xen kẹt do nhà nước quản lý trên địa bàn cấp xã/cấp huyện</w:t>
      </w:r>
    </w:p>
    <w:p w14:paraId="5AD14AD0" w14:textId="099676C7" w:rsidR="002B03BE" w:rsidRPr="00224C10" w:rsidRDefault="002B03BE" w:rsidP="00176992">
      <w:pPr>
        <w:widowControl/>
        <w:spacing w:line="360" w:lineRule="exact"/>
        <w:rPr>
          <w:rFonts w:ascii="Times New Roman" w:eastAsia="Times New Roman" w:hAnsi="Times New Roman" w:cs="Times New Roman"/>
          <w:b/>
          <w:bCs/>
          <w:color w:val="auto"/>
          <w:sz w:val="28"/>
          <w:szCs w:val="26"/>
          <w:lang w:eastAsia="en-US" w:bidi="ar-SA"/>
        </w:rPr>
      </w:pPr>
    </w:p>
    <w:tbl>
      <w:tblPr>
        <w:tblW w:w="9484" w:type="dxa"/>
        <w:tblLook w:val="01E0" w:firstRow="1" w:lastRow="1" w:firstColumn="1" w:lastColumn="1" w:noHBand="0" w:noVBand="0"/>
      </w:tblPr>
      <w:tblGrid>
        <w:gridCol w:w="2977"/>
        <w:gridCol w:w="6507"/>
      </w:tblGrid>
      <w:tr w:rsidR="00224C10" w:rsidRPr="00224C10" w14:paraId="6732BE08" w14:textId="77777777" w:rsidTr="00CC37DA">
        <w:trPr>
          <w:trHeight w:val="1332"/>
        </w:trPr>
        <w:tc>
          <w:tcPr>
            <w:tcW w:w="2977" w:type="dxa"/>
          </w:tcPr>
          <w:p w14:paraId="087CDD21" w14:textId="77777777" w:rsidR="002B03BE" w:rsidRPr="00224C10" w:rsidRDefault="002B03BE" w:rsidP="002B03BE">
            <w:pPr>
              <w:widowControl/>
              <w:jc w:val="center"/>
              <w:rPr>
                <w:rFonts w:ascii="Times New Roman" w:eastAsia="Times New Roman" w:hAnsi="Times New Roman" w:cs="Times New Roman"/>
                <w:b/>
                <w:color w:val="auto"/>
                <w:sz w:val="28"/>
                <w:szCs w:val="28"/>
                <w:lang w:eastAsia="en-US" w:bidi="ar-SA"/>
              </w:rPr>
            </w:pPr>
            <w:r w:rsidRPr="00224C10">
              <w:rPr>
                <w:rFonts w:ascii="Times New Roman" w:eastAsia="Times New Roman" w:hAnsi="Times New Roman" w:cs="Times New Roman"/>
                <w:b/>
                <w:color w:val="auto"/>
                <w:sz w:val="28"/>
                <w:szCs w:val="28"/>
                <w:lang w:eastAsia="en-US" w:bidi="ar-SA"/>
              </w:rPr>
              <w:t>ỦY BAN NHÂN DÂN</w:t>
            </w:r>
          </w:p>
          <w:p w14:paraId="393BE3C0" w14:textId="77777777" w:rsidR="002B03BE" w:rsidRPr="00224C10" w:rsidRDefault="002B03BE" w:rsidP="002B03BE">
            <w:pPr>
              <w:widowControl/>
              <w:jc w:val="center"/>
              <w:rPr>
                <w:rFonts w:ascii="Times New Roman" w:eastAsia="Times New Roman" w:hAnsi="Times New Roman" w:cs="Times New Roman"/>
                <w:b/>
                <w:color w:val="auto"/>
                <w:sz w:val="28"/>
                <w:szCs w:val="28"/>
                <w:lang w:eastAsia="en-US" w:bidi="ar-SA"/>
              </w:rPr>
            </w:pPr>
            <w:r w:rsidRPr="00224C10">
              <w:rPr>
                <w:rFonts w:ascii="Times New Roman" w:eastAsia="Times New Roman" w:hAnsi="Times New Roman" w:cs="Times New Roman"/>
                <w:b/>
                <w:color w:val="auto"/>
                <w:sz w:val="28"/>
                <w:szCs w:val="28"/>
                <w:lang w:eastAsia="en-US" w:bidi="ar-SA"/>
              </w:rPr>
              <w:t>……………</w:t>
            </w:r>
          </w:p>
          <w:p w14:paraId="499D0F65" w14:textId="77777777" w:rsidR="002B03BE" w:rsidRPr="00224C10" w:rsidRDefault="002B03BE" w:rsidP="002B03BE">
            <w:pPr>
              <w:widowControl/>
              <w:jc w:val="center"/>
              <w:rPr>
                <w:rFonts w:ascii="Times New Roman" w:eastAsia="Times New Roman" w:hAnsi="Times New Roman" w:cs="Times New Roman"/>
                <w:b/>
                <w:color w:val="auto"/>
                <w:sz w:val="28"/>
                <w:szCs w:val="28"/>
                <w:lang w:eastAsia="en-US" w:bidi="ar-SA"/>
              </w:rPr>
            </w:pPr>
            <w:r w:rsidRPr="00224C10">
              <w:rPr>
                <w:rFonts w:ascii="Times New Roman" w:eastAsia="Times New Roman" w:hAnsi="Times New Roman" w:cs="Times New Roman"/>
                <w:b/>
                <w:noProof/>
                <w:color w:val="auto"/>
                <w:sz w:val="28"/>
                <w:szCs w:val="28"/>
                <w:lang w:val="en-US" w:eastAsia="en-US" w:bidi="ar-SA"/>
              </w:rPr>
              <mc:AlternateContent>
                <mc:Choice Requires="wps">
                  <w:drawing>
                    <wp:anchor distT="0" distB="0" distL="114300" distR="114300" simplePos="0" relativeHeight="377511682" behindDoc="0" locked="0" layoutInCell="1" allowOverlap="1" wp14:anchorId="377317D7" wp14:editId="556670FD">
                      <wp:simplePos x="0" y="0"/>
                      <wp:positionH relativeFrom="column">
                        <wp:posOffset>453390</wp:posOffset>
                      </wp:positionH>
                      <wp:positionV relativeFrom="paragraph">
                        <wp:posOffset>33020</wp:posOffset>
                      </wp:positionV>
                      <wp:extent cx="899795" cy="0"/>
                      <wp:effectExtent l="9525" t="12700" r="5080" b="63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97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41A18EA" id="Straight Connector 8" o:spid="_x0000_s1026" style="position:absolute;z-index:3775116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7pt,2.6pt" to="106.5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"/>
                  </w:pict>
                </mc:Fallback>
              </mc:AlternateContent>
            </w:r>
          </w:p>
          <w:p w14:paraId="29647CF2" w14:textId="1042DC2E" w:rsidR="002B03BE" w:rsidRPr="00224C10" w:rsidRDefault="002B03BE" w:rsidP="00CA7703">
            <w:pPr>
              <w:widowControl/>
              <w:jc w:val="center"/>
              <w:rPr>
                <w:rFonts w:ascii="Times New Roman" w:eastAsia="Times New Roman" w:hAnsi="Times New Roman" w:cs="Times New Roman"/>
                <w:color w:val="auto"/>
                <w:sz w:val="25"/>
                <w:szCs w:val="25"/>
                <w:lang w:eastAsia="en-US" w:bidi="ar-SA"/>
              </w:rPr>
            </w:pPr>
            <w:r w:rsidRPr="00224C10">
              <w:rPr>
                <w:rFonts w:ascii="Times New Roman" w:eastAsia="Times New Roman" w:hAnsi="Times New Roman" w:cs="Times New Roman"/>
                <w:color w:val="auto"/>
                <w:sz w:val="25"/>
                <w:szCs w:val="25"/>
                <w:lang w:eastAsia="en-US" w:bidi="ar-SA"/>
              </w:rPr>
              <w:t>Số:</w:t>
            </w:r>
            <w:r w:rsidR="00CA7703" w:rsidRPr="00224C10">
              <w:rPr>
                <w:rFonts w:ascii="Times New Roman" w:eastAsia="Times New Roman" w:hAnsi="Times New Roman" w:cs="Times New Roman"/>
                <w:color w:val="auto"/>
                <w:sz w:val="25"/>
                <w:szCs w:val="25"/>
                <w:lang w:eastAsia="en-US" w:bidi="ar-SA"/>
              </w:rPr>
              <w:t xml:space="preserve"> …..</w:t>
            </w:r>
            <w:r w:rsidRPr="00224C10">
              <w:rPr>
                <w:rFonts w:ascii="Times New Roman" w:eastAsia="Times New Roman" w:hAnsi="Times New Roman" w:cs="Times New Roman"/>
                <w:color w:val="auto"/>
                <w:sz w:val="25"/>
                <w:szCs w:val="25"/>
                <w:lang w:eastAsia="en-US" w:bidi="ar-SA"/>
              </w:rPr>
              <w:t xml:space="preserve"> /UBND</w:t>
            </w:r>
          </w:p>
        </w:tc>
        <w:tc>
          <w:tcPr>
            <w:tcW w:w="6507" w:type="dxa"/>
          </w:tcPr>
          <w:p w14:paraId="0F1A0EEF" w14:textId="77777777" w:rsidR="002B03BE" w:rsidRPr="00224C10" w:rsidRDefault="002B03BE" w:rsidP="002B03BE">
            <w:pPr>
              <w:widowControl/>
              <w:jc w:val="center"/>
              <w:rPr>
                <w:rFonts w:ascii="Times New Roman" w:eastAsia="Times New Roman" w:hAnsi="Times New Roman" w:cs="Times New Roman"/>
                <w:b/>
                <w:color w:val="auto"/>
                <w:sz w:val="28"/>
                <w:szCs w:val="28"/>
                <w:lang w:eastAsia="en-US" w:bidi="ar-SA"/>
              </w:rPr>
            </w:pPr>
            <w:r w:rsidRPr="00224C10">
              <w:rPr>
                <w:rFonts w:ascii="Times New Roman" w:eastAsia="Times New Roman" w:hAnsi="Times New Roman" w:cs="Times New Roman"/>
                <w:b/>
                <w:color w:val="auto"/>
                <w:sz w:val="28"/>
                <w:szCs w:val="28"/>
                <w:lang w:eastAsia="en-US" w:bidi="ar-SA"/>
              </w:rPr>
              <w:t>CỘNG HÒA XÃ HỘI CHỦ NGHĨA VIỆT NAM</w:t>
            </w:r>
          </w:p>
          <w:p w14:paraId="75BB9115" w14:textId="77777777" w:rsidR="002B03BE" w:rsidRPr="00224C10" w:rsidRDefault="002B03BE" w:rsidP="002B03BE">
            <w:pPr>
              <w:widowControl/>
              <w:jc w:val="center"/>
              <w:rPr>
                <w:rFonts w:ascii="Times New Roman" w:eastAsia="Times New Roman" w:hAnsi="Times New Roman" w:cs="Times New Roman"/>
                <w:b/>
                <w:color w:val="auto"/>
                <w:sz w:val="28"/>
                <w:szCs w:val="28"/>
                <w:lang w:eastAsia="en-US" w:bidi="ar-SA"/>
              </w:rPr>
            </w:pPr>
            <w:r w:rsidRPr="00224C10">
              <w:rPr>
                <w:rFonts w:ascii="Times New Roman" w:eastAsia="Times New Roman" w:hAnsi="Times New Roman" w:cs="Times New Roman"/>
                <w:b/>
                <w:color w:val="auto"/>
                <w:sz w:val="28"/>
                <w:szCs w:val="28"/>
                <w:lang w:eastAsia="en-US" w:bidi="ar-SA"/>
              </w:rPr>
              <w:t>Độc lập- Tự do - Hạnh phúc</w:t>
            </w:r>
          </w:p>
          <w:p w14:paraId="37B9BD8D" w14:textId="77777777" w:rsidR="002B03BE" w:rsidRPr="00224C10" w:rsidRDefault="002B03BE" w:rsidP="002B03BE">
            <w:pPr>
              <w:widowControl/>
              <w:jc w:val="both"/>
              <w:rPr>
                <w:rFonts w:ascii="Times New Roman" w:eastAsia="Times New Roman" w:hAnsi="Times New Roman" w:cs="Times New Roman"/>
                <w:color w:val="auto"/>
                <w:sz w:val="28"/>
                <w:szCs w:val="28"/>
                <w:lang w:eastAsia="en-US" w:bidi="ar-SA"/>
              </w:rPr>
            </w:pPr>
            <w:r w:rsidRPr="00224C10">
              <w:rPr>
                <w:rFonts w:ascii="Times New Roman" w:eastAsia="Times New Roman" w:hAnsi="Times New Roman" w:cs="Times New Roman"/>
                <w:noProof/>
                <w:color w:val="auto"/>
                <w:sz w:val="28"/>
                <w:szCs w:val="28"/>
                <w:lang w:val="en-US" w:eastAsia="en-US" w:bidi="ar-SA"/>
              </w:rPr>
              <mc:AlternateContent>
                <mc:Choice Requires="wps">
                  <w:drawing>
                    <wp:anchor distT="0" distB="0" distL="114300" distR="114300" simplePos="0" relativeHeight="377510658" behindDoc="0" locked="0" layoutInCell="1" allowOverlap="1" wp14:anchorId="56098A9A" wp14:editId="59B9B792">
                      <wp:simplePos x="0" y="0"/>
                      <wp:positionH relativeFrom="column">
                        <wp:posOffset>946036</wp:posOffset>
                      </wp:positionH>
                      <wp:positionV relativeFrom="paragraph">
                        <wp:posOffset>41266</wp:posOffset>
                      </wp:positionV>
                      <wp:extent cx="2094932" cy="0"/>
                      <wp:effectExtent l="0" t="0" r="19685"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493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71E4813" id="Straight Connector 9" o:spid="_x0000_s1026" style="position:absolute;z-index:3775106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5pt,3.25pt" to="239.4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IZtHQIAADY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"/>
                  </w:pict>
                </mc:Fallback>
              </mc:AlternateContent>
            </w:r>
          </w:p>
          <w:p w14:paraId="6BA9ABDA" w14:textId="558E613B" w:rsidR="002B03BE" w:rsidRPr="00224C10" w:rsidRDefault="000C2836" w:rsidP="005F4B98">
            <w:pPr>
              <w:widowControl/>
              <w:jc w:val="center"/>
              <w:rPr>
                <w:rFonts w:ascii="Times New Roman" w:eastAsia="Times New Roman" w:hAnsi="Times New Roman" w:cs="Times New Roman"/>
                <w:i/>
                <w:color w:val="auto"/>
                <w:sz w:val="26"/>
                <w:szCs w:val="26"/>
                <w:lang w:eastAsia="en-US" w:bidi="ar-SA"/>
              </w:rPr>
            </w:pPr>
            <w:r w:rsidRPr="00224C10">
              <w:rPr>
                <w:rFonts w:ascii="Times New Roman" w:eastAsia="Times New Roman" w:hAnsi="Times New Roman" w:cs="Times New Roman"/>
                <w:i/>
                <w:color w:val="auto"/>
                <w:sz w:val="26"/>
                <w:szCs w:val="26"/>
                <w:lang w:eastAsia="en-US" w:bidi="ar-SA"/>
              </w:rPr>
              <w:t xml:space="preserve">            </w:t>
            </w:r>
            <w:r w:rsidR="00CA7703" w:rsidRPr="00224C10">
              <w:rPr>
                <w:rFonts w:ascii="Times New Roman" w:eastAsia="Times New Roman" w:hAnsi="Times New Roman" w:cs="Times New Roman"/>
                <w:i/>
                <w:color w:val="auto"/>
                <w:sz w:val="26"/>
                <w:szCs w:val="26"/>
                <w:lang w:eastAsia="en-US" w:bidi="ar-SA"/>
              </w:rPr>
              <w:t>……….</w:t>
            </w:r>
            <w:r w:rsidR="002B03BE" w:rsidRPr="00224C10">
              <w:rPr>
                <w:rFonts w:ascii="Times New Roman" w:eastAsia="Times New Roman" w:hAnsi="Times New Roman" w:cs="Times New Roman"/>
                <w:i/>
                <w:color w:val="auto"/>
                <w:sz w:val="26"/>
                <w:szCs w:val="26"/>
                <w:lang w:eastAsia="en-US" w:bidi="ar-SA"/>
              </w:rPr>
              <w:t xml:space="preserve">, ngày </w:t>
            </w:r>
            <w:r w:rsidR="00CA7703" w:rsidRPr="00224C10">
              <w:rPr>
                <w:rFonts w:ascii="Times New Roman" w:eastAsia="Times New Roman" w:hAnsi="Times New Roman" w:cs="Times New Roman"/>
                <w:i/>
                <w:color w:val="auto"/>
                <w:sz w:val="26"/>
                <w:szCs w:val="26"/>
                <w:lang w:eastAsia="en-US" w:bidi="ar-SA"/>
              </w:rPr>
              <w:t>….</w:t>
            </w:r>
            <w:r w:rsidR="002B03BE" w:rsidRPr="00224C10">
              <w:rPr>
                <w:rFonts w:ascii="Times New Roman" w:eastAsia="Times New Roman" w:hAnsi="Times New Roman" w:cs="Times New Roman"/>
                <w:i/>
                <w:color w:val="auto"/>
                <w:sz w:val="26"/>
                <w:szCs w:val="26"/>
                <w:lang w:eastAsia="en-US" w:bidi="ar-SA"/>
              </w:rPr>
              <w:t xml:space="preserve"> tháng </w:t>
            </w:r>
            <w:r w:rsidR="00CA7703" w:rsidRPr="00224C10">
              <w:rPr>
                <w:rFonts w:ascii="Times New Roman" w:eastAsia="Times New Roman" w:hAnsi="Times New Roman" w:cs="Times New Roman"/>
                <w:i/>
                <w:color w:val="auto"/>
                <w:sz w:val="26"/>
                <w:szCs w:val="26"/>
                <w:lang w:eastAsia="en-US" w:bidi="ar-SA"/>
              </w:rPr>
              <w:t>….</w:t>
            </w:r>
            <w:r w:rsidR="002B03BE" w:rsidRPr="00224C10">
              <w:rPr>
                <w:rFonts w:ascii="Times New Roman" w:eastAsia="Times New Roman" w:hAnsi="Times New Roman" w:cs="Times New Roman"/>
                <w:i/>
                <w:color w:val="auto"/>
                <w:sz w:val="26"/>
                <w:szCs w:val="26"/>
                <w:lang w:eastAsia="en-US" w:bidi="ar-SA"/>
              </w:rPr>
              <w:t xml:space="preserve"> năm </w:t>
            </w:r>
            <w:r w:rsidR="00CA7703" w:rsidRPr="00224C10">
              <w:rPr>
                <w:rFonts w:ascii="Times New Roman" w:eastAsia="Times New Roman" w:hAnsi="Times New Roman" w:cs="Times New Roman"/>
                <w:i/>
                <w:color w:val="auto"/>
                <w:sz w:val="26"/>
                <w:szCs w:val="26"/>
                <w:lang w:eastAsia="en-US" w:bidi="ar-SA"/>
              </w:rPr>
              <w:t>…..</w:t>
            </w:r>
          </w:p>
        </w:tc>
      </w:tr>
    </w:tbl>
    <w:p w14:paraId="20B13238" w14:textId="77777777" w:rsidR="002B03BE" w:rsidRPr="00224C10" w:rsidRDefault="002B03BE" w:rsidP="002B03BE">
      <w:pPr>
        <w:widowControl/>
        <w:tabs>
          <w:tab w:val="left" w:pos="4820"/>
        </w:tabs>
        <w:spacing w:before="120" w:line="360" w:lineRule="exact"/>
        <w:jc w:val="center"/>
        <w:rPr>
          <w:rFonts w:ascii="Times New Roman" w:eastAsia="Times New Roman" w:hAnsi="Times New Roman" w:cs="Times New Roman"/>
          <w:b/>
          <w:bCs/>
          <w:color w:val="auto"/>
          <w:sz w:val="26"/>
          <w:szCs w:val="26"/>
          <w:lang w:eastAsia="en-US" w:bidi="ar-SA"/>
        </w:rPr>
      </w:pPr>
      <w:r w:rsidRPr="00224C10">
        <w:rPr>
          <w:rFonts w:ascii="Times New Roman" w:eastAsia="Times New Roman" w:hAnsi="Times New Roman" w:cs="Times New Roman"/>
          <w:b/>
          <w:bCs/>
          <w:color w:val="auto"/>
          <w:sz w:val="26"/>
          <w:szCs w:val="26"/>
          <w:lang w:eastAsia="en-US" w:bidi="ar-SA"/>
        </w:rPr>
        <w:t xml:space="preserve">DANH MỤC CÁC THỬA ĐẤT NHỎ HẸP, NẰM XEN KẸT </w:t>
      </w:r>
    </w:p>
    <w:p w14:paraId="48E044BE" w14:textId="77777777" w:rsidR="002B03BE" w:rsidRPr="00224C10" w:rsidRDefault="002B03BE" w:rsidP="002B03BE">
      <w:pPr>
        <w:widowControl/>
        <w:tabs>
          <w:tab w:val="left" w:pos="4820"/>
        </w:tabs>
        <w:spacing w:after="360" w:line="360" w:lineRule="exact"/>
        <w:jc w:val="center"/>
        <w:rPr>
          <w:rFonts w:ascii="Times New Roman" w:eastAsia="Times New Roman" w:hAnsi="Times New Roman" w:cs="Times New Roman"/>
          <w:b/>
          <w:bCs/>
          <w:color w:val="auto"/>
          <w:sz w:val="26"/>
          <w:szCs w:val="26"/>
          <w:lang w:eastAsia="en-US" w:bidi="ar-SA"/>
        </w:rPr>
      </w:pPr>
      <w:r w:rsidRPr="00224C10">
        <w:rPr>
          <w:rFonts w:ascii="Times New Roman" w:eastAsia="Times New Roman" w:hAnsi="Times New Roman" w:cs="Times New Roman"/>
          <w:b/>
          <w:bCs/>
          <w:noProof/>
          <w:color w:val="auto"/>
          <w:sz w:val="26"/>
          <w:szCs w:val="26"/>
          <w:lang w:val="en-US" w:eastAsia="en-US" w:bidi="ar-SA"/>
        </w:rPr>
        <mc:AlternateContent>
          <mc:Choice Requires="wps">
            <w:drawing>
              <wp:anchor distT="4294967295" distB="4294967295" distL="114300" distR="114300" simplePos="0" relativeHeight="377507586" behindDoc="0" locked="0" layoutInCell="1" allowOverlap="1" wp14:anchorId="5BD95746" wp14:editId="3BF60C32">
                <wp:simplePos x="0" y="0"/>
                <wp:positionH relativeFrom="column">
                  <wp:posOffset>2089785</wp:posOffset>
                </wp:positionH>
                <wp:positionV relativeFrom="paragraph">
                  <wp:posOffset>240029</wp:posOffset>
                </wp:positionV>
                <wp:extent cx="1640840" cy="0"/>
                <wp:effectExtent l="0" t="0" r="0" b="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4084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EAB6577" id="Straight Connector 10" o:spid="_x0000_s1026" style="position:absolute;z-index:37750758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4.55pt,18.9pt" to="293.7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" strokecolor="windowText" strokeweight=".5pt">
                <v:stroke joinstyle="miter"/>
                <o:lock v:ext="edit" shapetype="f"/>
              </v:line>
            </w:pict>
          </mc:Fallback>
        </mc:AlternateContent>
      </w:r>
      <w:r w:rsidRPr="00224C10">
        <w:rPr>
          <w:rFonts w:ascii="Times New Roman" w:eastAsia="Times New Roman" w:hAnsi="Times New Roman" w:cs="Times New Roman"/>
          <w:b/>
          <w:bCs/>
          <w:color w:val="auto"/>
          <w:sz w:val="26"/>
          <w:szCs w:val="26"/>
          <w:lang w:eastAsia="en-US" w:bidi="ar-SA"/>
        </w:rPr>
        <w:t>DO NHÀ NƯỚC QUẢN LÝ TRÊN ĐỊA BÀN…</w:t>
      </w:r>
    </w:p>
    <w:p w14:paraId="5EBA01EA" w14:textId="77777777" w:rsidR="002B03BE" w:rsidRPr="00224C10" w:rsidRDefault="002B03BE" w:rsidP="000C2836">
      <w:pPr>
        <w:widowControl/>
        <w:spacing w:before="120"/>
        <w:ind w:firstLine="567"/>
        <w:jc w:val="both"/>
        <w:rPr>
          <w:rFonts w:ascii="Times New Roman" w:eastAsia="Times New Roman" w:hAnsi="Times New Roman" w:cs="Times New Roman"/>
          <w:iCs/>
          <w:color w:val="auto"/>
          <w:sz w:val="28"/>
          <w:szCs w:val="28"/>
          <w:lang w:eastAsia="en-US" w:bidi="ar-SA"/>
        </w:rPr>
      </w:pPr>
      <w:r w:rsidRPr="00224C10">
        <w:rPr>
          <w:rFonts w:ascii="Times New Roman" w:eastAsia="Times New Roman" w:hAnsi="Times New Roman" w:cs="Times New Roman"/>
          <w:iCs/>
          <w:color w:val="auto"/>
          <w:sz w:val="28"/>
          <w:szCs w:val="28"/>
          <w:lang w:eastAsia="en-US" w:bidi="ar-SA"/>
        </w:rPr>
        <w:t>Căn cứ Luật Đất đai ngày 18 tháng 01 năm 2024; Luật sửa đổi, bỏ sung một số điều của Luật Đất đai, Luật Nhà ở, Luật Kinh doanh bất động sản và Luật Các tổ chức tín dụng ngày 29 tháng 6 năm 2024;</w:t>
      </w:r>
    </w:p>
    <w:p w14:paraId="20E8667F" w14:textId="77777777" w:rsidR="002B03BE" w:rsidRPr="00224C10" w:rsidRDefault="002B03BE" w:rsidP="000C2836">
      <w:pPr>
        <w:widowControl/>
        <w:spacing w:before="120"/>
        <w:ind w:firstLine="567"/>
        <w:jc w:val="both"/>
        <w:rPr>
          <w:rFonts w:ascii="Times New Roman" w:eastAsia="Times New Roman" w:hAnsi="Times New Roman" w:cs="Times New Roman"/>
          <w:iCs/>
          <w:color w:val="auto"/>
          <w:sz w:val="28"/>
          <w:szCs w:val="28"/>
          <w:lang w:eastAsia="en-US" w:bidi="ar-SA"/>
        </w:rPr>
      </w:pPr>
      <w:r w:rsidRPr="00224C10">
        <w:rPr>
          <w:rFonts w:ascii="Times New Roman" w:eastAsia="Times New Roman" w:hAnsi="Times New Roman" w:cs="Times New Roman"/>
          <w:iCs/>
          <w:color w:val="auto"/>
          <w:sz w:val="28"/>
          <w:szCs w:val="28"/>
          <w:lang w:eastAsia="en-US" w:bidi="ar-SA"/>
        </w:rPr>
        <w:t>Căn cứ Nghị định số 102/2024/NĐ-CP ngày 30 tháng 7 năm 2024 của Chính phủ quy định chi tiết thi hành một số điều của Luật Đất đai;</w:t>
      </w:r>
    </w:p>
    <w:p w14:paraId="0CF429A7" w14:textId="7137D92C" w:rsidR="009340EC" w:rsidRPr="00224C10" w:rsidRDefault="009340EC" w:rsidP="009340EC">
      <w:pPr>
        <w:widowControl/>
        <w:spacing w:before="120"/>
        <w:ind w:firstLine="567"/>
        <w:jc w:val="both"/>
        <w:rPr>
          <w:rFonts w:ascii="Times New Roman" w:eastAsia="Times New Roman" w:hAnsi="Times New Roman" w:cs="Times New Roman"/>
          <w:iCs/>
          <w:color w:val="auto"/>
          <w:sz w:val="28"/>
          <w:szCs w:val="28"/>
          <w:lang w:eastAsia="en-US" w:bidi="ar-SA"/>
        </w:rPr>
      </w:pPr>
      <w:r w:rsidRPr="00224C10">
        <w:rPr>
          <w:rFonts w:ascii="Times New Roman" w:eastAsia="Times New Roman" w:hAnsi="Times New Roman" w:cs="Times New Roman"/>
          <w:iCs/>
          <w:color w:val="auto"/>
          <w:sz w:val="28"/>
          <w:szCs w:val="28"/>
          <w:lang w:eastAsia="en-US" w:bidi="ar-SA"/>
        </w:rPr>
        <w:t xml:space="preserve">Căn cứ </w:t>
      </w:r>
      <w:r w:rsidR="00E7389C" w:rsidRPr="00224C10">
        <w:rPr>
          <w:rFonts w:ascii="Times New Roman" w:eastAsia="Times New Roman" w:hAnsi="Times New Roman" w:cs="Times New Roman"/>
          <w:iCs/>
          <w:color w:val="auto"/>
          <w:sz w:val="28"/>
          <w:szCs w:val="28"/>
          <w:lang w:eastAsia="en-US" w:bidi="ar-SA"/>
        </w:rPr>
        <w:t>Quyết định số ……/2024/QĐ-UBND ngày ….. tháng ….. năm 2024 của Ủy ban nhân dân tỉnh q</w:t>
      </w:r>
      <w:r w:rsidRPr="00224C10">
        <w:rPr>
          <w:rFonts w:ascii="Times New Roman" w:eastAsia="Times New Roman" w:hAnsi="Times New Roman" w:cs="Times New Roman"/>
          <w:iCs/>
          <w:color w:val="auto"/>
          <w:sz w:val="28"/>
          <w:szCs w:val="28"/>
          <w:lang w:eastAsia="en-US" w:bidi="ar-SA"/>
        </w:rPr>
        <w:t>uy định việc rà soát, công bố công khai, lập danh mục các thửa đất nhỏ hẹp, nằm xen kẹt và việc giao đất, cho thuê đất đối với các thửa đất nhỏ hẹp nằm xen kẹt trên địa bàn tỉnh Tây Ninh</w:t>
      </w:r>
      <w:r w:rsidR="00E7389C" w:rsidRPr="00224C10">
        <w:rPr>
          <w:rFonts w:ascii="Times New Roman" w:eastAsia="Times New Roman" w:hAnsi="Times New Roman" w:cs="Times New Roman"/>
          <w:iCs/>
          <w:color w:val="auto"/>
          <w:sz w:val="28"/>
          <w:szCs w:val="28"/>
          <w:lang w:eastAsia="en-US" w:bidi="ar-SA"/>
        </w:rPr>
        <w:t>;</w:t>
      </w:r>
    </w:p>
    <w:p w14:paraId="0EB0CC9D" w14:textId="3B07F46A" w:rsidR="002B03BE" w:rsidRPr="00224C10" w:rsidRDefault="002B03BE" w:rsidP="000C2836">
      <w:pPr>
        <w:widowControl/>
        <w:spacing w:before="120"/>
        <w:ind w:firstLine="567"/>
        <w:jc w:val="both"/>
        <w:rPr>
          <w:rFonts w:ascii="Times New Roman" w:eastAsia="Times New Roman" w:hAnsi="Times New Roman" w:cs="Times New Roman"/>
          <w:i/>
          <w:iCs/>
          <w:color w:val="auto"/>
          <w:sz w:val="28"/>
          <w:szCs w:val="28"/>
          <w:lang w:eastAsia="en-US" w:bidi="ar-SA"/>
        </w:rPr>
      </w:pPr>
      <w:r w:rsidRPr="00224C10">
        <w:rPr>
          <w:rFonts w:ascii="Times New Roman" w:eastAsia="Times New Roman" w:hAnsi="Times New Roman" w:cs="Times New Roman"/>
          <w:bCs/>
          <w:color w:val="auto"/>
          <w:sz w:val="28"/>
          <w:szCs w:val="28"/>
          <w:lang w:eastAsia="en-US" w:bidi="ar-SA"/>
        </w:rPr>
        <w:t xml:space="preserve">Uỷ ban nhân dân … thực hiện việc rà soát và lập danh mục </w:t>
      </w:r>
      <w:r w:rsidRPr="00224C10">
        <w:rPr>
          <w:rFonts w:ascii="Times New Roman" w:eastAsia="Times New Roman" w:hAnsi="Times New Roman" w:cs="Times New Roman"/>
          <w:color w:val="auto"/>
          <w:sz w:val="28"/>
          <w:szCs w:val="28"/>
          <w:lang w:eastAsia="en-US" w:bidi="ar-SA"/>
        </w:rPr>
        <w:t>các thửa đất nhỏ hẹp, nằm xen kẹt do Nhà nước quản lý trên địa cấp xã/cấp huyện cụ thể như sau:</w:t>
      </w:r>
    </w:p>
    <w:p w14:paraId="2FA65889" w14:textId="77777777" w:rsidR="002B03BE" w:rsidRPr="00224C10" w:rsidRDefault="002B03BE" w:rsidP="002B03BE">
      <w:pPr>
        <w:widowControl/>
        <w:spacing w:before="120"/>
        <w:ind w:firstLine="720"/>
        <w:jc w:val="both"/>
        <w:rPr>
          <w:rFonts w:ascii="Times New Roman" w:eastAsia="Times New Roman" w:hAnsi="Times New Roman" w:cs="Times New Roman"/>
          <w:color w:val="auto"/>
          <w:sz w:val="10"/>
          <w:szCs w:val="28"/>
          <w:lang w:eastAsia="en-US" w:bidi="ar-SA"/>
        </w:rPr>
      </w:pPr>
    </w:p>
    <w:tbl>
      <w:tblPr>
        <w:tblW w:w="57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2"/>
        <w:gridCol w:w="851"/>
        <w:gridCol w:w="849"/>
        <w:gridCol w:w="994"/>
        <w:gridCol w:w="709"/>
        <w:gridCol w:w="709"/>
        <w:gridCol w:w="1275"/>
        <w:gridCol w:w="1134"/>
        <w:gridCol w:w="1701"/>
        <w:gridCol w:w="1078"/>
        <w:gridCol w:w="623"/>
      </w:tblGrid>
      <w:tr w:rsidR="00224C10" w:rsidRPr="00224C10" w14:paraId="1F0E4ED8" w14:textId="77777777" w:rsidTr="00126852">
        <w:trPr>
          <w:jc w:val="center"/>
        </w:trPr>
        <w:tc>
          <w:tcPr>
            <w:tcW w:w="268" w:type="pct"/>
            <w:vMerge w:val="restart"/>
            <w:shd w:val="clear" w:color="auto" w:fill="auto"/>
            <w:vAlign w:val="center"/>
            <w:hideMark/>
          </w:tcPr>
          <w:p w14:paraId="1B9F4DC6" w14:textId="0A0848AF" w:rsidR="00314D06" w:rsidRPr="00224C10" w:rsidRDefault="00314D06" w:rsidP="00292F5C">
            <w:pPr>
              <w:widowControl/>
              <w:spacing w:before="40" w:after="40" w:line="360" w:lineRule="exact"/>
              <w:jc w:val="center"/>
              <w:rPr>
                <w:rFonts w:ascii="Times New Roman" w:eastAsia="Times New Roman" w:hAnsi="Times New Roman" w:cs="Times New Roman"/>
                <w:b/>
                <w:bCs/>
                <w:color w:val="auto"/>
                <w:sz w:val="22"/>
                <w:szCs w:val="22"/>
                <w:lang w:val="en-US" w:eastAsia="en-US" w:bidi="ar-SA"/>
              </w:rPr>
            </w:pPr>
            <w:r w:rsidRPr="00224C10">
              <w:rPr>
                <w:rFonts w:ascii="Times New Roman" w:eastAsia="Times New Roman" w:hAnsi="Times New Roman" w:cs="Times New Roman"/>
                <w:b/>
                <w:bCs/>
                <w:color w:val="auto"/>
                <w:sz w:val="22"/>
                <w:szCs w:val="22"/>
                <w:lang w:val="en-US" w:eastAsia="en-US" w:bidi="ar-SA"/>
              </w:rPr>
              <w:t>Stt</w:t>
            </w:r>
          </w:p>
        </w:tc>
        <w:tc>
          <w:tcPr>
            <w:tcW w:w="406" w:type="pct"/>
            <w:vMerge w:val="restart"/>
            <w:shd w:val="clear" w:color="auto" w:fill="auto"/>
            <w:vAlign w:val="center"/>
            <w:hideMark/>
          </w:tcPr>
          <w:p w14:paraId="49775BC7" w14:textId="356898AE" w:rsidR="00314D06" w:rsidRPr="00224C10" w:rsidRDefault="00314D06" w:rsidP="00397DB1">
            <w:pPr>
              <w:widowControl/>
              <w:spacing w:before="40" w:after="40" w:line="264" w:lineRule="auto"/>
              <w:jc w:val="center"/>
              <w:rPr>
                <w:rFonts w:ascii="Times New Roman" w:eastAsia="Times New Roman" w:hAnsi="Times New Roman" w:cs="Times New Roman"/>
                <w:b/>
                <w:bCs/>
                <w:color w:val="auto"/>
                <w:sz w:val="22"/>
                <w:szCs w:val="22"/>
                <w:lang w:val="en-US" w:eastAsia="en-US" w:bidi="ar-SA"/>
              </w:rPr>
            </w:pPr>
            <w:r w:rsidRPr="00224C10">
              <w:rPr>
                <w:rFonts w:ascii="Times New Roman" w:eastAsia="Times New Roman" w:hAnsi="Times New Roman" w:cs="Times New Roman"/>
                <w:b/>
                <w:color w:val="auto"/>
                <w:sz w:val="22"/>
                <w:szCs w:val="22"/>
                <w:lang w:val="en-US" w:eastAsia="en-US" w:bidi="ar-SA"/>
              </w:rPr>
              <w:t>Số tờ trên bản đồ địa chính</w:t>
            </w:r>
            <w:r w:rsidRPr="00224C10">
              <w:rPr>
                <w:rFonts w:ascii="Times New Roman" w:eastAsia="Times New Roman" w:hAnsi="Times New Roman" w:cs="Times New Roman"/>
                <w:color w:val="auto"/>
                <w:sz w:val="22"/>
                <w:szCs w:val="22"/>
                <w:lang w:val="en-US" w:eastAsia="en-US" w:bidi="ar-SA"/>
              </w:rPr>
              <w:t> </w:t>
            </w:r>
          </w:p>
        </w:tc>
        <w:tc>
          <w:tcPr>
            <w:tcW w:w="405" w:type="pct"/>
            <w:vMerge w:val="restart"/>
            <w:shd w:val="clear" w:color="auto" w:fill="auto"/>
            <w:vAlign w:val="center"/>
            <w:hideMark/>
          </w:tcPr>
          <w:p w14:paraId="0308B9A3" w14:textId="08B629D9" w:rsidR="00314D06" w:rsidRPr="00224C10" w:rsidRDefault="00314D06" w:rsidP="00397DB1">
            <w:pPr>
              <w:widowControl/>
              <w:spacing w:before="40" w:after="40" w:line="264" w:lineRule="auto"/>
              <w:jc w:val="center"/>
              <w:rPr>
                <w:rFonts w:ascii="Times New Roman" w:eastAsia="Times New Roman" w:hAnsi="Times New Roman" w:cs="Times New Roman"/>
                <w:b/>
                <w:bCs/>
                <w:color w:val="auto"/>
                <w:sz w:val="22"/>
                <w:szCs w:val="22"/>
                <w:lang w:val="en-US" w:eastAsia="en-US" w:bidi="ar-SA"/>
              </w:rPr>
            </w:pPr>
            <w:r w:rsidRPr="00224C10">
              <w:rPr>
                <w:rFonts w:ascii="Times New Roman" w:eastAsia="Times New Roman" w:hAnsi="Times New Roman" w:cs="Times New Roman"/>
                <w:b/>
                <w:color w:val="auto"/>
                <w:sz w:val="22"/>
                <w:szCs w:val="22"/>
                <w:lang w:val="en-US" w:eastAsia="en-US" w:bidi="ar-SA"/>
              </w:rPr>
              <w:t>Số thửa trên bản đồ địa chính</w:t>
            </w:r>
            <w:r w:rsidRPr="00224C10">
              <w:rPr>
                <w:rFonts w:ascii="Times New Roman" w:eastAsia="Times New Roman" w:hAnsi="Times New Roman" w:cs="Times New Roman"/>
                <w:color w:val="auto"/>
                <w:sz w:val="22"/>
                <w:szCs w:val="22"/>
                <w:lang w:val="en-US" w:eastAsia="en-US" w:bidi="ar-SA"/>
              </w:rPr>
              <w:t> </w:t>
            </w:r>
          </w:p>
        </w:tc>
        <w:tc>
          <w:tcPr>
            <w:tcW w:w="474" w:type="pct"/>
            <w:vMerge w:val="restart"/>
            <w:shd w:val="clear" w:color="auto" w:fill="auto"/>
            <w:vAlign w:val="center"/>
            <w:hideMark/>
          </w:tcPr>
          <w:p w14:paraId="00C65B9D" w14:textId="4F702D1E" w:rsidR="00314D06" w:rsidRPr="00224C10" w:rsidRDefault="00314D06" w:rsidP="00397DB1">
            <w:pPr>
              <w:widowControl/>
              <w:spacing w:before="40" w:after="40" w:line="264" w:lineRule="auto"/>
              <w:jc w:val="center"/>
              <w:rPr>
                <w:rFonts w:ascii="Times New Roman" w:eastAsia="Times New Roman" w:hAnsi="Times New Roman" w:cs="Times New Roman"/>
                <w:b/>
                <w:color w:val="auto"/>
                <w:sz w:val="22"/>
                <w:szCs w:val="22"/>
                <w:lang w:val="en-US" w:eastAsia="en-US" w:bidi="ar-SA"/>
              </w:rPr>
            </w:pPr>
            <w:r w:rsidRPr="00224C10">
              <w:rPr>
                <w:rFonts w:ascii="Times New Roman" w:eastAsia="Times New Roman" w:hAnsi="Times New Roman" w:cs="Times New Roman"/>
                <w:b/>
                <w:color w:val="auto"/>
                <w:sz w:val="22"/>
                <w:szCs w:val="22"/>
                <w:lang w:val="en-US" w:eastAsia="en-US" w:bidi="ar-SA"/>
              </w:rPr>
              <w:t>Diện tích đất đất (m</w:t>
            </w:r>
            <w:r w:rsidR="000F417B" w:rsidRPr="00224C10">
              <w:rPr>
                <w:rFonts w:ascii="Times New Roman" w:eastAsia="Times New Roman" w:hAnsi="Times New Roman" w:cs="Times New Roman"/>
                <w:b/>
                <w:color w:val="auto"/>
                <w:sz w:val="22"/>
                <w:szCs w:val="22"/>
                <w:vertAlign w:val="superscript"/>
                <w:lang w:val="en-US" w:eastAsia="en-US" w:bidi="ar-SA"/>
              </w:rPr>
              <w:t>2</w:t>
            </w:r>
            <w:r w:rsidRPr="00224C10">
              <w:rPr>
                <w:rFonts w:ascii="Times New Roman" w:eastAsia="Times New Roman" w:hAnsi="Times New Roman" w:cs="Times New Roman"/>
                <w:b/>
                <w:color w:val="auto"/>
                <w:sz w:val="22"/>
                <w:szCs w:val="22"/>
                <w:lang w:val="en-US" w:eastAsia="en-US" w:bidi="ar-SA"/>
              </w:rPr>
              <w:t>) </w:t>
            </w:r>
          </w:p>
        </w:tc>
        <w:tc>
          <w:tcPr>
            <w:tcW w:w="338" w:type="pct"/>
            <w:vMerge w:val="restart"/>
            <w:shd w:val="clear" w:color="auto" w:fill="auto"/>
            <w:vAlign w:val="center"/>
            <w:hideMark/>
          </w:tcPr>
          <w:p w14:paraId="54B54EC2" w14:textId="1D7FB616" w:rsidR="00314D06" w:rsidRPr="00224C10" w:rsidRDefault="00314D06" w:rsidP="00397DB1">
            <w:pPr>
              <w:widowControl/>
              <w:spacing w:before="40" w:after="40" w:line="264" w:lineRule="auto"/>
              <w:jc w:val="center"/>
              <w:rPr>
                <w:rFonts w:ascii="Times New Roman" w:eastAsia="Times New Roman" w:hAnsi="Times New Roman" w:cs="Times New Roman"/>
                <w:b/>
                <w:color w:val="auto"/>
                <w:sz w:val="22"/>
                <w:szCs w:val="22"/>
                <w:lang w:val="en-US" w:eastAsia="en-US" w:bidi="ar-SA"/>
              </w:rPr>
            </w:pPr>
            <w:r w:rsidRPr="00224C10">
              <w:rPr>
                <w:rFonts w:ascii="Times New Roman" w:eastAsia="Times New Roman" w:hAnsi="Times New Roman" w:cs="Times New Roman"/>
                <w:b/>
                <w:color w:val="auto"/>
                <w:sz w:val="22"/>
                <w:szCs w:val="22"/>
                <w:lang w:val="en-US" w:eastAsia="en-US" w:bidi="ar-SA"/>
              </w:rPr>
              <w:t>Ví trí thửa đất </w:t>
            </w:r>
          </w:p>
        </w:tc>
        <w:tc>
          <w:tcPr>
            <w:tcW w:w="338" w:type="pct"/>
            <w:vMerge w:val="restart"/>
            <w:shd w:val="clear" w:color="auto" w:fill="auto"/>
            <w:vAlign w:val="center"/>
            <w:hideMark/>
          </w:tcPr>
          <w:p w14:paraId="4A9B4635" w14:textId="477929D5" w:rsidR="00314D06" w:rsidRPr="00224C10" w:rsidRDefault="00314D06" w:rsidP="00397DB1">
            <w:pPr>
              <w:widowControl/>
              <w:spacing w:before="40" w:after="40" w:line="264" w:lineRule="auto"/>
              <w:jc w:val="center"/>
              <w:rPr>
                <w:rFonts w:ascii="Times New Roman" w:eastAsia="Times New Roman" w:hAnsi="Times New Roman" w:cs="Times New Roman"/>
                <w:b/>
                <w:bCs/>
                <w:color w:val="auto"/>
                <w:sz w:val="22"/>
                <w:szCs w:val="22"/>
                <w:lang w:val="en-US" w:eastAsia="en-US" w:bidi="ar-SA"/>
              </w:rPr>
            </w:pPr>
            <w:r w:rsidRPr="00224C10">
              <w:rPr>
                <w:rFonts w:ascii="Times New Roman" w:eastAsia="Times New Roman" w:hAnsi="Times New Roman" w:cs="Times New Roman"/>
                <w:b/>
                <w:color w:val="auto"/>
                <w:sz w:val="22"/>
                <w:szCs w:val="22"/>
                <w:lang w:val="en-US" w:eastAsia="en-US" w:bidi="ar-SA"/>
              </w:rPr>
              <w:t xml:space="preserve">Loại đất </w:t>
            </w:r>
            <w:r w:rsidRPr="00224C10">
              <w:rPr>
                <w:rFonts w:ascii="Times New Roman" w:eastAsia="Times New Roman" w:hAnsi="Times New Roman" w:cs="Times New Roman"/>
                <w:color w:val="auto"/>
                <w:sz w:val="22"/>
                <w:szCs w:val="22"/>
                <w:lang w:val="en-US" w:eastAsia="en-US" w:bidi="ar-SA"/>
              </w:rPr>
              <w:t> </w:t>
            </w:r>
          </w:p>
        </w:tc>
        <w:tc>
          <w:tcPr>
            <w:tcW w:w="608" w:type="pct"/>
            <w:vMerge w:val="restart"/>
            <w:shd w:val="clear" w:color="auto" w:fill="auto"/>
            <w:vAlign w:val="center"/>
            <w:hideMark/>
          </w:tcPr>
          <w:p w14:paraId="41E12EE7" w14:textId="0E46A0EE" w:rsidR="00314D06" w:rsidRPr="00224C10" w:rsidRDefault="00314D06" w:rsidP="00397DB1">
            <w:pPr>
              <w:widowControl/>
              <w:spacing w:before="40" w:after="40" w:line="264" w:lineRule="auto"/>
              <w:jc w:val="center"/>
              <w:rPr>
                <w:rFonts w:ascii="Times New Roman" w:eastAsia="Times New Roman" w:hAnsi="Times New Roman" w:cs="Times New Roman"/>
                <w:b/>
                <w:bCs/>
                <w:color w:val="auto"/>
                <w:sz w:val="22"/>
                <w:szCs w:val="22"/>
                <w:lang w:val="en-US" w:eastAsia="en-US" w:bidi="ar-SA"/>
              </w:rPr>
            </w:pPr>
            <w:r w:rsidRPr="00224C10">
              <w:rPr>
                <w:rFonts w:ascii="Times New Roman" w:eastAsia="Times New Roman" w:hAnsi="Times New Roman" w:cs="Times New Roman"/>
                <w:b/>
                <w:color w:val="auto"/>
                <w:sz w:val="22"/>
                <w:szCs w:val="22"/>
                <w:lang w:val="en-US" w:eastAsia="en-US" w:bidi="ar-SA"/>
              </w:rPr>
              <w:t>Quy hoạch sử dụng đất và các Quy hoạch khác có liên quan</w:t>
            </w:r>
            <w:r w:rsidRPr="00224C10">
              <w:rPr>
                <w:rFonts w:ascii="Times New Roman" w:eastAsia="Times New Roman" w:hAnsi="Times New Roman" w:cs="Times New Roman"/>
                <w:color w:val="auto"/>
                <w:sz w:val="22"/>
                <w:szCs w:val="22"/>
                <w:lang w:val="en-US" w:eastAsia="en-US" w:bidi="ar-SA"/>
              </w:rPr>
              <w:t> </w:t>
            </w:r>
          </w:p>
        </w:tc>
        <w:tc>
          <w:tcPr>
            <w:tcW w:w="1866" w:type="pct"/>
            <w:gridSpan w:val="3"/>
            <w:shd w:val="clear" w:color="auto" w:fill="auto"/>
            <w:vAlign w:val="center"/>
            <w:hideMark/>
          </w:tcPr>
          <w:p w14:paraId="2E197EF9" w14:textId="77777777" w:rsidR="000F417B" w:rsidRPr="00224C10" w:rsidRDefault="00314D06" w:rsidP="000F417B">
            <w:pPr>
              <w:widowControl/>
              <w:spacing w:before="40" w:after="40" w:line="264" w:lineRule="auto"/>
              <w:jc w:val="center"/>
              <w:rPr>
                <w:rFonts w:ascii="Times New Roman" w:eastAsia="Times New Roman" w:hAnsi="Times New Roman" w:cs="Times New Roman"/>
                <w:b/>
                <w:color w:val="auto"/>
                <w:sz w:val="22"/>
                <w:szCs w:val="22"/>
                <w:lang w:val="en-US" w:eastAsia="en-US" w:bidi="ar-SA"/>
              </w:rPr>
            </w:pPr>
            <w:r w:rsidRPr="00224C10">
              <w:rPr>
                <w:rFonts w:ascii="Times New Roman" w:eastAsia="Times New Roman" w:hAnsi="Times New Roman" w:cs="Times New Roman"/>
                <w:b/>
                <w:color w:val="auto"/>
                <w:sz w:val="22"/>
                <w:szCs w:val="22"/>
                <w:lang w:val="en-US" w:eastAsia="en-US" w:bidi="ar-SA"/>
              </w:rPr>
              <w:t xml:space="preserve">Dự kiến Phương án giao đất, </w:t>
            </w:r>
          </w:p>
          <w:p w14:paraId="5A851DF1" w14:textId="2328DEFD" w:rsidR="00314D06" w:rsidRPr="00224C10" w:rsidRDefault="00314D06" w:rsidP="000F417B">
            <w:pPr>
              <w:widowControl/>
              <w:spacing w:before="40" w:after="40" w:line="264" w:lineRule="auto"/>
              <w:jc w:val="center"/>
              <w:rPr>
                <w:rFonts w:ascii="Times New Roman" w:eastAsia="Times New Roman" w:hAnsi="Times New Roman" w:cs="Times New Roman"/>
                <w:b/>
                <w:bCs/>
                <w:color w:val="auto"/>
                <w:sz w:val="22"/>
                <w:szCs w:val="22"/>
                <w:lang w:val="en-US" w:eastAsia="en-US" w:bidi="ar-SA"/>
              </w:rPr>
            </w:pPr>
            <w:r w:rsidRPr="00224C10">
              <w:rPr>
                <w:rFonts w:ascii="Times New Roman" w:eastAsia="Times New Roman" w:hAnsi="Times New Roman" w:cs="Times New Roman"/>
                <w:b/>
                <w:color w:val="auto"/>
                <w:sz w:val="22"/>
                <w:szCs w:val="22"/>
                <w:lang w:val="en-US" w:eastAsia="en-US" w:bidi="ar-SA"/>
              </w:rPr>
              <w:t>cho thuê đất</w:t>
            </w:r>
          </w:p>
        </w:tc>
        <w:tc>
          <w:tcPr>
            <w:tcW w:w="297" w:type="pct"/>
            <w:vMerge w:val="restart"/>
            <w:shd w:val="clear" w:color="auto" w:fill="auto"/>
            <w:vAlign w:val="center"/>
          </w:tcPr>
          <w:p w14:paraId="70BD08FA" w14:textId="77777777" w:rsidR="00314D06" w:rsidRPr="00224C10" w:rsidRDefault="00314D06" w:rsidP="00126852">
            <w:pPr>
              <w:widowControl/>
              <w:spacing w:before="40" w:after="40" w:line="264" w:lineRule="auto"/>
              <w:jc w:val="center"/>
              <w:rPr>
                <w:rFonts w:ascii="Times New Roman" w:eastAsia="Times New Roman" w:hAnsi="Times New Roman" w:cs="Times New Roman"/>
                <w:b/>
                <w:bCs/>
                <w:color w:val="auto"/>
                <w:sz w:val="22"/>
                <w:szCs w:val="22"/>
                <w:lang w:val="en-US" w:eastAsia="en-US" w:bidi="ar-SA"/>
              </w:rPr>
            </w:pPr>
            <w:r w:rsidRPr="00224C10">
              <w:rPr>
                <w:rFonts w:ascii="Times New Roman" w:eastAsia="Times New Roman" w:hAnsi="Times New Roman" w:cs="Times New Roman"/>
                <w:b/>
                <w:color w:val="auto"/>
                <w:sz w:val="22"/>
                <w:szCs w:val="22"/>
                <w:lang w:val="en-US" w:eastAsia="en-US" w:bidi="ar-SA"/>
              </w:rPr>
              <w:t>Ghi chú</w:t>
            </w:r>
          </w:p>
        </w:tc>
      </w:tr>
      <w:tr w:rsidR="00224C10" w:rsidRPr="00224C10" w14:paraId="7A708256" w14:textId="77777777" w:rsidTr="00126852">
        <w:trPr>
          <w:jc w:val="center"/>
        </w:trPr>
        <w:tc>
          <w:tcPr>
            <w:tcW w:w="268" w:type="pct"/>
            <w:vMerge/>
            <w:shd w:val="clear" w:color="auto" w:fill="auto"/>
            <w:vAlign w:val="center"/>
            <w:hideMark/>
          </w:tcPr>
          <w:p w14:paraId="02F36DCB" w14:textId="16DDB0AE" w:rsidR="00314D06" w:rsidRPr="00224C10" w:rsidRDefault="00314D06" w:rsidP="00292F5C">
            <w:pPr>
              <w:widowControl/>
              <w:spacing w:before="40" w:after="40" w:line="360" w:lineRule="exact"/>
              <w:jc w:val="center"/>
              <w:rPr>
                <w:rFonts w:ascii="Times New Roman" w:eastAsia="Times New Roman" w:hAnsi="Times New Roman" w:cs="Times New Roman"/>
                <w:color w:val="auto"/>
                <w:sz w:val="22"/>
                <w:szCs w:val="22"/>
                <w:lang w:val="en-US" w:eastAsia="en-US" w:bidi="ar-SA"/>
              </w:rPr>
            </w:pPr>
          </w:p>
        </w:tc>
        <w:tc>
          <w:tcPr>
            <w:tcW w:w="406" w:type="pct"/>
            <w:vMerge/>
            <w:shd w:val="clear" w:color="auto" w:fill="auto"/>
            <w:vAlign w:val="center"/>
            <w:hideMark/>
          </w:tcPr>
          <w:p w14:paraId="4FC7B67F" w14:textId="2E981CEC" w:rsidR="00314D06" w:rsidRPr="00224C10" w:rsidRDefault="00314D06" w:rsidP="00292F5C">
            <w:pPr>
              <w:widowControl/>
              <w:spacing w:before="40" w:after="40" w:line="360" w:lineRule="exact"/>
              <w:jc w:val="center"/>
              <w:rPr>
                <w:rFonts w:ascii="Times New Roman" w:eastAsia="Times New Roman" w:hAnsi="Times New Roman" w:cs="Times New Roman"/>
                <w:color w:val="auto"/>
                <w:sz w:val="22"/>
                <w:szCs w:val="22"/>
                <w:lang w:val="en-US" w:eastAsia="en-US" w:bidi="ar-SA"/>
              </w:rPr>
            </w:pPr>
          </w:p>
        </w:tc>
        <w:tc>
          <w:tcPr>
            <w:tcW w:w="405" w:type="pct"/>
            <w:vMerge/>
            <w:shd w:val="clear" w:color="auto" w:fill="auto"/>
            <w:vAlign w:val="center"/>
            <w:hideMark/>
          </w:tcPr>
          <w:p w14:paraId="3BB1175B" w14:textId="1DACC416" w:rsidR="00314D06" w:rsidRPr="00224C10" w:rsidRDefault="00314D06" w:rsidP="00292F5C">
            <w:pPr>
              <w:widowControl/>
              <w:spacing w:before="40" w:after="40" w:line="360" w:lineRule="exact"/>
              <w:jc w:val="center"/>
              <w:rPr>
                <w:rFonts w:ascii="Times New Roman" w:eastAsia="Times New Roman" w:hAnsi="Times New Roman" w:cs="Times New Roman"/>
                <w:color w:val="auto"/>
                <w:sz w:val="22"/>
                <w:szCs w:val="22"/>
                <w:lang w:val="en-US" w:eastAsia="en-US" w:bidi="ar-SA"/>
              </w:rPr>
            </w:pPr>
          </w:p>
        </w:tc>
        <w:tc>
          <w:tcPr>
            <w:tcW w:w="474" w:type="pct"/>
            <w:vMerge/>
            <w:shd w:val="clear" w:color="auto" w:fill="auto"/>
            <w:vAlign w:val="center"/>
            <w:hideMark/>
          </w:tcPr>
          <w:p w14:paraId="13D9DA26" w14:textId="50EC9DF8" w:rsidR="00314D06" w:rsidRPr="00224C10" w:rsidRDefault="00314D06" w:rsidP="00292F5C">
            <w:pPr>
              <w:widowControl/>
              <w:spacing w:before="40" w:after="40" w:line="360" w:lineRule="exact"/>
              <w:jc w:val="center"/>
              <w:rPr>
                <w:rFonts w:ascii="Times New Roman" w:eastAsia="Times New Roman" w:hAnsi="Times New Roman" w:cs="Times New Roman"/>
                <w:color w:val="auto"/>
                <w:sz w:val="22"/>
                <w:szCs w:val="22"/>
                <w:lang w:val="en-US" w:eastAsia="en-US" w:bidi="ar-SA"/>
              </w:rPr>
            </w:pPr>
          </w:p>
        </w:tc>
        <w:tc>
          <w:tcPr>
            <w:tcW w:w="338" w:type="pct"/>
            <w:vMerge/>
            <w:shd w:val="clear" w:color="auto" w:fill="auto"/>
            <w:vAlign w:val="center"/>
            <w:hideMark/>
          </w:tcPr>
          <w:p w14:paraId="2792A059" w14:textId="62C651DE" w:rsidR="00314D06" w:rsidRPr="00224C10" w:rsidRDefault="00314D06" w:rsidP="00292F5C">
            <w:pPr>
              <w:widowControl/>
              <w:spacing w:before="40" w:after="40" w:line="360" w:lineRule="exact"/>
              <w:jc w:val="center"/>
              <w:rPr>
                <w:rFonts w:ascii="Times New Roman" w:eastAsia="Times New Roman" w:hAnsi="Times New Roman" w:cs="Times New Roman"/>
                <w:color w:val="auto"/>
                <w:sz w:val="22"/>
                <w:szCs w:val="22"/>
                <w:lang w:val="en-US" w:eastAsia="en-US" w:bidi="ar-SA"/>
              </w:rPr>
            </w:pPr>
          </w:p>
        </w:tc>
        <w:tc>
          <w:tcPr>
            <w:tcW w:w="338" w:type="pct"/>
            <w:vMerge/>
            <w:shd w:val="clear" w:color="auto" w:fill="auto"/>
            <w:vAlign w:val="center"/>
            <w:hideMark/>
          </w:tcPr>
          <w:p w14:paraId="3F1E472E" w14:textId="3880CA60" w:rsidR="00314D06" w:rsidRPr="00224C10" w:rsidRDefault="00314D06" w:rsidP="00292F5C">
            <w:pPr>
              <w:widowControl/>
              <w:spacing w:before="40" w:after="40" w:line="360" w:lineRule="exact"/>
              <w:jc w:val="center"/>
              <w:rPr>
                <w:rFonts w:ascii="Times New Roman" w:eastAsia="Times New Roman" w:hAnsi="Times New Roman" w:cs="Times New Roman"/>
                <w:color w:val="auto"/>
                <w:sz w:val="22"/>
                <w:szCs w:val="22"/>
                <w:lang w:val="en-US" w:eastAsia="en-US" w:bidi="ar-SA"/>
              </w:rPr>
            </w:pPr>
          </w:p>
        </w:tc>
        <w:tc>
          <w:tcPr>
            <w:tcW w:w="608" w:type="pct"/>
            <w:vMerge/>
            <w:shd w:val="clear" w:color="auto" w:fill="auto"/>
            <w:vAlign w:val="center"/>
            <w:hideMark/>
          </w:tcPr>
          <w:p w14:paraId="079D892E" w14:textId="65014852" w:rsidR="00314D06" w:rsidRPr="00224C10" w:rsidRDefault="00314D06" w:rsidP="00292F5C">
            <w:pPr>
              <w:widowControl/>
              <w:spacing w:before="40" w:after="40" w:line="360" w:lineRule="exact"/>
              <w:jc w:val="center"/>
              <w:rPr>
                <w:rFonts w:ascii="Times New Roman" w:eastAsia="Times New Roman" w:hAnsi="Times New Roman" w:cs="Times New Roman"/>
                <w:color w:val="auto"/>
                <w:sz w:val="22"/>
                <w:szCs w:val="22"/>
                <w:lang w:val="en-US" w:eastAsia="en-US" w:bidi="ar-SA"/>
              </w:rPr>
            </w:pPr>
          </w:p>
        </w:tc>
        <w:tc>
          <w:tcPr>
            <w:tcW w:w="541" w:type="pct"/>
            <w:shd w:val="clear" w:color="auto" w:fill="auto"/>
            <w:vAlign w:val="center"/>
            <w:hideMark/>
          </w:tcPr>
          <w:p w14:paraId="41A4588B" w14:textId="4698880D" w:rsidR="00314D06" w:rsidRPr="00224C10" w:rsidRDefault="00314D06" w:rsidP="00397DB1">
            <w:pPr>
              <w:widowControl/>
              <w:spacing w:before="40" w:after="40" w:line="264" w:lineRule="auto"/>
              <w:jc w:val="center"/>
              <w:rPr>
                <w:rFonts w:ascii="Times New Roman" w:eastAsia="Times New Roman" w:hAnsi="Times New Roman" w:cs="Times New Roman"/>
                <w:b/>
                <w:color w:val="auto"/>
                <w:sz w:val="22"/>
                <w:szCs w:val="22"/>
                <w:lang w:val="en-US" w:eastAsia="en-US" w:bidi="ar-SA"/>
              </w:rPr>
            </w:pPr>
            <w:r w:rsidRPr="00224C10">
              <w:rPr>
                <w:rFonts w:ascii="Times New Roman" w:eastAsia="Times New Roman" w:hAnsi="Times New Roman" w:cs="Times New Roman"/>
                <w:b/>
                <w:color w:val="auto"/>
                <w:sz w:val="22"/>
                <w:szCs w:val="22"/>
                <w:lang w:val="en-US" w:eastAsia="en-US" w:bidi="ar-SA"/>
              </w:rPr>
              <w:t>Sử dụng vào mục đích công cộng</w:t>
            </w:r>
          </w:p>
        </w:tc>
        <w:tc>
          <w:tcPr>
            <w:tcW w:w="811" w:type="pct"/>
            <w:shd w:val="clear" w:color="auto" w:fill="auto"/>
            <w:vAlign w:val="center"/>
          </w:tcPr>
          <w:p w14:paraId="54A453AD" w14:textId="5705CBBC" w:rsidR="00314D06" w:rsidRPr="00224C10" w:rsidRDefault="00314D06" w:rsidP="003B5CB6">
            <w:pPr>
              <w:widowControl/>
              <w:spacing w:before="40" w:after="40" w:line="264" w:lineRule="auto"/>
              <w:jc w:val="center"/>
              <w:rPr>
                <w:rFonts w:ascii="Times New Roman" w:eastAsia="Times New Roman" w:hAnsi="Times New Roman" w:cs="Times New Roman"/>
                <w:b/>
                <w:color w:val="auto"/>
                <w:sz w:val="22"/>
                <w:szCs w:val="22"/>
                <w:lang w:val="en-US" w:eastAsia="en-US" w:bidi="ar-SA"/>
              </w:rPr>
            </w:pPr>
            <w:r w:rsidRPr="00224C10">
              <w:rPr>
                <w:rFonts w:ascii="Times New Roman" w:eastAsia="Times New Roman" w:hAnsi="Times New Roman" w:cs="Times New Roman"/>
                <w:b/>
                <w:color w:val="auto"/>
                <w:sz w:val="22"/>
                <w:szCs w:val="22"/>
                <w:lang w:val="en-US" w:eastAsia="en-US" w:bidi="ar-SA"/>
              </w:rPr>
              <w:t>Thực hiện giao đất, cho thuê đất cho người sử dụng đất liền kề</w:t>
            </w:r>
          </w:p>
        </w:tc>
        <w:tc>
          <w:tcPr>
            <w:tcW w:w="514" w:type="pct"/>
            <w:shd w:val="clear" w:color="auto" w:fill="auto"/>
            <w:vAlign w:val="center"/>
          </w:tcPr>
          <w:p w14:paraId="3BFAF3D2" w14:textId="48F79EEF" w:rsidR="00314D06" w:rsidRPr="00224C10" w:rsidRDefault="00314D06" w:rsidP="000F417B">
            <w:pPr>
              <w:widowControl/>
              <w:spacing w:before="40" w:after="40" w:line="264" w:lineRule="auto"/>
              <w:jc w:val="center"/>
              <w:rPr>
                <w:rFonts w:ascii="Times New Roman" w:eastAsia="Times New Roman" w:hAnsi="Times New Roman" w:cs="Times New Roman"/>
                <w:b/>
                <w:color w:val="auto"/>
                <w:sz w:val="22"/>
                <w:szCs w:val="22"/>
                <w:lang w:val="en-US" w:eastAsia="en-US" w:bidi="ar-SA"/>
              </w:rPr>
            </w:pPr>
            <w:r w:rsidRPr="00224C10">
              <w:rPr>
                <w:rFonts w:ascii="Times New Roman" w:eastAsia="Times New Roman" w:hAnsi="Times New Roman" w:cs="Times New Roman"/>
                <w:b/>
                <w:color w:val="auto"/>
                <w:sz w:val="22"/>
                <w:szCs w:val="22"/>
                <w:lang w:val="en-US" w:eastAsia="en-US" w:bidi="ar-SA"/>
              </w:rPr>
              <w:t>Mục đích sử dụng đất</w:t>
            </w:r>
          </w:p>
        </w:tc>
        <w:tc>
          <w:tcPr>
            <w:tcW w:w="297" w:type="pct"/>
            <w:vMerge/>
            <w:shd w:val="clear" w:color="auto" w:fill="auto"/>
          </w:tcPr>
          <w:p w14:paraId="58E59420" w14:textId="3FDA7D05" w:rsidR="00314D06" w:rsidRPr="00224C10" w:rsidRDefault="00314D06" w:rsidP="00292F5C">
            <w:pPr>
              <w:widowControl/>
              <w:spacing w:before="40" w:after="40" w:line="360" w:lineRule="exact"/>
              <w:jc w:val="center"/>
              <w:rPr>
                <w:rFonts w:ascii="Times New Roman" w:eastAsia="Times New Roman" w:hAnsi="Times New Roman" w:cs="Times New Roman"/>
                <w:color w:val="auto"/>
                <w:sz w:val="22"/>
                <w:szCs w:val="22"/>
                <w:lang w:val="en-US" w:eastAsia="en-US" w:bidi="ar-SA"/>
              </w:rPr>
            </w:pPr>
          </w:p>
        </w:tc>
      </w:tr>
      <w:tr w:rsidR="00224C10" w:rsidRPr="00224C10" w14:paraId="75FD3BBC" w14:textId="77777777" w:rsidTr="006006F5">
        <w:trPr>
          <w:jc w:val="center"/>
        </w:trPr>
        <w:tc>
          <w:tcPr>
            <w:tcW w:w="268" w:type="pct"/>
            <w:shd w:val="clear" w:color="auto" w:fill="auto"/>
            <w:vAlign w:val="center"/>
            <w:hideMark/>
          </w:tcPr>
          <w:p w14:paraId="494520F7" w14:textId="1B25DEB6" w:rsidR="007930EA" w:rsidRPr="00224C10" w:rsidRDefault="00A504F2" w:rsidP="002B03BE">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r w:rsidRPr="00224C10">
              <w:rPr>
                <w:rFonts w:ascii="Times New Roman" w:eastAsia="Times New Roman" w:hAnsi="Times New Roman" w:cs="Times New Roman"/>
                <w:color w:val="auto"/>
                <w:sz w:val="22"/>
                <w:szCs w:val="22"/>
                <w:lang w:val="en-US" w:eastAsia="en-US" w:bidi="ar-SA"/>
              </w:rPr>
              <w:t>1</w:t>
            </w:r>
          </w:p>
        </w:tc>
        <w:tc>
          <w:tcPr>
            <w:tcW w:w="406" w:type="pct"/>
            <w:shd w:val="clear" w:color="auto" w:fill="auto"/>
            <w:vAlign w:val="center"/>
            <w:hideMark/>
          </w:tcPr>
          <w:p w14:paraId="7C0E8A27" w14:textId="77777777" w:rsidR="007930EA" w:rsidRPr="00224C10" w:rsidRDefault="007930EA" w:rsidP="002B03BE">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r w:rsidRPr="00224C10">
              <w:rPr>
                <w:rFonts w:ascii="Times New Roman" w:eastAsia="Times New Roman" w:hAnsi="Times New Roman" w:cs="Times New Roman"/>
                <w:color w:val="auto"/>
                <w:sz w:val="22"/>
                <w:szCs w:val="22"/>
                <w:lang w:val="en-US" w:eastAsia="en-US" w:bidi="ar-SA"/>
              </w:rPr>
              <w:t> </w:t>
            </w:r>
          </w:p>
        </w:tc>
        <w:tc>
          <w:tcPr>
            <w:tcW w:w="405" w:type="pct"/>
            <w:shd w:val="clear" w:color="auto" w:fill="auto"/>
            <w:vAlign w:val="center"/>
            <w:hideMark/>
          </w:tcPr>
          <w:p w14:paraId="54D705FC" w14:textId="77777777" w:rsidR="007930EA" w:rsidRPr="00224C10" w:rsidRDefault="007930EA" w:rsidP="002B03BE">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r w:rsidRPr="00224C10">
              <w:rPr>
                <w:rFonts w:ascii="Times New Roman" w:eastAsia="Times New Roman" w:hAnsi="Times New Roman" w:cs="Times New Roman"/>
                <w:color w:val="auto"/>
                <w:sz w:val="22"/>
                <w:szCs w:val="22"/>
                <w:lang w:val="en-US" w:eastAsia="en-US" w:bidi="ar-SA"/>
              </w:rPr>
              <w:t> </w:t>
            </w:r>
          </w:p>
        </w:tc>
        <w:tc>
          <w:tcPr>
            <w:tcW w:w="474" w:type="pct"/>
            <w:shd w:val="clear" w:color="auto" w:fill="auto"/>
            <w:vAlign w:val="center"/>
            <w:hideMark/>
          </w:tcPr>
          <w:p w14:paraId="580D6C49" w14:textId="77777777" w:rsidR="007930EA" w:rsidRPr="00224C10" w:rsidRDefault="007930EA" w:rsidP="002B03BE">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r w:rsidRPr="00224C10">
              <w:rPr>
                <w:rFonts w:ascii="Times New Roman" w:eastAsia="Times New Roman" w:hAnsi="Times New Roman" w:cs="Times New Roman"/>
                <w:color w:val="auto"/>
                <w:sz w:val="22"/>
                <w:szCs w:val="22"/>
                <w:lang w:val="en-US" w:eastAsia="en-US" w:bidi="ar-SA"/>
              </w:rPr>
              <w:t> </w:t>
            </w:r>
          </w:p>
        </w:tc>
        <w:tc>
          <w:tcPr>
            <w:tcW w:w="338" w:type="pct"/>
            <w:shd w:val="clear" w:color="auto" w:fill="auto"/>
            <w:vAlign w:val="center"/>
            <w:hideMark/>
          </w:tcPr>
          <w:p w14:paraId="16002143" w14:textId="77777777" w:rsidR="007930EA" w:rsidRPr="00224C10" w:rsidRDefault="007930EA" w:rsidP="002B03BE">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r w:rsidRPr="00224C10">
              <w:rPr>
                <w:rFonts w:ascii="Times New Roman" w:eastAsia="Times New Roman" w:hAnsi="Times New Roman" w:cs="Times New Roman"/>
                <w:color w:val="auto"/>
                <w:sz w:val="22"/>
                <w:szCs w:val="22"/>
                <w:lang w:val="en-US" w:eastAsia="en-US" w:bidi="ar-SA"/>
              </w:rPr>
              <w:t> </w:t>
            </w:r>
          </w:p>
        </w:tc>
        <w:tc>
          <w:tcPr>
            <w:tcW w:w="338" w:type="pct"/>
            <w:shd w:val="clear" w:color="auto" w:fill="auto"/>
            <w:vAlign w:val="center"/>
            <w:hideMark/>
          </w:tcPr>
          <w:p w14:paraId="1E08BAAB" w14:textId="77777777" w:rsidR="007930EA" w:rsidRPr="00224C10" w:rsidRDefault="007930EA" w:rsidP="002B03BE">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r w:rsidRPr="00224C10">
              <w:rPr>
                <w:rFonts w:ascii="Times New Roman" w:eastAsia="Times New Roman" w:hAnsi="Times New Roman" w:cs="Times New Roman"/>
                <w:color w:val="auto"/>
                <w:sz w:val="22"/>
                <w:szCs w:val="22"/>
                <w:lang w:val="en-US" w:eastAsia="en-US" w:bidi="ar-SA"/>
              </w:rPr>
              <w:t> </w:t>
            </w:r>
          </w:p>
        </w:tc>
        <w:tc>
          <w:tcPr>
            <w:tcW w:w="608" w:type="pct"/>
            <w:shd w:val="clear" w:color="auto" w:fill="auto"/>
            <w:vAlign w:val="center"/>
            <w:hideMark/>
          </w:tcPr>
          <w:p w14:paraId="4FEDF5DB" w14:textId="77777777" w:rsidR="007930EA" w:rsidRPr="00224C10" w:rsidRDefault="007930EA" w:rsidP="002B03BE">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r w:rsidRPr="00224C10">
              <w:rPr>
                <w:rFonts w:ascii="Times New Roman" w:eastAsia="Times New Roman" w:hAnsi="Times New Roman" w:cs="Times New Roman"/>
                <w:color w:val="auto"/>
                <w:sz w:val="22"/>
                <w:szCs w:val="22"/>
                <w:lang w:val="en-US" w:eastAsia="en-US" w:bidi="ar-SA"/>
              </w:rPr>
              <w:t> </w:t>
            </w:r>
          </w:p>
        </w:tc>
        <w:tc>
          <w:tcPr>
            <w:tcW w:w="541" w:type="pct"/>
            <w:shd w:val="clear" w:color="auto" w:fill="auto"/>
            <w:vAlign w:val="center"/>
            <w:hideMark/>
          </w:tcPr>
          <w:p w14:paraId="76FDB430" w14:textId="77777777" w:rsidR="007930EA" w:rsidRPr="00224C10" w:rsidRDefault="007930EA" w:rsidP="002B03BE">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r w:rsidRPr="00224C10">
              <w:rPr>
                <w:rFonts w:ascii="Times New Roman" w:eastAsia="Times New Roman" w:hAnsi="Times New Roman" w:cs="Times New Roman"/>
                <w:color w:val="auto"/>
                <w:sz w:val="22"/>
                <w:szCs w:val="22"/>
                <w:lang w:val="en-US" w:eastAsia="en-US" w:bidi="ar-SA"/>
              </w:rPr>
              <w:t> </w:t>
            </w:r>
          </w:p>
        </w:tc>
        <w:tc>
          <w:tcPr>
            <w:tcW w:w="811" w:type="pct"/>
            <w:shd w:val="clear" w:color="auto" w:fill="auto"/>
          </w:tcPr>
          <w:p w14:paraId="6BBC9851" w14:textId="77777777" w:rsidR="007930EA" w:rsidRPr="00224C10" w:rsidRDefault="007930EA" w:rsidP="002B03BE">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p>
        </w:tc>
        <w:tc>
          <w:tcPr>
            <w:tcW w:w="514" w:type="pct"/>
            <w:shd w:val="clear" w:color="auto" w:fill="auto"/>
          </w:tcPr>
          <w:p w14:paraId="37C1C46E" w14:textId="77777777" w:rsidR="007930EA" w:rsidRPr="00224C10" w:rsidRDefault="007930EA" w:rsidP="002B03BE">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p>
        </w:tc>
        <w:tc>
          <w:tcPr>
            <w:tcW w:w="297" w:type="pct"/>
            <w:shd w:val="clear" w:color="auto" w:fill="auto"/>
          </w:tcPr>
          <w:p w14:paraId="7DF68946" w14:textId="25689250" w:rsidR="007930EA" w:rsidRPr="00224C10" w:rsidRDefault="007930EA" w:rsidP="002B03BE">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p>
        </w:tc>
      </w:tr>
      <w:tr w:rsidR="00224C10" w:rsidRPr="00224C10" w14:paraId="2BB81AFE" w14:textId="77777777" w:rsidTr="006006F5">
        <w:trPr>
          <w:jc w:val="center"/>
        </w:trPr>
        <w:tc>
          <w:tcPr>
            <w:tcW w:w="268" w:type="pct"/>
            <w:shd w:val="clear" w:color="auto" w:fill="auto"/>
            <w:vAlign w:val="center"/>
            <w:hideMark/>
          </w:tcPr>
          <w:p w14:paraId="0EE99E80" w14:textId="69AB92A4" w:rsidR="007930EA" w:rsidRPr="00224C10" w:rsidRDefault="00A504F2" w:rsidP="002B03BE">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r w:rsidRPr="00224C10">
              <w:rPr>
                <w:rFonts w:ascii="Times New Roman" w:eastAsia="Times New Roman" w:hAnsi="Times New Roman" w:cs="Times New Roman"/>
                <w:color w:val="auto"/>
                <w:sz w:val="22"/>
                <w:szCs w:val="22"/>
                <w:lang w:val="en-US" w:eastAsia="en-US" w:bidi="ar-SA"/>
              </w:rPr>
              <w:t>2</w:t>
            </w:r>
          </w:p>
        </w:tc>
        <w:tc>
          <w:tcPr>
            <w:tcW w:w="406" w:type="pct"/>
            <w:shd w:val="clear" w:color="auto" w:fill="auto"/>
            <w:vAlign w:val="center"/>
            <w:hideMark/>
          </w:tcPr>
          <w:p w14:paraId="33724A13" w14:textId="77777777" w:rsidR="007930EA" w:rsidRPr="00224C10" w:rsidRDefault="007930EA" w:rsidP="002B03BE">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r w:rsidRPr="00224C10">
              <w:rPr>
                <w:rFonts w:ascii="Times New Roman" w:eastAsia="Times New Roman" w:hAnsi="Times New Roman" w:cs="Times New Roman"/>
                <w:color w:val="auto"/>
                <w:sz w:val="22"/>
                <w:szCs w:val="22"/>
                <w:lang w:val="en-US" w:eastAsia="en-US" w:bidi="ar-SA"/>
              </w:rPr>
              <w:t> </w:t>
            </w:r>
          </w:p>
        </w:tc>
        <w:tc>
          <w:tcPr>
            <w:tcW w:w="405" w:type="pct"/>
            <w:shd w:val="clear" w:color="auto" w:fill="auto"/>
            <w:vAlign w:val="center"/>
            <w:hideMark/>
          </w:tcPr>
          <w:p w14:paraId="42908FDF" w14:textId="77777777" w:rsidR="007930EA" w:rsidRPr="00224C10" w:rsidRDefault="007930EA" w:rsidP="002B03BE">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r w:rsidRPr="00224C10">
              <w:rPr>
                <w:rFonts w:ascii="Times New Roman" w:eastAsia="Times New Roman" w:hAnsi="Times New Roman" w:cs="Times New Roman"/>
                <w:color w:val="auto"/>
                <w:sz w:val="22"/>
                <w:szCs w:val="22"/>
                <w:lang w:val="en-US" w:eastAsia="en-US" w:bidi="ar-SA"/>
              </w:rPr>
              <w:t> </w:t>
            </w:r>
          </w:p>
        </w:tc>
        <w:tc>
          <w:tcPr>
            <w:tcW w:w="474" w:type="pct"/>
            <w:shd w:val="clear" w:color="auto" w:fill="auto"/>
            <w:vAlign w:val="center"/>
            <w:hideMark/>
          </w:tcPr>
          <w:p w14:paraId="3EEC371A" w14:textId="77777777" w:rsidR="007930EA" w:rsidRPr="00224C10" w:rsidRDefault="007930EA" w:rsidP="002B03BE">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r w:rsidRPr="00224C10">
              <w:rPr>
                <w:rFonts w:ascii="Times New Roman" w:eastAsia="Times New Roman" w:hAnsi="Times New Roman" w:cs="Times New Roman"/>
                <w:color w:val="auto"/>
                <w:sz w:val="22"/>
                <w:szCs w:val="22"/>
                <w:lang w:val="en-US" w:eastAsia="en-US" w:bidi="ar-SA"/>
              </w:rPr>
              <w:t> </w:t>
            </w:r>
          </w:p>
        </w:tc>
        <w:tc>
          <w:tcPr>
            <w:tcW w:w="338" w:type="pct"/>
            <w:shd w:val="clear" w:color="auto" w:fill="auto"/>
            <w:vAlign w:val="center"/>
            <w:hideMark/>
          </w:tcPr>
          <w:p w14:paraId="070AB92A" w14:textId="77777777" w:rsidR="007930EA" w:rsidRPr="00224C10" w:rsidRDefault="007930EA" w:rsidP="002B03BE">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r w:rsidRPr="00224C10">
              <w:rPr>
                <w:rFonts w:ascii="Times New Roman" w:eastAsia="Times New Roman" w:hAnsi="Times New Roman" w:cs="Times New Roman"/>
                <w:color w:val="auto"/>
                <w:sz w:val="22"/>
                <w:szCs w:val="22"/>
                <w:lang w:val="en-US" w:eastAsia="en-US" w:bidi="ar-SA"/>
              </w:rPr>
              <w:t> </w:t>
            </w:r>
          </w:p>
        </w:tc>
        <w:tc>
          <w:tcPr>
            <w:tcW w:w="338" w:type="pct"/>
            <w:shd w:val="clear" w:color="auto" w:fill="auto"/>
            <w:vAlign w:val="center"/>
            <w:hideMark/>
          </w:tcPr>
          <w:p w14:paraId="416E3622" w14:textId="77777777" w:rsidR="007930EA" w:rsidRPr="00224C10" w:rsidRDefault="007930EA" w:rsidP="002B03BE">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r w:rsidRPr="00224C10">
              <w:rPr>
                <w:rFonts w:ascii="Times New Roman" w:eastAsia="Times New Roman" w:hAnsi="Times New Roman" w:cs="Times New Roman"/>
                <w:color w:val="auto"/>
                <w:sz w:val="22"/>
                <w:szCs w:val="22"/>
                <w:lang w:val="en-US" w:eastAsia="en-US" w:bidi="ar-SA"/>
              </w:rPr>
              <w:t> </w:t>
            </w:r>
          </w:p>
        </w:tc>
        <w:tc>
          <w:tcPr>
            <w:tcW w:w="608" w:type="pct"/>
            <w:shd w:val="clear" w:color="auto" w:fill="auto"/>
            <w:vAlign w:val="center"/>
            <w:hideMark/>
          </w:tcPr>
          <w:p w14:paraId="3C1F80D5" w14:textId="77777777" w:rsidR="007930EA" w:rsidRPr="00224C10" w:rsidRDefault="007930EA" w:rsidP="002B03BE">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r w:rsidRPr="00224C10">
              <w:rPr>
                <w:rFonts w:ascii="Times New Roman" w:eastAsia="Times New Roman" w:hAnsi="Times New Roman" w:cs="Times New Roman"/>
                <w:color w:val="auto"/>
                <w:sz w:val="22"/>
                <w:szCs w:val="22"/>
                <w:lang w:val="en-US" w:eastAsia="en-US" w:bidi="ar-SA"/>
              </w:rPr>
              <w:t> </w:t>
            </w:r>
          </w:p>
        </w:tc>
        <w:tc>
          <w:tcPr>
            <w:tcW w:w="541" w:type="pct"/>
            <w:shd w:val="clear" w:color="auto" w:fill="auto"/>
            <w:vAlign w:val="center"/>
            <w:hideMark/>
          </w:tcPr>
          <w:p w14:paraId="1F9E33FD" w14:textId="77777777" w:rsidR="007930EA" w:rsidRPr="00224C10" w:rsidRDefault="007930EA" w:rsidP="002B03BE">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r w:rsidRPr="00224C10">
              <w:rPr>
                <w:rFonts w:ascii="Times New Roman" w:eastAsia="Times New Roman" w:hAnsi="Times New Roman" w:cs="Times New Roman"/>
                <w:color w:val="auto"/>
                <w:sz w:val="22"/>
                <w:szCs w:val="22"/>
                <w:lang w:val="en-US" w:eastAsia="en-US" w:bidi="ar-SA"/>
              </w:rPr>
              <w:t> </w:t>
            </w:r>
          </w:p>
        </w:tc>
        <w:tc>
          <w:tcPr>
            <w:tcW w:w="811" w:type="pct"/>
            <w:shd w:val="clear" w:color="auto" w:fill="auto"/>
          </w:tcPr>
          <w:p w14:paraId="662C2A9E" w14:textId="77777777" w:rsidR="007930EA" w:rsidRPr="00224C10" w:rsidRDefault="007930EA" w:rsidP="002B03BE">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p>
        </w:tc>
        <w:tc>
          <w:tcPr>
            <w:tcW w:w="514" w:type="pct"/>
            <w:shd w:val="clear" w:color="auto" w:fill="auto"/>
          </w:tcPr>
          <w:p w14:paraId="5EEC7ECB" w14:textId="77777777" w:rsidR="007930EA" w:rsidRPr="00224C10" w:rsidRDefault="007930EA" w:rsidP="002B03BE">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p>
        </w:tc>
        <w:tc>
          <w:tcPr>
            <w:tcW w:w="297" w:type="pct"/>
            <w:shd w:val="clear" w:color="auto" w:fill="auto"/>
          </w:tcPr>
          <w:p w14:paraId="133D24C3" w14:textId="1F9980BC" w:rsidR="007930EA" w:rsidRPr="00224C10" w:rsidRDefault="007930EA" w:rsidP="002B03BE">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p>
        </w:tc>
      </w:tr>
      <w:tr w:rsidR="00224C10" w:rsidRPr="00224C10" w14:paraId="35E4C142" w14:textId="77777777" w:rsidTr="006006F5">
        <w:trPr>
          <w:jc w:val="center"/>
        </w:trPr>
        <w:tc>
          <w:tcPr>
            <w:tcW w:w="268" w:type="pct"/>
            <w:shd w:val="clear" w:color="auto" w:fill="auto"/>
            <w:vAlign w:val="center"/>
          </w:tcPr>
          <w:p w14:paraId="117F5A21" w14:textId="2F0E35F1" w:rsidR="00407858" w:rsidRPr="00224C10" w:rsidRDefault="00407858" w:rsidP="002B03BE">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r w:rsidRPr="00224C10">
              <w:rPr>
                <w:rFonts w:ascii="Times New Roman" w:eastAsia="Times New Roman" w:hAnsi="Times New Roman" w:cs="Times New Roman"/>
                <w:color w:val="auto"/>
                <w:sz w:val="22"/>
                <w:szCs w:val="22"/>
                <w:lang w:val="en-US" w:eastAsia="en-US" w:bidi="ar-SA"/>
              </w:rPr>
              <w:t>…</w:t>
            </w:r>
          </w:p>
        </w:tc>
        <w:tc>
          <w:tcPr>
            <w:tcW w:w="406" w:type="pct"/>
            <w:shd w:val="clear" w:color="auto" w:fill="auto"/>
            <w:vAlign w:val="center"/>
          </w:tcPr>
          <w:p w14:paraId="5DB151FE" w14:textId="77777777" w:rsidR="00407858" w:rsidRPr="00224C10" w:rsidRDefault="00407858" w:rsidP="002B03BE">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p>
        </w:tc>
        <w:tc>
          <w:tcPr>
            <w:tcW w:w="405" w:type="pct"/>
            <w:shd w:val="clear" w:color="auto" w:fill="auto"/>
            <w:vAlign w:val="center"/>
          </w:tcPr>
          <w:p w14:paraId="76A36B57" w14:textId="77777777" w:rsidR="00407858" w:rsidRPr="00224C10" w:rsidRDefault="00407858" w:rsidP="002B03BE">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p>
        </w:tc>
        <w:tc>
          <w:tcPr>
            <w:tcW w:w="474" w:type="pct"/>
            <w:shd w:val="clear" w:color="auto" w:fill="auto"/>
            <w:vAlign w:val="center"/>
          </w:tcPr>
          <w:p w14:paraId="7659E249" w14:textId="77777777" w:rsidR="00407858" w:rsidRPr="00224C10" w:rsidRDefault="00407858" w:rsidP="002B03BE">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p>
        </w:tc>
        <w:tc>
          <w:tcPr>
            <w:tcW w:w="338" w:type="pct"/>
            <w:shd w:val="clear" w:color="auto" w:fill="auto"/>
            <w:vAlign w:val="center"/>
          </w:tcPr>
          <w:p w14:paraId="714B0A1F" w14:textId="77777777" w:rsidR="00407858" w:rsidRPr="00224C10" w:rsidRDefault="00407858" w:rsidP="002B03BE">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p>
        </w:tc>
        <w:tc>
          <w:tcPr>
            <w:tcW w:w="338" w:type="pct"/>
            <w:shd w:val="clear" w:color="auto" w:fill="auto"/>
            <w:vAlign w:val="center"/>
          </w:tcPr>
          <w:p w14:paraId="66D02DFD" w14:textId="77777777" w:rsidR="00407858" w:rsidRPr="00224C10" w:rsidRDefault="00407858" w:rsidP="002B03BE">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p>
        </w:tc>
        <w:tc>
          <w:tcPr>
            <w:tcW w:w="608" w:type="pct"/>
            <w:shd w:val="clear" w:color="auto" w:fill="auto"/>
            <w:vAlign w:val="center"/>
          </w:tcPr>
          <w:p w14:paraId="5B811DF2" w14:textId="77777777" w:rsidR="00407858" w:rsidRPr="00224C10" w:rsidRDefault="00407858" w:rsidP="002B03BE">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p>
        </w:tc>
        <w:tc>
          <w:tcPr>
            <w:tcW w:w="541" w:type="pct"/>
            <w:shd w:val="clear" w:color="auto" w:fill="auto"/>
            <w:vAlign w:val="center"/>
          </w:tcPr>
          <w:p w14:paraId="0366C15B" w14:textId="77777777" w:rsidR="00407858" w:rsidRPr="00224C10" w:rsidRDefault="00407858" w:rsidP="002B03BE">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p>
        </w:tc>
        <w:tc>
          <w:tcPr>
            <w:tcW w:w="811" w:type="pct"/>
            <w:shd w:val="clear" w:color="auto" w:fill="auto"/>
          </w:tcPr>
          <w:p w14:paraId="18147DE1" w14:textId="77777777" w:rsidR="00407858" w:rsidRPr="00224C10" w:rsidRDefault="00407858" w:rsidP="002B03BE">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p>
        </w:tc>
        <w:tc>
          <w:tcPr>
            <w:tcW w:w="514" w:type="pct"/>
            <w:shd w:val="clear" w:color="auto" w:fill="auto"/>
          </w:tcPr>
          <w:p w14:paraId="652DCE98" w14:textId="77777777" w:rsidR="00407858" w:rsidRPr="00224C10" w:rsidRDefault="00407858" w:rsidP="002B03BE">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p>
        </w:tc>
        <w:tc>
          <w:tcPr>
            <w:tcW w:w="297" w:type="pct"/>
            <w:shd w:val="clear" w:color="auto" w:fill="auto"/>
          </w:tcPr>
          <w:p w14:paraId="295B7D5A" w14:textId="77777777" w:rsidR="00407858" w:rsidRPr="00224C10" w:rsidRDefault="00407858" w:rsidP="002B03BE">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p>
        </w:tc>
      </w:tr>
    </w:tbl>
    <w:p w14:paraId="3B3865D1" w14:textId="77777777" w:rsidR="00CC37DA" w:rsidRPr="00224C10" w:rsidRDefault="00CC37DA" w:rsidP="002B03BE">
      <w:pPr>
        <w:widowControl/>
        <w:rPr>
          <w:rFonts w:ascii="Times New Roman" w:eastAsia="Times New Roman" w:hAnsi="Times New Roman" w:cs="Times New Roman"/>
          <w:bCs/>
          <w:color w:val="auto"/>
          <w:sz w:val="16"/>
          <w:szCs w:val="28"/>
          <w:lang w:val="en-US" w:eastAsia="en-US" w:bidi="ar-SA"/>
        </w:rPr>
      </w:pPr>
    </w:p>
    <w:p w14:paraId="50F0470F" w14:textId="0085AA34" w:rsidR="002B03BE" w:rsidRPr="00224C10" w:rsidRDefault="00CA7703" w:rsidP="002B03BE">
      <w:pPr>
        <w:widowControl/>
        <w:rPr>
          <w:rFonts w:ascii="Times New Roman" w:eastAsia="Times New Roman" w:hAnsi="Times New Roman" w:cs="Times New Roman"/>
          <w:bCs/>
          <w:color w:val="auto"/>
          <w:sz w:val="28"/>
          <w:szCs w:val="28"/>
          <w:lang w:val="en-US" w:eastAsia="en-US" w:bidi="ar-SA"/>
        </w:rPr>
      </w:pPr>
      <w:r w:rsidRPr="00224C10">
        <w:rPr>
          <w:rFonts w:ascii="Times New Roman" w:eastAsia="Times New Roman" w:hAnsi="Times New Roman" w:cs="Times New Roman"/>
          <w:bCs/>
          <w:color w:val="auto"/>
          <w:sz w:val="28"/>
          <w:szCs w:val="28"/>
          <w:lang w:val="en-US" w:eastAsia="en-US" w:bidi="ar-SA"/>
        </w:rPr>
        <w:t>………</w:t>
      </w:r>
      <w:r w:rsidR="008565A3" w:rsidRPr="00224C10">
        <w:rPr>
          <w:rFonts w:ascii="Times New Roman" w:eastAsia="Times New Roman" w:hAnsi="Times New Roman" w:cs="Times New Roman"/>
          <w:bCs/>
          <w:color w:val="auto"/>
          <w:sz w:val="28"/>
          <w:szCs w:val="28"/>
          <w:lang w:val="en-US" w:eastAsia="en-US" w:bidi="ar-SA"/>
        </w:rPr>
        <w:t>…….</w:t>
      </w:r>
    </w:p>
    <w:p w14:paraId="02EC04D7" w14:textId="77777777" w:rsidR="00A21D50" w:rsidRPr="00224C10" w:rsidRDefault="00A21D50" w:rsidP="002B03BE">
      <w:pPr>
        <w:widowControl/>
        <w:rPr>
          <w:rFonts w:ascii="Times New Roman" w:eastAsia="Times New Roman" w:hAnsi="Times New Roman" w:cs="Times New Roman"/>
          <w:bCs/>
          <w:color w:val="auto"/>
          <w:sz w:val="20"/>
          <w:szCs w:val="28"/>
          <w:lang w:val="en-US" w:eastAsia="en-US" w:bidi="ar-SA"/>
        </w:rPr>
      </w:pPr>
    </w:p>
    <w:p w14:paraId="5C5D2C9E" w14:textId="27F734EA" w:rsidR="00A31787" w:rsidRPr="00224C10" w:rsidRDefault="00CC37DA" w:rsidP="00CC37DA">
      <w:pPr>
        <w:tabs>
          <w:tab w:val="left" w:pos="7136"/>
        </w:tabs>
        <w:jc w:val="center"/>
        <w:rPr>
          <w:rFonts w:ascii="Times New Roman" w:eastAsia="Times New Roman" w:hAnsi="Times New Roman" w:cs="Times New Roman"/>
          <w:bCs/>
          <w:i/>
          <w:color w:val="auto"/>
          <w:sz w:val="28"/>
          <w:szCs w:val="28"/>
          <w:lang w:val="en-US" w:eastAsia="en-US" w:bidi="ar-SA"/>
        </w:rPr>
      </w:pPr>
      <w:r w:rsidRPr="00224C10">
        <w:rPr>
          <w:rFonts w:ascii="Times New Roman" w:eastAsia="Times New Roman" w:hAnsi="Times New Roman" w:cs="Times New Roman"/>
          <w:bCs/>
          <w:color w:val="auto"/>
          <w:sz w:val="28"/>
          <w:szCs w:val="28"/>
          <w:lang w:val="en-US" w:eastAsia="en-US" w:bidi="ar-SA"/>
        </w:rPr>
        <w:t xml:space="preserve">                                                                  </w:t>
      </w:r>
      <w:r w:rsidR="008565A3" w:rsidRPr="00224C10">
        <w:rPr>
          <w:rFonts w:ascii="Times New Roman" w:eastAsia="Times New Roman" w:hAnsi="Times New Roman" w:cs="Times New Roman"/>
          <w:bCs/>
          <w:i/>
          <w:color w:val="auto"/>
          <w:sz w:val="28"/>
          <w:szCs w:val="28"/>
          <w:lang w:val="en-US" w:eastAsia="en-US" w:bidi="ar-SA"/>
        </w:rPr>
        <w:t>………, ngày …. tháng …. năm ….</w:t>
      </w:r>
    </w:p>
    <w:p w14:paraId="13B7F059" w14:textId="6BDAC293" w:rsidR="008565A3" w:rsidRPr="00224C10" w:rsidRDefault="00133255" w:rsidP="00133255">
      <w:pPr>
        <w:jc w:val="center"/>
        <w:rPr>
          <w:rFonts w:ascii="Times New Roman" w:eastAsia="Times New Roman" w:hAnsi="Times New Roman" w:cs="Times New Roman"/>
          <w:b/>
          <w:bCs/>
          <w:color w:val="auto"/>
          <w:sz w:val="28"/>
          <w:szCs w:val="28"/>
          <w:lang w:val="en-US" w:eastAsia="en-US" w:bidi="ar-SA"/>
        </w:rPr>
      </w:pPr>
      <w:r w:rsidRPr="00224C10">
        <w:rPr>
          <w:rFonts w:ascii="Times New Roman" w:eastAsia="Times New Roman" w:hAnsi="Times New Roman" w:cs="Times New Roman"/>
          <w:bCs/>
          <w:color w:val="auto"/>
          <w:sz w:val="28"/>
          <w:szCs w:val="28"/>
          <w:lang w:val="en-US" w:eastAsia="en-US" w:bidi="ar-SA"/>
        </w:rPr>
        <w:t xml:space="preserve">                                                          </w:t>
      </w:r>
      <w:r w:rsidR="00CC37DA" w:rsidRPr="00224C10">
        <w:rPr>
          <w:rFonts w:ascii="Times New Roman" w:eastAsia="Times New Roman" w:hAnsi="Times New Roman" w:cs="Times New Roman"/>
          <w:bCs/>
          <w:color w:val="auto"/>
          <w:sz w:val="28"/>
          <w:szCs w:val="28"/>
          <w:lang w:val="en-US" w:eastAsia="en-US" w:bidi="ar-SA"/>
        </w:rPr>
        <w:t xml:space="preserve">      </w:t>
      </w:r>
      <w:r w:rsidR="00E23A8D" w:rsidRPr="00224C10">
        <w:rPr>
          <w:rFonts w:ascii="Times New Roman" w:eastAsia="Times New Roman" w:hAnsi="Times New Roman" w:cs="Times New Roman"/>
          <w:bCs/>
          <w:color w:val="auto"/>
          <w:sz w:val="28"/>
          <w:szCs w:val="28"/>
          <w:lang w:val="en-US" w:eastAsia="en-US" w:bidi="ar-SA"/>
        </w:rPr>
        <w:t xml:space="preserve"> </w:t>
      </w:r>
      <w:r w:rsidRPr="00224C10">
        <w:rPr>
          <w:rFonts w:ascii="Times New Roman" w:eastAsia="Times New Roman" w:hAnsi="Times New Roman" w:cs="Times New Roman"/>
          <w:bCs/>
          <w:color w:val="auto"/>
          <w:sz w:val="28"/>
          <w:szCs w:val="28"/>
          <w:lang w:val="en-US" w:eastAsia="en-US" w:bidi="ar-SA"/>
        </w:rPr>
        <w:t xml:space="preserve">  </w:t>
      </w:r>
      <w:r w:rsidR="008565A3" w:rsidRPr="00224C10">
        <w:rPr>
          <w:rFonts w:ascii="Times New Roman" w:eastAsia="Times New Roman" w:hAnsi="Times New Roman" w:cs="Times New Roman"/>
          <w:b/>
          <w:bCs/>
          <w:color w:val="auto"/>
          <w:sz w:val="28"/>
          <w:szCs w:val="28"/>
          <w:lang w:val="en-US" w:eastAsia="en-US" w:bidi="ar-SA"/>
        </w:rPr>
        <w:t>TM. ỦY BAN NHÂN DÂN</w:t>
      </w:r>
    </w:p>
    <w:p w14:paraId="4FD55270" w14:textId="7FB55DC1" w:rsidR="008565A3" w:rsidRPr="00224C10" w:rsidRDefault="00133255" w:rsidP="00133255">
      <w:pPr>
        <w:jc w:val="center"/>
        <w:rPr>
          <w:rFonts w:ascii="Times New Roman" w:eastAsia="Times New Roman" w:hAnsi="Times New Roman" w:cs="Times New Roman"/>
          <w:bCs/>
          <w:i/>
          <w:color w:val="auto"/>
          <w:sz w:val="28"/>
          <w:szCs w:val="28"/>
          <w:lang w:val="en-US" w:eastAsia="en-US" w:bidi="ar-SA"/>
        </w:rPr>
      </w:pPr>
      <w:r w:rsidRPr="00224C10">
        <w:rPr>
          <w:rFonts w:ascii="Times New Roman" w:eastAsia="Times New Roman" w:hAnsi="Times New Roman" w:cs="Times New Roman"/>
          <w:bCs/>
          <w:i/>
          <w:color w:val="auto"/>
          <w:sz w:val="28"/>
          <w:szCs w:val="28"/>
          <w:lang w:val="en-US" w:eastAsia="en-US" w:bidi="ar-SA"/>
        </w:rPr>
        <w:t xml:space="preserve">                                                       </w:t>
      </w:r>
      <w:r w:rsidR="00CC37DA" w:rsidRPr="00224C10">
        <w:rPr>
          <w:rFonts w:ascii="Times New Roman" w:eastAsia="Times New Roman" w:hAnsi="Times New Roman" w:cs="Times New Roman"/>
          <w:bCs/>
          <w:i/>
          <w:color w:val="auto"/>
          <w:sz w:val="28"/>
          <w:szCs w:val="28"/>
          <w:lang w:val="en-US" w:eastAsia="en-US" w:bidi="ar-SA"/>
        </w:rPr>
        <w:t xml:space="preserve">  </w:t>
      </w:r>
      <w:r w:rsidR="00E23A8D" w:rsidRPr="00224C10">
        <w:rPr>
          <w:rFonts w:ascii="Times New Roman" w:eastAsia="Times New Roman" w:hAnsi="Times New Roman" w:cs="Times New Roman"/>
          <w:bCs/>
          <w:i/>
          <w:color w:val="auto"/>
          <w:sz w:val="28"/>
          <w:szCs w:val="28"/>
          <w:lang w:val="en-US" w:eastAsia="en-US" w:bidi="ar-SA"/>
        </w:rPr>
        <w:t xml:space="preserve"> </w:t>
      </w:r>
      <w:r w:rsidRPr="00224C10">
        <w:rPr>
          <w:rFonts w:ascii="Times New Roman" w:eastAsia="Times New Roman" w:hAnsi="Times New Roman" w:cs="Times New Roman"/>
          <w:bCs/>
          <w:i/>
          <w:color w:val="auto"/>
          <w:sz w:val="28"/>
          <w:szCs w:val="28"/>
          <w:lang w:val="en-US" w:eastAsia="en-US" w:bidi="ar-SA"/>
        </w:rPr>
        <w:t xml:space="preserve">        </w:t>
      </w:r>
      <w:r w:rsidR="008565A3" w:rsidRPr="00224C10">
        <w:rPr>
          <w:rFonts w:ascii="Times New Roman" w:eastAsia="Times New Roman" w:hAnsi="Times New Roman" w:cs="Times New Roman"/>
          <w:bCs/>
          <w:i/>
          <w:color w:val="auto"/>
          <w:sz w:val="28"/>
          <w:szCs w:val="28"/>
          <w:lang w:val="en-US" w:eastAsia="en-US" w:bidi="ar-SA"/>
        </w:rPr>
        <w:t>(Ký tên, đóng dấu)</w:t>
      </w:r>
    </w:p>
    <w:p w14:paraId="1787ED32" w14:textId="77777777" w:rsidR="00E23A8D" w:rsidRPr="00224C10" w:rsidRDefault="00E23A8D">
      <w:pPr>
        <w:rPr>
          <w:rFonts w:ascii="Times New Roman" w:eastAsia="Times New Roman" w:hAnsi="Times New Roman" w:cs="Times New Roman"/>
          <w:b/>
          <w:bCs/>
          <w:color w:val="auto"/>
          <w:sz w:val="30"/>
          <w:szCs w:val="28"/>
          <w:lang w:val="en-US" w:eastAsia="en-US" w:bidi="ar-SA"/>
        </w:rPr>
      </w:pPr>
      <w:r w:rsidRPr="00224C10">
        <w:rPr>
          <w:rFonts w:ascii="Times New Roman" w:eastAsia="Times New Roman" w:hAnsi="Times New Roman" w:cs="Times New Roman"/>
          <w:b/>
          <w:bCs/>
          <w:color w:val="auto"/>
          <w:sz w:val="30"/>
          <w:szCs w:val="28"/>
          <w:lang w:val="en-US" w:eastAsia="en-US" w:bidi="ar-SA"/>
        </w:rPr>
        <w:br w:type="page"/>
      </w:r>
    </w:p>
    <w:p w14:paraId="5C50575D" w14:textId="42677F35" w:rsidR="002B03BE" w:rsidRPr="00224C10" w:rsidRDefault="00407858" w:rsidP="000C2836">
      <w:pPr>
        <w:widowControl/>
        <w:spacing w:line="360" w:lineRule="exact"/>
        <w:jc w:val="both"/>
        <w:rPr>
          <w:rFonts w:ascii="Times New Roman" w:eastAsia="Times New Roman" w:hAnsi="Times New Roman" w:cs="Times New Roman"/>
          <w:b/>
          <w:bCs/>
          <w:color w:val="auto"/>
          <w:sz w:val="28"/>
          <w:szCs w:val="28"/>
          <w:lang w:val="en-US" w:eastAsia="en-US" w:bidi="ar-SA"/>
        </w:rPr>
      </w:pPr>
      <w:r w:rsidRPr="00224C10">
        <w:rPr>
          <w:rFonts w:ascii="Times New Roman" w:eastAsia="Times New Roman" w:hAnsi="Times New Roman" w:cs="Times New Roman"/>
          <w:b/>
          <w:bCs/>
          <w:color w:val="auto"/>
          <w:sz w:val="30"/>
          <w:szCs w:val="28"/>
          <w:lang w:val="en-US" w:eastAsia="en-US" w:bidi="ar-SA"/>
        </w:rPr>
        <w:lastRenderedPageBreak/>
        <w:t>M</w:t>
      </w:r>
      <w:r w:rsidR="000C2836" w:rsidRPr="00224C10">
        <w:rPr>
          <w:rFonts w:ascii="Times New Roman" w:eastAsia="Times New Roman" w:hAnsi="Times New Roman" w:cs="Times New Roman"/>
          <w:b/>
          <w:bCs/>
          <w:color w:val="auto"/>
          <w:sz w:val="30"/>
          <w:szCs w:val="28"/>
          <w:lang w:val="en-US" w:eastAsia="en-US" w:bidi="ar-SA"/>
        </w:rPr>
        <w:t>ẫu số 02: C</w:t>
      </w:r>
      <w:r w:rsidR="000C2836" w:rsidRPr="00224C10">
        <w:rPr>
          <w:rFonts w:ascii="Times New Roman" w:eastAsia="Times New Roman" w:hAnsi="Times New Roman" w:cs="Times New Roman"/>
          <w:b/>
          <w:bCs/>
          <w:color w:val="auto"/>
          <w:sz w:val="28"/>
          <w:szCs w:val="28"/>
          <w:lang w:val="en-US" w:eastAsia="en-US" w:bidi="ar-SA"/>
        </w:rPr>
        <w:t xml:space="preserve">ông </w:t>
      </w:r>
      <w:r w:rsidR="003C628D" w:rsidRPr="00224C10">
        <w:rPr>
          <w:rFonts w:ascii="Times New Roman" w:eastAsia="Times New Roman" w:hAnsi="Times New Roman" w:cs="Times New Roman"/>
          <w:b/>
          <w:bCs/>
          <w:color w:val="auto"/>
          <w:sz w:val="28"/>
          <w:szCs w:val="28"/>
          <w:lang w:val="en-US" w:eastAsia="en-US" w:bidi="ar-SA"/>
        </w:rPr>
        <w:t xml:space="preserve">bố công khai danh mục </w:t>
      </w:r>
      <w:r w:rsidR="000C2836" w:rsidRPr="00224C10">
        <w:rPr>
          <w:rFonts w:ascii="Times New Roman" w:eastAsia="Times New Roman" w:hAnsi="Times New Roman" w:cs="Times New Roman"/>
          <w:b/>
          <w:bCs/>
          <w:color w:val="auto"/>
          <w:sz w:val="28"/>
          <w:szCs w:val="28"/>
          <w:lang w:val="en-US" w:eastAsia="en-US" w:bidi="ar-SA"/>
        </w:rPr>
        <w:t xml:space="preserve">các thửa đất nhỏ hẹp, nằm xen kẹt do nhà nước quản lý </w:t>
      </w:r>
      <w:r w:rsidR="00EC7CF5" w:rsidRPr="00224C10">
        <w:rPr>
          <w:rFonts w:ascii="Times New Roman" w:eastAsia="Times New Roman" w:hAnsi="Times New Roman" w:cs="Times New Roman"/>
          <w:b/>
          <w:bCs/>
          <w:color w:val="auto"/>
          <w:sz w:val="28"/>
          <w:szCs w:val="28"/>
          <w:lang w:val="en-US" w:eastAsia="en-US" w:bidi="ar-SA"/>
        </w:rPr>
        <w:t>trên địa bàn cấp xã/cấp huyện</w:t>
      </w:r>
    </w:p>
    <w:p w14:paraId="64EEA52F" w14:textId="77777777" w:rsidR="002B03BE" w:rsidRPr="00224C10" w:rsidRDefault="002B03BE" w:rsidP="002B03BE">
      <w:pPr>
        <w:widowControl/>
        <w:spacing w:before="120"/>
        <w:jc w:val="center"/>
        <w:rPr>
          <w:rFonts w:ascii="Times New Roman" w:eastAsia="Times New Roman" w:hAnsi="Times New Roman" w:cs="Times New Roman"/>
          <w:i/>
          <w:iCs/>
          <w:color w:val="auto"/>
          <w:sz w:val="26"/>
          <w:szCs w:val="26"/>
          <w:lang w:val="en-US" w:eastAsia="en-US" w:bidi="ar-SA"/>
        </w:rPr>
      </w:pPr>
    </w:p>
    <w:tbl>
      <w:tblPr>
        <w:tblW w:w="9484" w:type="dxa"/>
        <w:tblLook w:val="01E0" w:firstRow="1" w:lastRow="1" w:firstColumn="1" w:lastColumn="1" w:noHBand="0" w:noVBand="0"/>
      </w:tblPr>
      <w:tblGrid>
        <w:gridCol w:w="2977"/>
        <w:gridCol w:w="6507"/>
      </w:tblGrid>
      <w:tr w:rsidR="00224C10" w:rsidRPr="00224C10" w14:paraId="42433480" w14:textId="77777777" w:rsidTr="005F4B98">
        <w:trPr>
          <w:trHeight w:val="1552"/>
        </w:trPr>
        <w:tc>
          <w:tcPr>
            <w:tcW w:w="2977" w:type="dxa"/>
          </w:tcPr>
          <w:p w14:paraId="3243F529" w14:textId="77777777" w:rsidR="002B03BE" w:rsidRPr="00224C10" w:rsidRDefault="002B03BE" w:rsidP="002B03BE">
            <w:pPr>
              <w:widowControl/>
              <w:jc w:val="center"/>
              <w:rPr>
                <w:rFonts w:ascii="Times New Roman" w:eastAsia="Times New Roman" w:hAnsi="Times New Roman" w:cs="Times New Roman"/>
                <w:b/>
                <w:color w:val="auto"/>
                <w:sz w:val="28"/>
                <w:szCs w:val="28"/>
                <w:lang w:val="en-US" w:eastAsia="en-US" w:bidi="ar-SA"/>
              </w:rPr>
            </w:pPr>
            <w:r w:rsidRPr="00224C10">
              <w:rPr>
                <w:rFonts w:ascii="Times New Roman" w:eastAsia="Times New Roman" w:hAnsi="Times New Roman" w:cs="Times New Roman"/>
                <w:b/>
                <w:color w:val="auto"/>
                <w:sz w:val="28"/>
                <w:szCs w:val="28"/>
                <w:lang w:val="en-US" w:eastAsia="en-US" w:bidi="ar-SA"/>
              </w:rPr>
              <w:t>ỦY BAN NHÂN DÂN</w:t>
            </w:r>
          </w:p>
          <w:p w14:paraId="7420EDBF" w14:textId="77777777" w:rsidR="002B03BE" w:rsidRPr="00224C10" w:rsidRDefault="002B03BE" w:rsidP="002B03BE">
            <w:pPr>
              <w:widowControl/>
              <w:jc w:val="center"/>
              <w:rPr>
                <w:rFonts w:ascii="Times New Roman" w:eastAsia="Times New Roman" w:hAnsi="Times New Roman" w:cs="Times New Roman"/>
                <w:b/>
                <w:color w:val="auto"/>
                <w:sz w:val="28"/>
                <w:szCs w:val="28"/>
                <w:lang w:val="en-US" w:eastAsia="en-US" w:bidi="ar-SA"/>
              </w:rPr>
            </w:pPr>
            <w:r w:rsidRPr="00224C10">
              <w:rPr>
                <w:rFonts w:ascii="Times New Roman" w:eastAsia="Times New Roman" w:hAnsi="Times New Roman" w:cs="Times New Roman"/>
                <w:b/>
                <w:color w:val="auto"/>
                <w:sz w:val="28"/>
                <w:szCs w:val="28"/>
                <w:lang w:val="en-US" w:eastAsia="en-US" w:bidi="ar-SA"/>
              </w:rPr>
              <w:t>……………</w:t>
            </w:r>
          </w:p>
          <w:p w14:paraId="2E4DC002" w14:textId="77777777" w:rsidR="002B03BE" w:rsidRPr="00224C10" w:rsidRDefault="002B03BE" w:rsidP="002B03BE">
            <w:pPr>
              <w:widowControl/>
              <w:jc w:val="center"/>
              <w:rPr>
                <w:rFonts w:ascii="Times New Roman" w:eastAsia="Times New Roman" w:hAnsi="Times New Roman" w:cs="Times New Roman"/>
                <w:b/>
                <w:color w:val="auto"/>
                <w:sz w:val="28"/>
                <w:szCs w:val="28"/>
                <w:lang w:val="en-US" w:eastAsia="en-US" w:bidi="ar-SA"/>
              </w:rPr>
            </w:pPr>
            <w:r w:rsidRPr="00224C10">
              <w:rPr>
                <w:rFonts w:ascii="Times New Roman" w:eastAsia="Times New Roman" w:hAnsi="Times New Roman" w:cs="Times New Roman"/>
                <w:b/>
                <w:noProof/>
                <w:color w:val="auto"/>
                <w:sz w:val="28"/>
                <w:szCs w:val="28"/>
                <w:lang w:val="en-US" w:eastAsia="en-US" w:bidi="ar-SA"/>
              </w:rPr>
              <mc:AlternateContent>
                <mc:Choice Requires="wps">
                  <w:drawing>
                    <wp:anchor distT="0" distB="0" distL="114300" distR="114300" simplePos="0" relativeHeight="377513730" behindDoc="0" locked="0" layoutInCell="1" allowOverlap="1" wp14:anchorId="0744451C" wp14:editId="611BF1B3">
                      <wp:simplePos x="0" y="0"/>
                      <wp:positionH relativeFrom="column">
                        <wp:posOffset>453390</wp:posOffset>
                      </wp:positionH>
                      <wp:positionV relativeFrom="paragraph">
                        <wp:posOffset>33020</wp:posOffset>
                      </wp:positionV>
                      <wp:extent cx="899795" cy="0"/>
                      <wp:effectExtent l="9525" t="12700" r="5080" b="635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97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459925D" id="Straight Connector 19" o:spid="_x0000_s1026" style="position:absolute;z-index:3775137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7pt,2.6pt" to="106.5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"/>
                  </w:pict>
                </mc:Fallback>
              </mc:AlternateContent>
            </w:r>
          </w:p>
          <w:p w14:paraId="77CBDDDF" w14:textId="6696D90F" w:rsidR="002B03BE" w:rsidRPr="00224C10" w:rsidRDefault="002B03BE" w:rsidP="0073432C">
            <w:pPr>
              <w:widowControl/>
              <w:jc w:val="center"/>
              <w:rPr>
                <w:rFonts w:ascii="Times New Roman" w:eastAsia="Times New Roman" w:hAnsi="Times New Roman" w:cs="Times New Roman"/>
                <w:color w:val="auto"/>
                <w:sz w:val="25"/>
                <w:szCs w:val="25"/>
                <w:lang w:val="en-US" w:eastAsia="en-US" w:bidi="ar-SA"/>
              </w:rPr>
            </w:pPr>
            <w:r w:rsidRPr="00224C10">
              <w:rPr>
                <w:rFonts w:ascii="Times New Roman" w:eastAsia="Times New Roman" w:hAnsi="Times New Roman" w:cs="Times New Roman"/>
                <w:color w:val="auto"/>
                <w:sz w:val="25"/>
                <w:szCs w:val="25"/>
                <w:lang w:val="en-US" w:eastAsia="en-US" w:bidi="ar-SA"/>
              </w:rPr>
              <w:t>Số:</w:t>
            </w:r>
            <w:r w:rsidR="0073432C" w:rsidRPr="00224C10">
              <w:rPr>
                <w:rFonts w:ascii="Times New Roman" w:eastAsia="Times New Roman" w:hAnsi="Times New Roman" w:cs="Times New Roman"/>
                <w:color w:val="auto"/>
                <w:sz w:val="25"/>
                <w:szCs w:val="25"/>
                <w:lang w:val="en-US" w:eastAsia="en-US" w:bidi="ar-SA"/>
              </w:rPr>
              <w:t xml:space="preserve"> …..</w:t>
            </w:r>
            <w:r w:rsidRPr="00224C10">
              <w:rPr>
                <w:rFonts w:ascii="Times New Roman" w:eastAsia="Times New Roman" w:hAnsi="Times New Roman" w:cs="Times New Roman"/>
                <w:color w:val="auto"/>
                <w:sz w:val="25"/>
                <w:szCs w:val="25"/>
                <w:lang w:val="en-US" w:eastAsia="en-US" w:bidi="ar-SA"/>
              </w:rPr>
              <w:t xml:space="preserve"> /UBND</w:t>
            </w:r>
          </w:p>
        </w:tc>
        <w:tc>
          <w:tcPr>
            <w:tcW w:w="6507" w:type="dxa"/>
          </w:tcPr>
          <w:p w14:paraId="630BA959" w14:textId="77777777" w:rsidR="002B03BE" w:rsidRPr="00224C10" w:rsidRDefault="002B03BE" w:rsidP="002B03BE">
            <w:pPr>
              <w:widowControl/>
              <w:jc w:val="center"/>
              <w:rPr>
                <w:rFonts w:ascii="Times New Roman" w:eastAsia="Times New Roman" w:hAnsi="Times New Roman" w:cs="Times New Roman"/>
                <w:b/>
                <w:color w:val="auto"/>
                <w:sz w:val="28"/>
                <w:szCs w:val="28"/>
                <w:lang w:val="en-US" w:eastAsia="en-US" w:bidi="ar-SA"/>
              </w:rPr>
            </w:pPr>
            <w:r w:rsidRPr="00224C10">
              <w:rPr>
                <w:rFonts w:ascii="Times New Roman" w:eastAsia="Times New Roman" w:hAnsi="Times New Roman" w:cs="Times New Roman"/>
                <w:b/>
                <w:color w:val="auto"/>
                <w:sz w:val="28"/>
                <w:szCs w:val="28"/>
                <w:lang w:val="en-US" w:eastAsia="en-US" w:bidi="ar-SA"/>
              </w:rPr>
              <w:t xml:space="preserve">CỘNG HÒA XÃ HỘI CHỦ NGHĨA VIỆT </w:t>
            </w:r>
            <w:smartTag w:uri="urn:schemas-microsoft-com:office:smarttags" w:element="country-region">
              <w:smartTag w:uri="urn:schemas-microsoft-com:office:smarttags" w:element="place">
                <w:r w:rsidRPr="00224C10">
                  <w:rPr>
                    <w:rFonts w:ascii="Times New Roman" w:eastAsia="Times New Roman" w:hAnsi="Times New Roman" w:cs="Times New Roman"/>
                    <w:b/>
                    <w:color w:val="auto"/>
                    <w:sz w:val="28"/>
                    <w:szCs w:val="28"/>
                    <w:lang w:val="en-US" w:eastAsia="en-US" w:bidi="ar-SA"/>
                  </w:rPr>
                  <w:t>NAM</w:t>
                </w:r>
              </w:smartTag>
            </w:smartTag>
          </w:p>
          <w:p w14:paraId="516CA68E" w14:textId="77777777" w:rsidR="002B03BE" w:rsidRPr="00224C10" w:rsidRDefault="002B03BE" w:rsidP="002B03BE">
            <w:pPr>
              <w:widowControl/>
              <w:jc w:val="center"/>
              <w:rPr>
                <w:rFonts w:ascii="Times New Roman" w:eastAsia="Times New Roman" w:hAnsi="Times New Roman" w:cs="Times New Roman"/>
                <w:b/>
                <w:color w:val="auto"/>
                <w:sz w:val="28"/>
                <w:szCs w:val="28"/>
                <w:lang w:val="en-US" w:eastAsia="en-US" w:bidi="ar-SA"/>
              </w:rPr>
            </w:pPr>
            <w:r w:rsidRPr="00224C10">
              <w:rPr>
                <w:rFonts w:ascii="Times New Roman" w:eastAsia="Times New Roman" w:hAnsi="Times New Roman" w:cs="Times New Roman"/>
                <w:b/>
                <w:color w:val="auto"/>
                <w:sz w:val="28"/>
                <w:szCs w:val="28"/>
                <w:lang w:val="en-US" w:eastAsia="en-US" w:bidi="ar-SA"/>
              </w:rPr>
              <w:t>Độc lập- Tự do - Hạnh phúc</w:t>
            </w:r>
          </w:p>
          <w:p w14:paraId="503E6CA7" w14:textId="77777777" w:rsidR="002B03BE" w:rsidRPr="00224C10" w:rsidRDefault="002B03BE" w:rsidP="002B03BE">
            <w:pPr>
              <w:widowControl/>
              <w:jc w:val="both"/>
              <w:rPr>
                <w:rFonts w:ascii="Times New Roman" w:eastAsia="Times New Roman" w:hAnsi="Times New Roman" w:cs="Times New Roman"/>
                <w:color w:val="auto"/>
                <w:sz w:val="28"/>
                <w:szCs w:val="28"/>
                <w:lang w:val="en-US" w:eastAsia="en-US" w:bidi="ar-SA"/>
              </w:rPr>
            </w:pPr>
            <w:r w:rsidRPr="00224C10">
              <w:rPr>
                <w:rFonts w:ascii="Times New Roman" w:eastAsia="Times New Roman" w:hAnsi="Times New Roman" w:cs="Times New Roman"/>
                <w:noProof/>
                <w:color w:val="auto"/>
                <w:sz w:val="28"/>
                <w:szCs w:val="28"/>
                <w:lang w:val="en-US" w:eastAsia="en-US" w:bidi="ar-SA"/>
              </w:rPr>
              <mc:AlternateContent>
                <mc:Choice Requires="wps">
                  <w:drawing>
                    <wp:anchor distT="0" distB="0" distL="114300" distR="114300" simplePos="0" relativeHeight="377512706" behindDoc="0" locked="0" layoutInCell="1" allowOverlap="1" wp14:anchorId="08145884" wp14:editId="2E7530F3">
                      <wp:simplePos x="0" y="0"/>
                      <wp:positionH relativeFrom="column">
                        <wp:posOffset>939211</wp:posOffset>
                      </wp:positionH>
                      <wp:positionV relativeFrom="paragraph">
                        <wp:posOffset>37920</wp:posOffset>
                      </wp:positionV>
                      <wp:extent cx="2122227" cy="0"/>
                      <wp:effectExtent l="0" t="0" r="30480" b="19050"/>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222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8AEE096" id="Straight Connector 20" o:spid="_x0000_s1026" style="position:absolute;z-index:3775127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95pt,3pt" to="241.0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"/>
                  </w:pict>
                </mc:Fallback>
              </mc:AlternateContent>
            </w:r>
          </w:p>
          <w:p w14:paraId="05DB1F0F" w14:textId="4BF309CB" w:rsidR="002B03BE" w:rsidRPr="00224C10" w:rsidRDefault="0073432C" w:rsidP="0073432C">
            <w:pPr>
              <w:widowControl/>
              <w:jc w:val="center"/>
              <w:rPr>
                <w:rFonts w:ascii="Times New Roman" w:eastAsia="Times New Roman" w:hAnsi="Times New Roman" w:cs="Times New Roman"/>
                <w:i/>
                <w:color w:val="auto"/>
                <w:sz w:val="26"/>
                <w:szCs w:val="26"/>
                <w:lang w:val="en-US" w:eastAsia="en-US" w:bidi="ar-SA"/>
              </w:rPr>
            </w:pPr>
            <w:r w:rsidRPr="00224C10">
              <w:rPr>
                <w:rFonts w:ascii="Times New Roman" w:eastAsia="Times New Roman" w:hAnsi="Times New Roman" w:cs="Times New Roman"/>
                <w:i/>
                <w:color w:val="auto"/>
                <w:sz w:val="26"/>
                <w:szCs w:val="26"/>
                <w:lang w:val="en-US" w:eastAsia="en-US" w:bidi="ar-SA"/>
              </w:rPr>
              <w:t xml:space="preserve">                   ………, </w:t>
            </w:r>
            <w:r w:rsidR="002B03BE" w:rsidRPr="00224C10">
              <w:rPr>
                <w:rFonts w:ascii="Times New Roman" w:eastAsia="Times New Roman" w:hAnsi="Times New Roman" w:cs="Times New Roman"/>
                <w:i/>
                <w:color w:val="auto"/>
                <w:sz w:val="26"/>
                <w:szCs w:val="26"/>
                <w:lang w:val="en-US" w:eastAsia="en-US" w:bidi="ar-SA"/>
              </w:rPr>
              <w:t xml:space="preserve">ngày </w:t>
            </w:r>
            <w:r w:rsidRPr="00224C10">
              <w:rPr>
                <w:rFonts w:ascii="Times New Roman" w:eastAsia="Times New Roman" w:hAnsi="Times New Roman" w:cs="Times New Roman"/>
                <w:i/>
                <w:color w:val="auto"/>
                <w:sz w:val="26"/>
                <w:szCs w:val="26"/>
                <w:lang w:val="en-US" w:eastAsia="en-US" w:bidi="ar-SA"/>
              </w:rPr>
              <w:t>….</w:t>
            </w:r>
            <w:r w:rsidR="002B03BE" w:rsidRPr="00224C10">
              <w:rPr>
                <w:rFonts w:ascii="Times New Roman" w:eastAsia="Times New Roman" w:hAnsi="Times New Roman" w:cs="Times New Roman"/>
                <w:i/>
                <w:color w:val="auto"/>
                <w:sz w:val="26"/>
                <w:szCs w:val="26"/>
                <w:lang w:val="en-US" w:eastAsia="en-US" w:bidi="ar-SA"/>
              </w:rPr>
              <w:t xml:space="preserve"> tháng </w:t>
            </w:r>
            <w:r w:rsidRPr="00224C10">
              <w:rPr>
                <w:rFonts w:ascii="Times New Roman" w:eastAsia="Times New Roman" w:hAnsi="Times New Roman" w:cs="Times New Roman"/>
                <w:i/>
                <w:color w:val="auto"/>
                <w:sz w:val="26"/>
                <w:szCs w:val="26"/>
                <w:lang w:val="en-US" w:eastAsia="en-US" w:bidi="ar-SA"/>
              </w:rPr>
              <w:t>….</w:t>
            </w:r>
            <w:r w:rsidR="002B03BE" w:rsidRPr="00224C10">
              <w:rPr>
                <w:rFonts w:ascii="Times New Roman" w:eastAsia="Times New Roman" w:hAnsi="Times New Roman" w:cs="Times New Roman"/>
                <w:i/>
                <w:color w:val="auto"/>
                <w:sz w:val="26"/>
                <w:szCs w:val="26"/>
                <w:lang w:val="en-US" w:eastAsia="en-US" w:bidi="ar-SA"/>
              </w:rPr>
              <w:t xml:space="preserve"> </w:t>
            </w:r>
            <w:r w:rsidRPr="00224C10">
              <w:rPr>
                <w:rFonts w:ascii="Times New Roman" w:eastAsia="Times New Roman" w:hAnsi="Times New Roman" w:cs="Times New Roman"/>
                <w:i/>
                <w:color w:val="auto"/>
                <w:sz w:val="26"/>
                <w:szCs w:val="26"/>
                <w:lang w:val="en-US" w:eastAsia="en-US" w:bidi="ar-SA"/>
              </w:rPr>
              <w:t>n</w:t>
            </w:r>
            <w:r w:rsidR="002B03BE" w:rsidRPr="00224C10">
              <w:rPr>
                <w:rFonts w:ascii="Times New Roman" w:eastAsia="Times New Roman" w:hAnsi="Times New Roman" w:cs="Times New Roman"/>
                <w:i/>
                <w:color w:val="auto"/>
                <w:sz w:val="26"/>
                <w:szCs w:val="26"/>
                <w:lang w:val="en-US" w:eastAsia="en-US" w:bidi="ar-SA"/>
              </w:rPr>
              <w:t>ăm</w:t>
            </w:r>
            <w:r w:rsidRPr="00224C10">
              <w:rPr>
                <w:rFonts w:ascii="Times New Roman" w:eastAsia="Times New Roman" w:hAnsi="Times New Roman" w:cs="Times New Roman"/>
                <w:i/>
                <w:color w:val="auto"/>
                <w:sz w:val="26"/>
                <w:szCs w:val="26"/>
                <w:lang w:val="en-US" w:eastAsia="en-US" w:bidi="ar-SA"/>
              </w:rPr>
              <w:t xml:space="preserve"> ….</w:t>
            </w:r>
            <w:r w:rsidR="002B03BE" w:rsidRPr="00224C10">
              <w:rPr>
                <w:rFonts w:ascii="Times New Roman" w:eastAsia="Times New Roman" w:hAnsi="Times New Roman" w:cs="Times New Roman"/>
                <w:i/>
                <w:color w:val="auto"/>
                <w:sz w:val="26"/>
                <w:szCs w:val="26"/>
                <w:lang w:val="en-US" w:eastAsia="en-US" w:bidi="ar-SA"/>
              </w:rPr>
              <w:t xml:space="preserve"> </w:t>
            </w:r>
          </w:p>
        </w:tc>
      </w:tr>
    </w:tbl>
    <w:p w14:paraId="74DC404E" w14:textId="77777777" w:rsidR="002D2F83" w:rsidRPr="00224C10" w:rsidRDefault="002B03BE" w:rsidP="002D2F83">
      <w:pPr>
        <w:widowControl/>
        <w:spacing w:line="360" w:lineRule="exact"/>
        <w:jc w:val="center"/>
        <w:rPr>
          <w:rFonts w:ascii="Times New Roman" w:eastAsia="Times New Roman" w:hAnsi="Times New Roman" w:cs="Times New Roman"/>
          <w:b/>
          <w:bCs/>
          <w:color w:val="auto"/>
          <w:sz w:val="26"/>
          <w:szCs w:val="28"/>
          <w:lang w:eastAsia="en-US" w:bidi="ar-SA"/>
        </w:rPr>
      </w:pPr>
      <w:r w:rsidRPr="00224C10">
        <w:rPr>
          <w:rFonts w:ascii="Times New Roman" w:eastAsia="Times New Roman" w:hAnsi="Times New Roman" w:cs="Times New Roman"/>
          <w:b/>
          <w:bCs/>
          <w:color w:val="auto"/>
          <w:sz w:val="26"/>
          <w:szCs w:val="28"/>
          <w:lang w:eastAsia="en-US" w:bidi="ar-SA"/>
        </w:rPr>
        <w:t xml:space="preserve">CÔNG </w:t>
      </w:r>
      <w:r w:rsidR="003C628D" w:rsidRPr="00224C10">
        <w:rPr>
          <w:rFonts w:ascii="Times New Roman" w:eastAsia="Times New Roman" w:hAnsi="Times New Roman" w:cs="Times New Roman"/>
          <w:b/>
          <w:bCs/>
          <w:color w:val="auto"/>
          <w:sz w:val="26"/>
          <w:szCs w:val="28"/>
          <w:lang w:eastAsia="en-US" w:bidi="ar-SA"/>
        </w:rPr>
        <w:t xml:space="preserve">BỐ CÔNG KHAI DANH MỤC </w:t>
      </w:r>
      <w:r w:rsidRPr="00224C10">
        <w:rPr>
          <w:rFonts w:ascii="Times New Roman" w:eastAsia="Times New Roman" w:hAnsi="Times New Roman" w:cs="Times New Roman"/>
          <w:b/>
          <w:bCs/>
          <w:color w:val="auto"/>
          <w:sz w:val="26"/>
          <w:szCs w:val="28"/>
          <w:lang w:eastAsia="en-US" w:bidi="ar-SA"/>
        </w:rPr>
        <w:t xml:space="preserve">CÁC THỬA ĐẤT NHỎ HẸP, </w:t>
      </w:r>
    </w:p>
    <w:p w14:paraId="734B7D60" w14:textId="409BE1C7" w:rsidR="002B03BE" w:rsidRPr="00224C10" w:rsidRDefault="002B03BE" w:rsidP="002D2F83">
      <w:pPr>
        <w:widowControl/>
        <w:spacing w:line="360" w:lineRule="exact"/>
        <w:jc w:val="center"/>
        <w:rPr>
          <w:rFonts w:ascii="Times New Roman" w:eastAsia="Times New Roman" w:hAnsi="Times New Roman" w:cs="Times New Roman"/>
          <w:b/>
          <w:bCs/>
          <w:color w:val="auto"/>
          <w:sz w:val="28"/>
          <w:szCs w:val="28"/>
          <w:lang w:eastAsia="en-US" w:bidi="ar-SA"/>
        </w:rPr>
      </w:pPr>
      <w:r w:rsidRPr="00224C10">
        <w:rPr>
          <w:rFonts w:ascii="Times New Roman" w:eastAsia="Times New Roman" w:hAnsi="Times New Roman" w:cs="Times New Roman"/>
          <w:b/>
          <w:bCs/>
          <w:color w:val="auto"/>
          <w:sz w:val="26"/>
          <w:szCs w:val="28"/>
          <w:lang w:eastAsia="en-US" w:bidi="ar-SA"/>
        </w:rPr>
        <w:t>NẰM XEN KẸT DO NHÀ NƯỚC</w:t>
      </w:r>
      <w:r w:rsidR="002D2F83" w:rsidRPr="00224C10">
        <w:rPr>
          <w:rFonts w:ascii="Times New Roman" w:eastAsia="Times New Roman" w:hAnsi="Times New Roman" w:cs="Times New Roman"/>
          <w:b/>
          <w:bCs/>
          <w:color w:val="auto"/>
          <w:sz w:val="26"/>
          <w:szCs w:val="28"/>
          <w:lang w:eastAsia="en-US" w:bidi="ar-SA"/>
        </w:rPr>
        <w:t xml:space="preserve"> </w:t>
      </w:r>
      <w:r w:rsidRPr="00224C10">
        <w:rPr>
          <w:rFonts w:ascii="Times New Roman" w:eastAsia="Times New Roman" w:hAnsi="Times New Roman" w:cs="Times New Roman"/>
          <w:b/>
          <w:bCs/>
          <w:color w:val="auto"/>
          <w:sz w:val="26"/>
          <w:szCs w:val="28"/>
          <w:lang w:eastAsia="en-US" w:bidi="ar-SA"/>
        </w:rPr>
        <w:t>QUẢN LÝ TRÊN ĐỊA BÀN…..</w:t>
      </w:r>
      <w:r w:rsidRPr="00224C10">
        <w:rPr>
          <w:rFonts w:ascii="Times New Roman" w:eastAsia="Times New Roman" w:hAnsi="Times New Roman" w:cs="Times New Roman"/>
          <w:b/>
          <w:bCs/>
          <w:color w:val="auto"/>
          <w:sz w:val="28"/>
          <w:szCs w:val="28"/>
          <w:lang w:eastAsia="en-US" w:bidi="ar-SA"/>
        </w:rPr>
        <w:t xml:space="preserve"> </w:t>
      </w:r>
    </w:p>
    <w:p w14:paraId="232D9D68" w14:textId="629800AA" w:rsidR="002D2F83" w:rsidRPr="00224C10" w:rsidRDefault="002D2F83" w:rsidP="000C2836">
      <w:pPr>
        <w:widowControl/>
        <w:spacing w:before="120"/>
        <w:ind w:firstLine="567"/>
        <w:jc w:val="both"/>
        <w:rPr>
          <w:rFonts w:ascii="Times New Roman" w:eastAsia="Times New Roman" w:hAnsi="Times New Roman" w:cs="Times New Roman"/>
          <w:iCs/>
          <w:color w:val="auto"/>
          <w:sz w:val="28"/>
          <w:szCs w:val="28"/>
          <w:lang w:eastAsia="en-US" w:bidi="ar-SA"/>
        </w:rPr>
      </w:pPr>
      <w:r w:rsidRPr="00224C10">
        <w:rPr>
          <w:rFonts w:ascii="Times New Roman" w:eastAsia="Times New Roman" w:hAnsi="Times New Roman" w:cs="Times New Roman"/>
          <w:b/>
          <w:bCs/>
          <w:noProof/>
          <w:color w:val="auto"/>
          <w:sz w:val="26"/>
          <w:szCs w:val="28"/>
          <w:lang w:val="en-US" w:eastAsia="en-US" w:bidi="ar-SA"/>
        </w:rPr>
        <mc:AlternateContent>
          <mc:Choice Requires="wps">
            <w:drawing>
              <wp:anchor distT="4294967295" distB="4294967295" distL="114300" distR="114300" simplePos="0" relativeHeight="377509634" behindDoc="0" locked="0" layoutInCell="1" allowOverlap="1" wp14:anchorId="4D900F76" wp14:editId="0C4586F6">
                <wp:simplePos x="0" y="0"/>
                <wp:positionH relativeFrom="margin">
                  <wp:posOffset>2038985</wp:posOffset>
                </wp:positionH>
                <wp:positionV relativeFrom="paragraph">
                  <wp:posOffset>39209</wp:posOffset>
                </wp:positionV>
                <wp:extent cx="1717040" cy="0"/>
                <wp:effectExtent l="0" t="0" r="35560" b="19050"/>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1704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B298EA1" id="Straight Connector 21" o:spid="_x0000_s1026" style="position:absolute;z-index:37750963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60.55pt,3.1pt" to="295.7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" strokecolor="windowText" strokeweight=".5pt">
                <v:stroke joinstyle="miter"/>
                <o:lock v:ext="edit" shapetype="f"/>
                <w10:wrap anchorx="margin"/>
              </v:line>
            </w:pict>
          </mc:Fallback>
        </mc:AlternateContent>
      </w:r>
    </w:p>
    <w:p w14:paraId="3215B42D" w14:textId="77777777" w:rsidR="002B03BE" w:rsidRPr="00224C10" w:rsidRDefault="002B03BE" w:rsidP="000C2836">
      <w:pPr>
        <w:widowControl/>
        <w:spacing w:before="120"/>
        <w:ind w:firstLine="567"/>
        <w:jc w:val="both"/>
        <w:rPr>
          <w:rFonts w:ascii="Times New Roman" w:eastAsia="Times New Roman" w:hAnsi="Times New Roman" w:cs="Times New Roman"/>
          <w:iCs/>
          <w:color w:val="auto"/>
          <w:sz w:val="28"/>
          <w:szCs w:val="28"/>
          <w:lang w:eastAsia="en-US" w:bidi="ar-SA"/>
        </w:rPr>
      </w:pPr>
      <w:r w:rsidRPr="00224C10">
        <w:rPr>
          <w:rFonts w:ascii="Times New Roman" w:eastAsia="Times New Roman" w:hAnsi="Times New Roman" w:cs="Times New Roman"/>
          <w:iCs/>
          <w:color w:val="auto"/>
          <w:sz w:val="28"/>
          <w:szCs w:val="28"/>
          <w:lang w:eastAsia="en-US" w:bidi="ar-SA"/>
        </w:rPr>
        <w:t>Căn cứ Luật Đất đai ngày 18 tháng 01 năm 2024; Luật sửa đổi, bỏ sung một số điều của Luật Đất đai, Luật Nhà ở, Luật Kinh doanh bất động sản và Luật Các tổ chức tín dụng ngày 29 tháng 6 năm 2024;</w:t>
      </w:r>
    </w:p>
    <w:p w14:paraId="05ADF632" w14:textId="77777777" w:rsidR="002B03BE" w:rsidRPr="00224C10" w:rsidRDefault="002B03BE" w:rsidP="000C2836">
      <w:pPr>
        <w:widowControl/>
        <w:spacing w:before="120"/>
        <w:ind w:firstLine="567"/>
        <w:jc w:val="both"/>
        <w:rPr>
          <w:rFonts w:ascii="Times New Roman" w:eastAsia="Times New Roman" w:hAnsi="Times New Roman" w:cs="Times New Roman"/>
          <w:iCs/>
          <w:color w:val="auto"/>
          <w:sz w:val="28"/>
          <w:szCs w:val="28"/>
          <w:lang w:eastAsia="en-US" w:bidi="ar-SA"/>
        </w:rPr>
      </w:pPr>
      <w:r w:rsidRPr="00224C10">
        <w:rPr>
          <w:rFonts w:ascii="Times New Roman" w:eastAsia="Times New Roman" w:hAnsi="Times New Roman" w:cs="Times New Roman"/>
          <w:iCs/>
          <w:color w:val="auto"/>
          <w:sz w:val="28"/>
          <w:szCs w:val="28"/>
          <w:lang w:eastAsia="en-US" w:bidi="ar-SA"/>
        </w:rPr>
        <w:t>Căn cứ Nghị định số 102/2024/NĐ-CP ngày 30 tháng 7 năm 2024 của Chính phủ quy định chi tiết thi hành một số điều của Luật Đất đai;</w:t>
      </w:r>
    </w:p>
    <w:p w14:paraId="3482231D" w14:textId="77777777" w:rsidR="00E7389C" w:rsidRPr="00224C10" w:rsidRDefault="00E7389C" w:rsidP="00E7389C">
      <w:pPr>
        <w:widowControl/>
        <w:spacing w:before="120"/>
        <w:ind w:firstLine="567"/>
        <w:jc w:val="both"/>
        <w:rPr>
          <w:rFonts w:ascii="Times New Roman" w:eastAsia="Times New Roman" w:hAnsi="Times New Roman" w:cs="Times New Roman"/>
          <w:iCs/>
          <w:color w:val="auto"/>
          <w:sz w:val="28"/>
          <w:szCs w:val="28"/>
          <w:lang w:eastAsia="en-US" w:bidi="ar-SA"/>
        </w:rPr>
      </w:pPr>
      <w:r w:rsidRPr="00224C10">
        <w:rPr>
          <w:rFonts w:ascii="Times New Roman" w:eastAsia="Times New Roman" w:hAnsi="Times New Roman" w:cs="Times New Roman"/>
          <w:iCs/>
          <w:color w:val="auto"/>
          <w:sz w:val="28"/>
          <w:szCs w:val="28"/>
          <w:lang w:eastAsia="en-US" w:bidi="ar-SA"/>
        </w:rPr>
        <w:t>Căn cứ Quyết định số ……/2024/QĐ-UBND ngày ….. tháng ….. năm 2024 của Ủy ban nhân dân tỉnh quy định việc rà soát, công bố công khai, lập danh mục các thửa đất nhỏ hẹp, nằm xen kẹt và việc giao đất, cho thuê đất đối với các thửa đất nhỏ hẹp nằm xen kẹt trên địa bàn tỉnh Tây Ninh;</w:t>
      </w:r>
    </w:p>
    <w:p w14:paraId="7DCA9974" w14:textId="60E3B277" w:rsidR="002B03BE" w:rsidRPr="00224C10" w:rsidRDefault="002B03BE" w:rsidP="000C2836">
      <w:pPr>
        <w:widowControl/>
        <w:spacing w:before="120"/>
        <w:ind w:firstLine="567"/>
        <w:jc w:val="both"/>
        <w:rPr>
          <w:rFonts w:ascii="Times New Roman" w:eastAsia="Times New Roman" w:hAnsi="Times New Roman" w:cs="Times New Roman"/>
          <w:color w:val="auto"/>
          <w:sz w:val="28"/>
          <w:szCs w:val="28"/>
          <w:lang w:eastAsia="en-US" w:bidi="ar-SA"/>
        </w:rPr>
      </w:pPr>
      <w:r w:rsidRPr="00224C10">
        <w:rPr>
          <w:rFonts w:ascii="Times New Roman" w:eastAsia="Times New Roman" w:hAnsi="Times New Roman" w:cs="Times New Roman"/>
          <w:bCs/>
          <w:color w:val="auto"/>
          <w:sz w:val="28"/>
          <w:szCs w:val="28"/>
          <w:lang w:eastAsia="en-US" w:bidi="ar-SA"/>
        </w:rPr>
        <w:t>Uỷ ban nhân dân …</w:t>
      </w:r>
      <w:r w:rsidR="000C2836" w:rsidRPr="00224C10">
        <w:rPr>
          <w:rFonts w:ascii="Times New Roman" w:eastAsia="Times New Roman" w:hAnsi="Times New Roman" w:cs="Times New Roman"/>
          <w:bCs/>
          <w:color w:val="auto"/>
          <w:sz w:val="28"/>
          <w:szCs w:val="28"/>
          <w:lang w:eastAsia="en-US" w:bidi="ar-SA"/>
        </w:rPr>
        <w:t>.</w:t>
      </w:r>
      <w:r w:rsidRPr="00224C10">
        <w:rPr>
          <w:rFonts w:ascii="Times New Roman" w:eastAsia="Times New Roman" w:hAnsi="Times New Roman" w:cs="Times New Roman"/>
          <w:bCs/>
          <w:color w:val="auto"/>
          <w:sz w:val="28"/>
          <w:szCs w:val="28"/>
          <w:lang w:eastAsia="en-US" w:bidi="ar-SA"/>
        </w:rPr>
        <w:t xml:space="preserve"> thực hiện </w:t>
      </w:r>
      <w:r w:rsidR="00775388" w:rsidRPr="00224C10">
        <w:rPr>
          <w:rFonts w:ascii="Times New Roman" w:eastAsia="Times New Roman" w:hAnsi="Times New Roman" w:cs="Times New Roman"/>
          <w:bCs/>
          <w:color w:val="auto"/>
          <w:sz w:val="28"/>
          <w:szCs w:val="28"/>
          <w:lang w:eastAsia="en-US" w:bidi="ar-SA"/>
        </w:rPr>
        <w:t xml:space="preserve">công bố </w:t>
      </w:r>
      <w:r w:rsidRPr="00224C10">
        <w:rPr>
          <w:rFonts w:ascii="Times New Roman" w:eastAsia="Times New Roman" w:hAnsi="Times New Roman" w:cs="Times New Roman"/>
          <w:bCs/>
          <w:color w:val="auto"/>
          <w:sz w:val="28"/>
          <w:szCs w:val="28"/>
          <w:lang w:eastAsia="en-US" w:bidi="ar-SA"/>
        </w:rPr>
        <w:t xml:space="preserve">công khai </w:t>
      </w:r>
      <w:r w:rsidR="00775388" w:rsidRPr="00224C10">
        <w:rPr>
          <w:rFonts w:ascii="Times New Roman" w:eastAsia="Times New Roman" w:hAnsi="Times New Roman" w:cs="Times New Roman"/>
          <w:bCs/>
          <w:color w:val="auto"/>
          <w:sz w:val="28"/>
          <w:szCs w:val="28"/>
          <w:lang w:eastAsia="en-US" w:bidi="ar-SA"/>
        </w:rPr>
        <w:t xml:space="preserve">danh mục </w:t>
      </w:r>
      <w:r w:rsidRPr="00224C10">
        <w:rPr>
          <w:rFonts w:ascii="Times New Roman" w:eastAsia="Times New Roman" w:hAnsi="Times New Roman" w:cs="Times New Roman"/>
          <w:color w:val="auto"/>
          <w:sz w:val="28"/>
          <w:szCs w:val="28"/>
          <w:lang w:eastAsia="en-US" w:bidi="ar-SA"/>
        </w:rPr>
        <w:t>các thửa đất nhỏ hẹp, nằm xen kẹt do Nhà nước quản lý trên địa cấp xã</w:t>
      </w:r>
      <w:r w:rsidR="00775388" w:rsidRPr="00224C10">
        <w:rPr>
          <w:rFonts w:ascii="Times New Roman" w:eastAsia="Times New Roman" w:hAnsi="Times New Roman" w:cs="Times New Roman"/>
          <w:color w:val="auto"/>
          <w:sz w:val="28"/>
          <w:szCs w:val="28"/>
          <w:lang w:eastAsia="en-US" w:bidi="ar-SA"/>
        </w:rPr>
        <w:t>/cấp huyện</w:t>
      </w:r>
      <w:r w:rsidRPr="00224C10">
        <w:rPr>
          <w:rFonts w:ascii="Times New Roman" w:eastAsia="Times New Roman" w:hAnsi="Times New Roman" w:cs="Times New Roman"/>
          <w:color w:val="auto"/>
          <w:sz w:val="28"/>
          <w:szCs w:val="28"/>
          <w:lang w:eastAsia="en-US" w:bidi="ar-SA"/>
        </w:rPr>
        <w:t xml:space="preserve"> cụ thể như sau:</w:t>
      </w:r>
    </w:p>
    <w:p w14:paraId="5893693A" w14:textId="77777777" w:rsidR="000C2836" w:rsidRPr="00224C10" w:rsidRDefault="000C2836" w:rsidP="000C2836">
      <w:pPr>
        <w:widowControl/>
        <w:spacing w:before="120"/>
        <w:ind w:firstLine="567"/>
        <w:jc w:val="both"/>
        <w:rPr>
          <w:rFonts w:ascii="Times New Roman" w:eastAsia="Times New Roman" w:hAnsi="Times New Roman" w:cs="Times New Roman"/>
          <w:i/>
          <w:iCs/>
          <w:color w:val="auto"/>
          <w:sz w:val="16"/>
          <w:szCs w:val="28"/>
          <w:lang w:eastAsia="en-US" w:bidi="ar-SA"/>
        </w:rPr>
      </w:pPr>
    </w:p>
    <w:tbl>
      <w:tblPr>
        <w:tblW w:w="57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2"/>
        <w:gridCol w:w="851"/>
        <w:gridCol w:w="849"/>
        <w:gridCol w:w="994"/>
        <w:gridCol w:w="709"/>
        <w:gridCol w:w="709"/>
        <w:gridCol w:w="1275"/>
        <w:gridCol w:w="1134"/>
        <w:gridCol w:w="1701"/>
        <w:gridCol w:w="1078"/>
        <w:gridCol w:w="623"/>
      </w:tblGrid>
      <w:tr w:rsidR="00224C10" w:rsidRPr="00224C10" w14:paraId="5655BA50" w14:textId="77777777" w:rsidTr="00D62BCD">
        <w:trPr>
          <w:trHeight w:val="471"/>
          <w:jc w:val="center"/>
        </w:trPr>
        <w:tc>
          <w:tcPr>
            <w:tcW w:w="268" w:type="pct"/>
            <w:vMerge w:val="restart"/>
            <w:shd w:val="clear" w:color="auto" w:fill="auto"/>
            <w:vAlign w:val="center"/>
            <w:hideMark/>
          </w:tcPr>
          <w:p w14:paraId="1B3D370E" w14:textId="77777777" w:rsidR="00407858" w:rsidRPr="00224C10" w:rsidRDefault="00407858" w:rsidP="00D62BCD">
            <w:pPr>
              <w:widowControl/>
              <w:spacing w:before="40" w:after="40" w:line="264" w:lineRule="auto"/>
              <w:jc w:val="center"/>
              <w:rPr>
                <w:rFonts w:ascii="Times New Roman" w:eastAsia="Times New Roman" w:hAnsi="Times New Roman" w:cs="Times New Roman"/>
                <w:b/>
                <w:bCs/>
                <w:color w:val="auto"/>
                <w:sz w:val="22"/>
                <w:szCs w:val="22"/>
                <w:lang w:val="en-US" w:eastAsia="en-US" w:bidi="ar-SA"/>
              </w:rPr>
            </w:pPr>
            <w:r w:rsidRPr="00224C10">
              <w:rPr>
                <w:rFonts w:ascii="Times New Roman" w:eastAsia="Times New Roman" w:hAnsi="Times New Roman" w:cs="Times New Roman"/>
                <w:b/>
                <w:bCs/>
                <w:color w:val="auto"/>
                <w:sz w:val="22"/>
                <w:szCs w:val="22"/>
                <w:lang w:val="en-US" w:eastAsia="en-US" w:bidi="ar-SA"/>
              </w:rPr>
              <w:t>Stt</w:t>
            </w:r>
          </w:p>
        </w:tc>
        <w:tc>
          <w:tcPr>
            <w:tcW w:w="406" w:type="pct"/>
            <w:vMerge w:val="restart"/>
            <w:shd w:val="clear" w:color="auto" w:fill="auto"/>
            <w:vAlign w:val="center"/>
            <w:hideMark/>
          </w:tcPr>
          <w:p w14:paraId="42C88AB4" w14:textId="19274142" w:rsidR="00407858" w:rsidRPr="00224C10" w:rsidRDefault="00407858" w:rsidP="00D62BCD">
            <w:pPr>
              <w:widowControl/>
              <w:spacing w:before="40" w:after="40" w:line="264" w:lineRule="auto"/>
              <w:jc w:val="center"/>
              <w:rPr>
                <w:rFonts w:ascii="Times New Roman" w:eastAsia="Times New Roman" w:hAnsi="Times New Roman" w:cs="Times New Roman"/>
                <w:b/>
                <w:bCs/>
                <w:color w:val="auto"/>
                <w:sz w:val="22"/>
                <w:szCs w:val="22"/>
                <w:lang w:val="en-US" w:eastAsia="en-US" w:bidi="ar-SA"/>
              </w:rPr>
            </w:pPr>
            <w:r w:rsidRPr="00224C10">
              <w:rPr>
                <w:rFonts w:ascii="Times New Roman" w:eastAsia="Times New Roman" w:hAnsi="Times New Roman" w:cs="Times New Roman"/>
                <w:b/>
                <w:bCs/>
                <w:color w:val="auto"/>
                <w:sz w:val="22"/>
                <w:szCs w:val="22"/>
                <w:lang w:val="en-US" w:eastAsia="en-US" w:bidi="ar-SA"/>
              </w:rPr>
              <w:t>Số tờ trên bản đồ địa chính</w:t>
            </w:r>
            <w:r w:rsidRPr="00224C10">
              <w:rPr>
                <w:rFonts w:ascii="Times New Roman" w:eastAsia="Times New Roman" w:hAnsi="Times New Roman" w:cs="Times New Roman"/>
                <w:color w:val="auto"/>
                <w:sz w:val="22"/>
                <w:szCs w:val="22"/>
                <w:lang w:val="en-US" w:eastAsia="en-US" w:bidi="ar-SA"/>
              </w:rPr>
              <w:t> </w:t>
            </w:r>
          </w:p>
        </w:tc>
        <w:tc>
          <w:tcPr>
            <w:tcW w:w="405" w:type="pct"/>
            <w:vMerge w:val="restart"/>
            <w:shd w:val="clear" w:color="auto" w:fill="auto"/>
            <w:vAlign w:val="center"/>
            <w:hideMark/>
          </w:tcPr>
          <w:p w14:paraId="564F5D6E" w14:textId="11FF2E29" w:rsidR="00407858" w:rsidRPr="00224C10" w:rsidRDefault="00407858" w:rsidP="00D62BCD">
            <w:pPr>
              <w:widowControl/>
              <w:spacing w:before="40" w:after="40" w:line="264" w:lineRule="auto"/>
              <w:jc w:val="center"/>
              <w:rPr>
                <w:rFonts w:ascii="Times New Roman" w:eastAsia="Times New Roman" w:hAnsi="Times New Roman" w:cs="Times New Roman"/>
                <w:b/>
                <w:bCs/>
                <w:color w:val="auto"/>
                <w:sz w:val="22"/>
                <w:szCs w:val="22"/>
                <w:lang w:val="en-US" w:eastAsia="en-US" w:bidi="ar-SA"/>
              </w:rPr>
            </w:pPr>
            <w:r w:rsidRPr="00224C10">
              <w:rPr>
                <w:rFonts w:ascii="Times New Roman" w:eastAsia="Times New Roman" w:hAnsi="Times New Roman" w:cs="Times New Roman"/>
                <w:b/>
                <w:bCs/>
                <w:color w:val="auto"/>
                <w:sz w:val="22"/>
                <w:szCs w:val="22"/>
                <w:lang w:val="en-US" w:eastAsia="en-US" w:bidi="ar-SA"/>
              </w:rPr>
              <w:t>Số thửa trên bản đồ địa chính</w:t>
            </w:r>
            <w:r w:rsidRPr="00224C10">
              <w:rPr>
                <w:rFonts w:ascii="Times New Roman" w:eastAsia="Times New Roman" w:hAnsi="Times New Roman" w:cs="Times New Roman"/>
                <w:color w:val="auto"/>
                <w:sz w:val="22"/>
                <w:szCs w:val="22"/>
                <w:lang w:val="en-US" w:eastAsia="en-US" w:bidi="ar-SA"/>
              </w:rPr>
              <w:t> </w:t>
            </w:r>
          </w:p>
        </w:tc>
        <w:tc>
          <w:tcPr>
            <w:tcW w:w="474" w:type="pct"/>
            <w:vMerge w:val="restart"/>
            <w:shd w:val="clear" w:color="auto" w:fill="auto"/>
            <w:vAlign w:val="center"/>
            <w:hideMark/>
          </w:tcPr>
          <w:p w14:paraId="1110D1A0" w14:textId="059AA2AE" w:rsidR="00407858" w:rsidRPr="00224C10" w:rsidRDefault="00407858" w:rsidP="00D62BCD">
            <w:pPr>
              <w:widowControl/>
              <w:spacing w:before="40" w:after="40" w:line="264" w:lineRule="auto"/>
              <w:jc w:val="center"/>
              <w:rPr>
                <w:rFonts w:ascii="Times New Roman" w:eastAsia="Times New Roman" w:hAnsi="Times New Roman" w:cs="Times New Roman"/>
                <w:b/>
                <w:bCs/>
                <w:color w:val="auto"/>
                <w:sz w:val="22"/>
                <w:szCs w:val="22"/>
                <w:lang w:val="en-US" w:eastAsia="en-US" w:bidi="ar-SA"/>
              </w:rPr>
            </w:pPr>
            <w:r w:rsidRPr="00224C10">
              <w:rPr>
                <w:rFonts w:ascii="Times New Roman" w:eastAsia="Times New Roman" w:hAnsi="Times New Roman" w:cs="Times New Roman"/>
                <w:b/>
                <w:bCs/>
                <w:color w:val="auto"/>
                <w:sz w:val="22"/>
                <w:szCs w:val="22"/>
                <w:lang w:val="en-US" w:eastAsia="en-US" w:bidi="ar-SA"/>
              </w:rPr>
              <w:t>Diện tích đất đất (m</w:t>
            </w:r>
            <w:r w:rsidRPr="00224C10">
              <w:rPr>
                <w:rFonts w:ascii="Times New Roman" w:eastAsia="Times New Roman" w:hAnsi="Times New Roman" w:cs="Times New Roman"/>
                <w:b/>
                <w:bCs/>
                <w:color w:val="auto"/>
                <w:sz w:val="22"/>
                <w:szCs w:val="22"/>
                <w:vertAlign w:val="superscript"/>
                <w:lang w:val="en-US" w:eastAsia="en-US" w:bidi="ar-SA"/>
              </w:rPr>
              <w:t>2</w:t>
            </w:r>
            <w:r w:rsidRPr="00224C10">
              <w:rPr>
                <w:rFonts w:ascii="Times New Roman" w:eastAsia="Times New Roman" w:hAnsi="Times New Roman" w:cs="Times New Roman"/>
                <w:b/>
                <w:bCs/>
                <w:color w:val="auto"/>
                <w:sz w:val="22"/>
                <w:szCs w:val="22"/>
                <w:lang w:val="en-US" w:eastAsia="en-US" w:bidi="ar-SA"/>
              </w:rPr>
              <w:t>)</w:t>
            </w:r>
            <w:r w:rsidRPr="00224C10">
              <w:rPr>
                <w:rFonts w:ascii="Times New Roman" w:eastAsia="Times New Roman" w:hAnsi="Times New Roman" w:cs="Times New Roman"/>
                <w:color w:val="auto"/>
                <w:sz w:val="22"/>
                <w:szCs w:val="22"/>
                <w:lang w:val="en-US" w:eastAsia="en-US" w:bidi="ar-SA"/>
              </w:rPr>
              <w:t> </w:t>
            </w:r>
          </w:p>
        </w:tc>
        <w:tc>
          <w:tcPr>
            <w:tcW w:w="338" w:type="pct"/>
            <w:vMerge w:val="restart"/>
            <w:shd w:val="clear" w:color="auto" w:fill="auto"/>
            <w:vAlign w:val="center"/>
            <w:hideMark/>
          </w:tcPr>
          <w:p w14:paraId="2C4EED75" w14:textId="185FA124" w:rsidR="00407858" w:rsidRPr="00224C10" w:rsidRDefault="00407858" w:rsidP="00D62BCD">
            <w:pPr>
              <w:widowControl/>
              <w:spacing w:before="40" w:after="40" w:line="264" w:lineRule="auto"/>
              <w:jc w:val="center"/>
              <w:rPr>
                <w:rFonts w:ascii="Times New Roman" w:eastAsia="Times New Roman" w:hAnsi="Times New Roman" w:cs="Times New Roman"/>
                <w:b/>
                <w:bCs/>
                <w:color w:val="auto"/>
                <w:sz w:val="22"/>
                <w:szCs w:val="22"/>
                <w:lang w:val="en-US" w:eastAsia="en-US" w:bidi="ar-SA"/>
              </w:rPr>
            </w:pPr>
            <w:r w:rsidRPr="00224C10">
              <w:rPr>
                <w:rFonts w:ascii="Times New Roman" w:eastAsia="Times New Roman" w:hAnsi="Times New Roman" w:cs="Times New Roman"/>
                <w:b/>
                <w:bCs/>
                <w:color w:val="auto"/>
                <w:sz w:val="22"/>
                <w:szCs w:val="22"/>
                <w:lang w:val="en-US" w:eastAsia="en-US" w:bidi="ar-SA"/>
              </w:rPr>
              <w:t>Ví trí thửa đất</w:t>
            </w:r>
            <w:r w:rsidRPr="00224C10">
              <w:rPr>
                <w:rFonts w:ascii="Times New Roman" w:eastAsia="Times New Roman" w:hAnsi="Times New Roman" w:cs="Times New Roman"/>
                <w:color w:val="auto"/>
                <w:sz w:val="22"/>
                <w:szCs w:val="22"/>
                <w:lang w:val="en-US" w:eastAsia="en-US" w:bidi="ar-SA"/>
              </w:rPr>
              <w:t> </w:t>
            </w:r>
          </w:p>
        </w:tc>
        <w:tc>
          <w:tcPr>
            <w:tcW w:w="338" w:type="pct"/>
            <w:vMerge w:val="restart"/>
            <w:shd w:val="clear" w:color="auto" w:fill="auto"/>
            <w:vAlign w:val="center"/>
            <w:hideMark/>
          </w:tcPr>
          <w:p w14:paraId="5972B2B5" w14:textId="7B822267" w:rsidR="00407858" w:rsidRPr="00224C10" w:rsidRDefault="00407858" w:rsidP="00D62BCD">
            <w:pPr>
              <w:widowControl/>
              <w:spacing w:before="40" w:after="40" w:line="264" w:lineRule="auto"/>
              <w:jc w:val="center"/>
              <w:rPr>
                <w:rFonts w:ascii="Times New Roman" w:eastAsia="Times New Roman" w:hAnsi="Times New Roman" w:cs="Times New Roman"/>
                <w:b/>
                <w:bCs/>
                <w:color w:val="auto"/>
                <w:sz w:val="22"/>
                <w:szCs w:val="22"/>
                <w:lang w:val="en-US" w:eastAsia="en-US" w:bidi="ar-SA"/>
              </w:rPr>
            </w:pPr>
            <w:r w:rsidRPr="00224C10">
              <w:rPr>
                <w:rFonts w:ascii="Times New Roman" w:eastAsia="Times New Roman" w:hAnsi="Times New Roman" w:cs="Times New Roman"/>
                <w:b/>
                <w:bCs/>
                <w:color w:val="auto"/>
                <w:sz w:val="22"/>
                <w:szCs w:val="22"/>
                <w:lang w:val="en-US" w:eastAsia="en-US" w:bidi="ar-SA"/>
              </w:rPr>
              <w:t>Loại đất</w:t>
            </w:r>
            <w:r w:rsidRPr="00224C10">
              <w:rPr>
                <w:rFonts w:ascii="Times New Roman" w:eastAsia="Times New Roman" w:hAnsi="Times New Roman" w:cs="Times New Roman"/>
                <w:color w:val="auto"/>
                <w:sz w:val="22"/>
                <w:szCs w:val="22"/>
                <w:lang w:val="en-US" w:eastAsia="en-US" w:bidi="ar-SA"/>
              </w:rPr>
              <w:t> </w:t>
            </w:r>
          </w:p>
        </w:tc>
        <w:tc>
          <w:tcPr>
            <w:tcW w:w="608" w:type="pct"/>
            <w:vMerge w:val="restart"/>
            <w:shd w:val="clear" w:color="auto" w:fill="auto"/>
            <w:vAlign w:val="center"/>
            <w:hideMark/>
          </w:tcPr>
          <w:p w14:paraId="222D20D1" w14:textId="4A6EC041" w:rsidR="00407858" w:rsidRPr="00224C10" w:rsidRDefault="00407858" w:rsidP="00D62BCD">
            <w:pPr>
              <w:widowControl/>
              <w:spacing w:before="40" w:after="40" w:line="264" w:lineRule="auto"/>
              <w:jc w:val="center"/>
              <w:rPr>
                <w:rFonts w:ascii="Times New Roman" w:eastAsia="Times New Roman" w:hAnsi="Times New Roman" w:cs="Times New Roman"/>
                <w:b/>
                <w:bCs/>
                <w:color w:val="auto"/>
                <w:sz w:val="22"/>
                <w:szCs w:val="22"/>
                <w:lang w:val="en-US" w:eastAsia="en-US" w:bidi="ar-SA"/>
              </w:rPr>
            </w:pPr>
            <w:r w:rsidRPr="00224C10">
              <w:rPr>
                <w:rFonts w:ascii="Times New Roman" w:eastAsia="Times New Roman" w:hAnsi="Times New Roman" w:cs="Times New Roman"/>
                <w:b/>
                <w:bCs/>
                <w:color w:val="auto"/>
                <w:sz w:val="22"/>
                <w:szCs w:val="22"/>
                <w:lang w:val="en-US" w:eastAsia="en-US" w:bidi="ar-SA"/>
              </w:rPr>
              <w:t>Quy hoạch sử dụng đất và các Quy hoạch khác có liên quan</w:t>
            </w:r>
            <w:r w:rsidRPr="00224C10">
              <w:rPr>
                <w:rFonts w:ascii="Times New Roman" w:eastAsia="Times New Roman" w:hAnsi="Times New Roman" w:cs="Times New Roman"/>
                <w:color w:val="auto"/>
                <w:sz w:val="22"/>
                <w:szCs w:val="22"/>
                <w:lang w:val="en-US" w:eastAsia="en-US" w:bidi="ar-SA"/>
              </w:rPr>
              <w:t> </w:t>
            </w:r>
          </w:p>
        </w:tc>
        <w:tc>
          <w:tcPr>
            <w:tcW w:w="1866" w:type="pct"/>
            <w:gridSpan w:val="3"/>
            <w:shd w:val="clear" w:color="auto" w:fill="auto"/>
            <w:vAlign w:val="center"/>
            <w:hideMark/>
          </w:tcPr>
          <w:p w14:paraId="3850C76B" w14:textId="261ED3D3" w:rsidR="00407858" w:rsidRPr="00224C10" w:rsidRDefault="00407858" w:rsidP="00D62BCD">
            <w:pPr>
              <w:widowControl/>
              <w:spacing w:before="40" w:after="40" w:line="264" w:lineRule="auto"/>
              <w:jc w:val="center"/>
              <w:rPr>
                <w:rFonts w:ascii="Times New Roman" w:eastAsia="Times New Roman" w:hAnsi="Times New Roman" w:cs="Times New Roman"/>
                <w:b/>
                <w:bCs/>
                <w:color w:val="auto"/>
                <w:sz w:val="22"/>
                <w:szCs w:val="22"/>
                <w:lang w:val="en-US" w:eastAsia="en-US" w:bidi="ar-SA"/>
              </w:rPr>
            </w:pPr>
            <w:r w:rsidRPr="00224C10">
              <w:rPr>
                <w:rFonts w:ascii="Times New Roman" w:eastAsia="Times New Roman" w:hAnsi="Times New Roman" w:cs="Times New Roman"/>
                <w:b/>
                <w:bCs/>
                <w:color w:val="auto"/>
                <w:sz w:val="22"/>
                <w:szCs w:val="22"/>
                <w:lang w:val="en-US" w:eastAsia="en-US" w:bidi="ar-SA"/>
              </w:rPr>
              <w:t>Phương án giao đất, cho thuê đất</w:t>
            </w:r>
          </w:p>
        </w:tc>
        <w:tc>
          <w:tcPr>
            <w:tcW w:w="297" w:type="pct"/>
            <w:vMerge w:val="restart"/>
            <w:shd w:val="clear" w:color="auto" w:fill="auto"/>
            <w:vAlign w:val="center"/>
          </w:tcPr>
          <w:p w14:paraId="72342AAA" w14:textId="77777777" w:rsidR="00407858" w:rsidRPr="00224C10" w:rsidRDefault="00407858" w:rsidP="00D62BCD">
            <w:pPr>
              <w:widowControl/>
              <w:spacing w:before="40" w:after="40" w:line="264" w:lineRule="auto"/>
              <w:jc w:val="center"/>
              <w:rPr>
                <w:rFonts w:ascii="Times New Roman" w:eastAsia="Times New Roman" w:hAnsi="Times New Roman" w:cs="Times New Roman"/>
                <w:b/>
                <w:bCs/>
                <w:color w:val="auto"/>
                <w:sz w:val="22"/>
                <w:szCs w:val="22"/>
                <w:lang w:val="en-US" w:eastAsia="en-US" w:bidi="ar-SA"/>
              </w:rPr>
            </w:pPr>
            <w:r w:rsidRPr="00224C10">
              <w:rPr>
                <w:rFonts w:ascii="Times New Roman" w:eastAsia="Times New Roman" w:hAnsi="Times New Roman" w:cs="Times New Roman"/>
                <w:b/>
                <w:bCs/>
                <w:color w:val="auto"/>
                <w:sz w:val="22"/>
                <w:szCs w:val="22"/>
                <w:lang w:val="en-US" w:eastAsia="en-US" w:bidi="ar-SA"/>
              </w:rPr>
              <w:t>Ghi chú</w:t>
            </w:r>
          </w:p>
        </w:tc>
      </w:tr>
      <w:tr w:rsidR="00224C10" w:rsidRPr="00224C10" w14:paraId="3BEB3FB0" w14:textId="77777777" w:rsidTr="00D62BCD">
        <w:trPr>
          <w:jc w:val="center"/>
        </w:trPr>
        <w:tc>
          <w:tcPr>
            <w:tcW w:w="268" w:type="pct"/>
            <w:vMerge/>
            <w:shd w:val="clear" w:color="auto" w:fill="auto"/>
            <w:vAlign w:val="center"/>
            <w:hideMark/>
          </w:tcPr>
          <w:p w14:paraId="31D960F6" w14:textId="77777777" w:rsidR="00407858" w:rsidRPr="00224C10" w:rsidRDefault="00407858" w:rsidP="00D62BCD">
            <w:pPr>
              <w:widowControl/>
              <w:spacing w:before="40" w:after="40" w:line="264" w:lineRule="auto"/>
              <w:jc w:val="center"/>
              <w:rPr>
                <w:rFonts w:ascii="Times New Roman" w:eastAsia="Times New Roman" w:hAnsi="Times New Roman" w:cs="Times New Roman"/>
                <w:color w:val="auto"/>
                <w:sz w:val="22"/>
                <w:szCs w:val="22"/>
                <w:lang w:val="en-US" w:eastAsia="en-US" w:bidi="ar-SA"/>
              </w:rPr>
            </w:pPr>
          </w:p>
        </w:tc>
        <w:tc>
          <w:tcPr>
            <w:tcW w:w="406" w:type="pct"/>
            <w:vMerge/>
            <w:shd w:val="clear" w:color="auto" w:fill="auto"/>
            <w:vAlign w:val="center"/>
            <w:hideMark/>
          </w:tcPr>
          <w:p w14:paraId="7B69854C" w14:textId="77777777" w:rsidR="00407858" w:rsidRPr="00224C10" w:rsidRDefault="00407858" w:rsidP="00D62BCD">
            <w:pPr>
              <w:widowControl/>
              <w:spacing w:before="40" w:after="40" w:line="264" w:lineRule="auto"/>
              <w:jc w:val="center"/>
              <w:rPr>
                <w:rFonts w:ascii="Times New Roman" w:eastAsia="Times New Roman" w:hAnsi="Times New Roman" w:cs="Times New Roman"/>
                <w:color w:val="auto"/>
                <w:sz w:val="22"/>
                <w:szCs w:val="22"/>
                <w:lang w:val="en-US" w:eastAsia="en-US" w:bidi="ar-SA"/>
              </w:rPr>
            </w:pPr>
          </w:p>
        </w:tc>
        <w:tc>
          <w:tcPr>
            <w:tcW w:w="405" w:type="pct"/>
            <w:vMerge/>
            <w:shd w:val="clear" w:color="auto" w:fill="auto"/>
            <w:vAlign w:val="center"/>
            <w:hideMark/>
          </w:tcPr>
          <w:p w14:paraId="1A2B9CD6" w14:textId="77777777" w:rsidR="00407858" w:rsidRPr="00224C10" w:rsidRDefault="00407858" w:rsidP="00D62BCD">
            <w:pPr>
              <w:widowControl/>
              <w:spacing w:before="40" w:after="40" w:line="264" w:lineRule="auto"/>
              <w:jc w:val="center"/>
              <w:rPr>
                <w:rFonts w:ascii="Times New Roman" w:eastAsia="Times New Roman" w:hAnsi="Times New Roman" w:cs="Times New Roman"/>
                <w:color w:val="auto"/>
                <w:sz w:val="22"/>
                <w:szCs w:val="22"/>
                <w:lang w:val="en-US" w:eastAsia="en-US" w:bidi="ar-SA"/>
              </w:rPr>
            </w:pPr>
          </w:p>
        </w:tc>
        <w:tc>
          <w:tcPr>
            <w:tcW w:w="474" w:type="pct"/>
            <w:vMerge/>
            <w:shd w:val="clear" w:color="auto" w:fill="auto"/>
            <w:vAlign w:val="center"/>
            <w:hideMark/>
          </w:tcPr>
          <w:p w14:paraId="162C8AB2" w14:textId="77777777" w:rsidR="00407858" w:rsidRPr="00224C10" w:rsidRDefault="00407858" w:rsidP="00D62BCD">
            <w:pPr>
              <w:widowControl/>
              <w:spacing w:before="40" w:after="40" w:line="264" w:lineRule="auto"/>
              <w:jc w:val="center"/>
              <w:rPr>
                <w:rFonts w:ascii="Times New Roman" w:eastAsia="Times New Roman" w:hAnsi="Times New Roman" w:cs="Times New Roman"/>
                <w:color w:val="auto"/>
                <w:sz w:val="22"/>
                <w:szCs w:val="22"/>
                <w:lang w:val="en-US" w:eastAsia="en-US" w:bidi="ar-SA"/>
              </w:rPr>
            </w:pPr>
          </w:p>
        </w:tc>
        <w:tc>
          <w:tcPr>
            <w:tcW w:w="338" w:type="pct"/>
            <w:vMerge/>
            <w:shd w:val="clear" w:color="auto" w:fill="auto"/>
            <w:vAlign w:val="center"/>
            <w:hideMark/>
          </w:tcPr>
          <w:p w14:paraId="45D1970B" w14:textId="77777777" w:rsidR="00407858" w:rsidRPr="00224C10" w:rsidRDefault="00407858" w:rsidP="00D62BCD">
            <w:pPr>
              <w:widowControl/>
              <w:spacing w:before="40" w:after="40" w:line="264" w:lineRule="auto"/>
              <w:jc w:val="center"/>
              <w:rPr>
                <w:rFonts w:ascii="Times New Roman" w:eastAsia="Times New Roman" w:hAnsi="Times New Roman" w:cs="Times New Roman"/>
                <w:color w:val="auto"/>
                <w:sz w:val="22"/>
                <w:szCs w:val="22"/>
                <w:lang w:val="en-US" w:eastAsia="en-US" w:bidi="ar-SA"/>
              </w:rPr>
            </w:pPr>
          </w:p>
        </w:tc>
        <w:tc>
          <w:tcPr>
            <w:tcW w:w="338" w:type="pct"/>
            <w:vMerge/>
            <w:shd w:val="clear" w:color="auto" w:fill="auto"/>
            <w:vAlign w:val="center"/>
            <w:hideMark/>
          </w:tcPr>
          <w:p w14:paraId="149C6CAC" w14:textId="77777777" w:rsidR="00407858" w:rsidRPr="00224C10" w:rsidRDefault="00407858" w:rsidP="00D62BCD">
            <w:pPr>
              <w:widowControl/>
              <w:spacing w:before="40" w:after="40" w:line="264" w:lineRule="auto"/>
              <w:jc w:val="center"/>
              <w:rPr>
                <w:rFonts w:ascii="Times New Roman" w:eastAsia="Times New Roman" w:hAnsi="Times New Roman" w:cs="Times New Roman"/>
                <w:color w:val="auto"/>
                <w:sz w:val="22"/>
                <w:szCs w:val="22"/>
                <w:lang w:val="en-US" w:eastAsia="en-US" w:bidi="ar-SA"/>
              </w:rPr>
            </w:pPr>
          </w:p>
        </w:tc>
        <w:tc>
          <w:tcPr>
            <w:tcW w:w="608" w:type="pct"/>
            <w:vMerge/>
            <w:shd w:val="clear" w:color="auto" w:fill="auto"/>
            <w:vAlign w:val="center"/>
            <w:hideMark/>
          </w:tcPr>
          <w:p w14:paraId="5001B6A2" w14:textId="77777777" w:rsidR="00407858" w:rsidRPr="00224C10" w:rsidRDefault="00407858" w:rsidP="00D62BCD">
            <w:pPr>
              <w:widowControl/>
              <w:spacing w:before="40" w:after="40" w:line="264" w:lineRule="auto"/>
              <w:jc w:val="center"/>
              <w:rPr>
                <w:rFonts w:ascii="Times New Roman" w:eastAsia="Times New Roman" w:hAnsi="Times New Roman" w:cs="Times New Roman"/>
                <w:color w:val="auto"/>
                <w:sz w:val="22"/>
                <w:szCs w:val="22"/>
                <w:lang w:val="en-US" w:eastAsia="en-US" w:bidi="ar-SA"/>
              </w:rPr>
            </w:pPr>
          </w:p>
        </w:tc>
        <w:tc>
          <w:tcPr>
            <w:tcW w:w="541" w:type="pct"/>
            <w:shd w:val="clear" w:color="auto" w:fill="auto"/>
            <w:vAlign w:val="center"/>
            <w:hideMark/>
          </w:tcPr>
          <w:p w14:paraId="6CC84EDF" w14:textId="77777777" w:rsidR="00407858" w:rsidRPr="00224C10" w:rsidRDefault="00407858" w:rsidP="00D62BCD">
            <w:pPr>
              <w:widowControl/>
              <w:spacing w:before="40" w:after="40" w:line="264" w:lineRule="auto"/>
              <w:jc w:val="center"/>
              <w:rPr>
                <w:rFonts w:ascii="Times New Roman" w:eastAsia="Times New Roman" w:hAnsi="Times New Roman" w:cs="Times New Roman"/>
                <w:b/>
                <w:color w:val="auto"/>
                <w:sz w:val="22"/>
                <w:szCs w:val="22"/>
                <w:lang w:val="en-US" w:eastAsia="en-US" w:bidi="ar-SA"/>
              </w:rPr>
            </w:pPr>
            <w:r w:rsidRPr="00224C10">
              <w:rPr>
                <w:rFonts w:ascii="Times New Roman" w:eastAsia="Times New Roman" w:hAnsi="Times New Roman" w:cs="Times New Roman"/>
                <w:b/>
                <w:color w:val="auto"/>
                <w:sz w:val="22"/>
                <w:szCs w:val="22"/>
                <w:lang w:val="en-US" w:eastAsia="en-US" w:bidi="ar-SA"/>
              </w:rPr>
              <w:t>Sử dụng vào mục đích công cộng </w:t>
            </w:r>
          </w:p>
        </w:tc>
        <w:tc>
          <w:tcPr>
            <w:tcW w:w="811" w:type="pct"/>
            <w:shd w:val="clear" w:color="auto" w:fill="auto"/>
            <w:vAlign w:val="center"/>
          </w:tcPr>
          <w:p w14:paraId="5B86C209" w14:textId="77777777" w:rsidR="00407858" w:rsidRPr="00224C10" w:rsidRDefault="00407858" w:rsidP="00D62BCD">
            <w:pPr>
              <w:widowControl/>
              <w:spacing w:before="40" w:after="40" w:line="264" w:lineRule="auto"/>
              <w:jc w:val="center"/>
              <w:rPr>
                <w:rFonts w:ascii="Times New Roman" w:eastAsia="Times New Roman" w:hAnsi="Times New Roman" w:cs="Times New Roman"/>
                <w:b/>
                <w:color w:val="auto"/>
                <w:sz w:val="22"/>
                <w:szCs w:val="22"/>
                <w:lang w:val="en-US" w:eastAsia="en-US" w:bidi="ar-SA"/>
              </w:rPr>
            </w:pPr>
            <w:r w:rsidRPr="00224C10">
              <w:rPr>
                <w:rFonts w:ascii="Times New Roman" w:eastAsia="Times New Roman" w:hAnsi="Times New Roman" w:cs="Times New Roman"/>
                <w:b/>
                <w:color w:val="auto"/>
                <w:sz w:val="22"/>
                <w:szCs w:val="22"/>
                <w:lang w:val="en-US" w:eastAsia="en-US" w:bidi="ar-SA"/>
              </w:rPr>
              <w:t>Thực hiện giao đất, cho thuê đất cho người sử dụng đất liền kề</w:t>
            </w:r>
          </w:p>
        </w:tc>
        <w:tc>
          <w:tcPr>
            <w:tcW w:w="514" w:type="pct"/>
            <w:shd w:val="clear" w:color="auto" w:fill="auto"/>
            <w:vAlign w:val="center"/>
          </w:tcPr>
          <w:p w14:paraId="5BCECB61" w14:textId="77777777" w:rsidR="00407858" w:rsidRPr="00224C10" w:rsidRDefault="00407858" w:rsidP="00D62BCD">
            <w:pPr>
              <w:widowControl/>
              <w:spacing w:before="40" w:after="40" w:line="264" w:lineRule="auto"/>
              <w:jc w:val="center"/>
              <w:rPr>
                <w:rFonts w:ascii="Times New Roman" w:eastAsia="Times New Roman" w:hAnsi="Times New Roman" w:cs="Times New Roman"/>
                <w:b/>
                <w:color w:val="auto"/>
                <w:sz w:val="22"/>
                <w:szCs w:val="22"/>
                <w:lang w:val="en-US" w:eastAsia="en-US" w:bidi="ar-SA"/>
              </w:rPr>
            </w:pPr>
            <w:r w:rsidRPr="00224C10">
              <w:rPr>
                <w:rFonts w:ascii="Times New Roman" w:eastAsia="Times New Roman" w:hAnsi="Times New Roman" w:cs="Times New Roman"/>
                <w:b/>
                <w:color w:val="auto"/>
                <w:sz w:val="22"/>
                <w:szCs w:val="22"/>
                <w:lang w:val="en-US" w:eastAsia="en-US" w:bidi="ar-SA"/>
              </w:rPr>
              <w:t>Mục đích sử dụng đất</w:t>
            </w:r>
          </w:p>
        </w:tc>
        <w:tc>
          <w:tcPr>
            <w:tcW w:w="297" w:type="pct"/>
            <w:vMerge/>
            <w:shd w:val="clear" w:color="auto" w:fill="auto"/>
          </w:tcPr>
          <w:p w14:paraId="275D2899" w14:textId="77777777" w:rsidR="00407858" w:rsidRPr="00224C10" w:rsidRDefault="00407858" w:rsidP="00292F5C">
            <w:pPr>
              <w:widowControl/>
              <w:spacing w:before="40" w:after="40" w:line="360" w:lineRule="atLeast"/>
              <w:jc w:val="center"/>
              <w:rPr>
                <w:rFonts w:ascii="Times New Roman" w:eastAsia="Times New Roman" w:hAnsi="Times New Roman" w:cs="Times New Roman"/>
                <w:color w:val="auto"/>
                <w:sz w:val="22"/>
                <w:szCs w:val="22"/>
                <w:lang w:val="en-US" w:eastAsia="en-US" w:bidi="ar-SA"/>
              </w:rPr>
            </w:pPr>
          </w:p>
        </w:tc>
      </w:tr>
      <w:tr w:rsidR="00224C10" w:rsidRPr="00224C10" w14:paraId="284FCF72" w14:textId="77777777" w:rsidTr="00070466">
        <w:trPr>
          <w:jc w:val="center"/>
        </w:trPr>
        <w:tc>
          <w:tcPr>
            <w:tcW w:w="268" w:type="pct"/>
            <w:shd w:val="clear" w:color="auto" w:fill="auto"/>
            <w:vAlign w:val="center"/>
            <w:hideMark/>
          </w:tcPr>
          <w:p w14:paraId="4AF70F10" w14:textId="77777777" w:rsidR="00407858" w:rsidRPr="00224C10" w:rsidRDefault="00407858" w:rsidP="00070466">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r w:rsidRPr="00224C10">
              <w:rPr>
                <w:rFonts w:ascii="Times New Roman" w:eastAsia="Times New Roman" w:hAnsi="Times New Roman" w:cs="Times New Roman"/>
                <w:color w:val="auto"/>
                <w:sz w:val="22"/>
                <w:szCs w:val="22"/>
                <w:lang w:val="en-US" w:eastAsia="en-US" w:bidi="ar-SA"/>
              </w:rPr>
              <w:t>1</w:t>
            </w:r>
          </w:p>
        </w:tc>
        <w:tc>
          <w:tcPr>
            <w:tcW w:w="406" w:type="pct"/>
            <w:shd w:val="clear" w:color="auto" w:fill="auto"/>
            <w:vAlign w:val="center"/>
            <w:hideMark/>
          </w:tcPr>
          <w:p w14:paraId="0309C7A3" w14:textId="77777777" w:rsidR="00407858" w:rsidRPr="00224C10" w:rsidRDefault="00407858" w:rsidP="00070466">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r w:rsidRPr="00224C10">
              <w:rPr>
                <w:rFonts w:ascii="Times New Roman" w:eastAsia="Times New Roman" w:hAnsi="Times New Roman" w:cs="Times New Roman"/>
                <w:color w:val="auto"/>
                <w:sz w:val="22"/>
                <w:szCs w:val="22"/>
                <w:lang w:val="en-US" w:eastAsia="en-US" w:bidi="ar-SA"/>
              </w:rPr>
              <w:t> </w:t>
            </w:r>
          </w:p>
        </w:tc>
        <w:tc>
          <w:tcPr>
            <w:tcW w:w="405" w:type="pct"/>
            <w:shd w:val="clear" w:color="auto" w:fill="auto"/>
            <w:vAlign w:val="center"/>
            <w:hideMark/>
          </w:tcPr>
          <w:p w14:paraId="293C5E21" w14:textId="77777777" w:rsidR="00407858" w:rsidRPr="00224C10" w:rsidRDefault="00407858" w:rsidP="00070466">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r w:rsidRPr="00224C10">
              <w:rPr>
                <w:rFonts w:ascii="Times New Roman" w:eastAsia="Times New Roman" w:hAnsi="Times New Roman" w:cs="Times New Roman"/>
                <w:color w:val="auto"/>
                <w:sz w:val="22"/>
                <w:szCs w:val="22"/>
                <w:lang w:val="en-US" w:eastAsia="en-US" w:bidi="ar-SA"/>
              </w:rPr>
              <w:t> </w:t>
            </w:r>
          </w:p>
        </w:tc>
        <w:tc>
          <w:tcPr>
            <w:tcW w:w="474" w:type="pct"/>
            <w:shd w:val="clear" w:color="auto" w:fill="auto"/>
            <w:vAlign w:val="center"/>
            <w:hideMark/>
          </w:tcPr>
          <w:p w14:paraId="0BF3EE63" w14:textId="77777777" w:rsidR="00407858" w:rsidRPr="00224C10" w:rsidRDefault="00407858" w:rsidP="00070466">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r w:rsidRPr="00224C10">
              <w:rPr>
                <w:rFonts w:ascii="Times New Roman" w:eastAsia="Times New Roman" w:hAnsi="Times New Roman" w:cs="Times New Roman"/>
                <w:color w:val="auto"/>
                <w:sz w:val="22"/>
                <w:szCs w:val="22"/>
                <w:lang w:val="en-US" w:eastAsia="en-US" w:bidi="ar-SA"/>
              </w:rPr>
              <w:t> </w:t>
            </w:r>
          </w:p>
        </w:tc>
        <w:tc>
          <w:tcPr>
            <w:tcW w:w="338" w:type="pct"/>
            <w:shd w:val="clear" w:color="auto" w:fill="auto"/>
            <w:vAlign w:val="center"/>
            <w:hideMark/>
          </w:tcPr>
          <w:p w14:paraId="280D00A4" w14:textId="77777777" w:rsidR="00407858" w:rsidRPr="00224C10" w:rsidRDefault="00407858" w:rsidP="00070466">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r w:rsidRPr="00224C10">
              <w:rPr>
                <w:rFonts w:ascii="Times New Roman" w:eastAsia="Times New Roman" w:hAnsi="Times New Roman" w:cs="Times New Roman"/>
                <w:color w:val="auto"/>
                <w:sz w:val="22"/>
                <w:szCs w:val="22"/>
                <w:lang w:val="en-US" w:eastAsia="en-US" w:bidi="ar-SA"/>
              </w:rPr>
              <w:t> </w:t>
            </w:r>
          </w:p>
        </w:tc>
        <w:tc>
          <w:tcPr>
            <w:tcW w:w="338" w:type="pct"/>
            <w:shd w:val="clear" w:color="auto" w:fill="auto"/>
            <w:vAlign w:val="center"/>
            <w:hideMark/>
          </w:tcPr>
          <w:p w14:paraId="15DE61A8" w14:textId="77777777" w:rsidR="00407858" w:rsidRPr="00224C10" w:rsidRDefault="00407858" w:rsidP="00070466">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r w:rsidRPr="00224C10">
              <w:rPr>
                <w:rFonts w:ascii="Times New Roman" w:eastAsia="Times New Roman" w:hAnsi="Times New Roman" w:cs="Times New Roman"/>
                <w:color w:val="auto"/>
                <w:sz w:val="22"/>
                <w:szCs w:val="22"/>
                <w:lang w:val="en-US" w:eastAsia="en-US" w:bidi="ar-SA"/>
              </w:rPr>
              <w:t> </w:t>
            </w:r>
          </w:p>
        </w:tc>
        <w:tc>
          <w:tcPr>
            <w:tcW w:w="608" w:type="pct"/>
            <w:shd w:val="clear" w:color="auto" w:fill="auto"/>
            <w:vAlign w:val="center"/>
            <w:hideMark/>
          </w:tcPr>
          <w:p w14:paraId="0F5527DA" w14:textId="77777777" w:rsidR="00407858" w:rsidRPr="00224C10" w:rsidRDefault="00407858" w:rsidP="00070466">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r w:rsidRPr="00224C10">
              <w:rPr>
                <w:rFonts w:ascii="Times New Roman" w:eastAsia="Times New Roman" w:hAnsi="Times New Roman" w:cs="Times New Roman"/>
                <w:color w:val="auto"/>
                <w:sz w:val="22"/>
                <w:szCs w:val="22"/>
                <w:lang w:val="en-US" w:eastAsia="en-US" w:bidi="ar-SA"/>
              </w:rPr>
              <w:t> </w:t>
            </w:r>
          </w:p>
        </w:tc>
        <w:tc>
          <w:tcPr>
            <w:tcW w:w="541" w:type="pct"/>
            <w:shd w:val="clear" w:color="auto" w:fill="auto"/>
            <w:vAlign w:val="center"/>
            <w:hideMark/>
          </w:tcPr>
          <w:p w14:paraId="50E6840D" w14:textId="77777777" w:rsidR="00407858" w:rsidRPr="00224C10" w:rsidRDefault="00407858" w:rsidP="00070466">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r w:rsidRPr="00224C10">
              <w:rPr>
                <w:rFonts w:ascii="Times New Roman" w:eastAsia="Times New Roman" w:hAnsi="Times New Roman" w:cs="Times New Roman"/>
                <w:color w:val="auto"/>
                <w:sz w:val="22"/>
                <w:szCs w:val="22"/>
                <w:lang w:val="en-US" w:eastAsia="en-US" w:bidi="ar-SA"/>
              </w:rPr>
              <w:t> </w:t>
            </w:r>
          </w:p>
        </w:tc>
        <w:tc>
          <w:tcPr>
            <w:tcW w:w="811" w:type="pct"/>
            <w:shd w:val="clear" w:color="auto" w:fill="auto"/>
          </w:tcPr>
          <w:p w14:paraId="3664C6DB" w14:textId="77777777" w:rsidR="00407858" w:rsidRPr="00224C10" w:rsidRDefault="00407858" w:rsidP="00070466">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p>
        </w:tc>
        <w:tc>
          <w:tcPr>
            <w:tcW w:w="514" w:type="pct"/>
            <w:shd w:val="clear" w:color="auto" w:fill="auto"/>
          </w:tcPr>
          <w:p w14:paraId="532D9B1F" w14:textId="77777777" w:rsidR="00407858" w:rsidRPr="00224C10" w:rsidRDefault="00407858" w:rsidP="00070466">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p>
        </w:tc>
        <w:tc>
          <w:tcPr>
            <w:tcW w:w="297" w:type="pct"/>
            <w:shd w:val="clear" w:color="auto" w:fill="auto"/>
          </w:tcPr>
          <w:p w14:paraId="17A4CCC1" w14:textId="77777777" w:rsidR="00407858" w:rsidRPr="00224C10" w:rsidRDefault="00407858" w:rsidP="00070466">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p>
        </w:tc>
      </w:tr>
      <w:tr w:rsidR="00224C10" w:rsidRPr="00224C10" w14:paraId="4D67D521" w14:textId="77777777" w:rsidTr="00070466">
        <w:trPr>
          <w:jc w:val="center"/>
        </w:trPr>
        <w:tc>
          <w:tcPr>
            <w:tcW w:w="268" w:type="pct"/>
            <w:shd w:val="clear" w:color="auto" w:fill="auto"/>
            <w:vAlign w:val="center"/>
            <w:hideMark/>
          </w:tcPr>
          <w:p w14:paraId="18D61F42" w14:textId="77777777" w:rsidR="00407858" w:rsidRPr="00224C10" w:rsidRDefault="00407858" w:rsidP="00070466">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r w:rsidRPr="00224C10">
              <w:rPr>
                <w:rFonts w:ascii="Times New Roman" w:eastAsia="Times New Roman" w:hAnsi="Times New Roman" w:cs="Times New Roman"/>
                <w:color w:val="auto"/>
                <w:sz w:val="22"/>
                <w:szCs w:val="22"/>
                <w:lang w:val="en-US" w:eastAsia="en-US" w:bidi="ar-SA"/>
              </w:rPr>
              <w:t>2</w:t>
            </w:r>
          </w:p>
        </w:tc>
        <w:tc>
          <w:tcPr>
            <w:tcW w:w="406" w:type="pct"/>
            <w:shd w:val="clear" w:color="auto" w:fill="auto"/>
            <w:vAlign w:val="center"/>
            <w:hideMark/>
          </w:tcPr>
          <w:p w14:paraId="6979EE75" w14:textId="77777777" w:rsidR="00407858" w:rsidRPr="00224C10" w:rsidRDefault="00407858" w:rsidP="00070466">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r w:rsidRPr="00224C10">
              <w:rPr>
                <w:rFonts w:ascii="Times New Roman" w:eastAsia="Times New Roman" w:hAnsi="Times New Roman" w:cs="Times New Roman"/>
                <w:color w:val="auto"/>
                <w:sz w:val="22"/>
                <w:szCs w:val="22"/>
                <w:lang w:val="en-US" w:eastAsia="en-US" w:bidi="ar-SA"/>
              </w:rPr>
              <w:t> </w:t>
            </w:r>
          </w:p>
        </w:tc>
        <w:tc>
          <w:tcPr>
            <w:tcW w:w="405" w:type="pct"/>
            <w:shd w:val="clear" w:color="auto" w:fill="auto"/>
            <w:vAlign w:val="center"/>
            <w:hideMark/>
          </w:tcPr>
          <w:p w14:paraId="05BDE349" w14:textId="77777777" w:rsidR="00407858" w:rsidRPr="00224C10" w:rsidRDefault="00407858" w:rsidP="00070466">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r w:rsidRPr="00224C10">
              <w:rPr>
                <w:rFonts w:ascii="Times New Roman" w:eastAsia="Times New Roman" w:hAnsi="Times New Roman" w:cs="Times New Roman"/>
                <w:color w:val="auto"/>
                <w:sz w:val="22"/>
                <w:szCs w:val="22"/>
                <w:lang w:val="en-US" w:eastAsia="en-US" w:bidi="ar-SA"/>
              </w:rPr>
              <w:t> </w:t>
            </w:r>
          </w:p>
        </w:tc>
        <w:tc>
          <w:tcPr>
            <w:tcW w:w="474" w:type="pct"/>
            <w:shd w:val="clear" w:color="auto" w:fill="auto"/>
            <w:vAlign w:val="center"/>
            <w:hideMark/>
          </w:tcPr>
          <w:p w14:paraId="60C526C2" w14:textId="77777777" w:rsidR="00407858" w:rsidRPr="00224C10" w:rsidRDefault="00407858" w:rsidP="00070466">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r w:rsidRPr="00224C10">
              <w:rPr>
                <w:rFonts w:ascii="Times New Roman" w:eastAsia="Times New Roman" w:hAnsi="Times New Roman" w:cs="Times New Roman"/>
                <w:color w:val="auto"/>
                <w:sz w:val="22"/>
                <w:szCs w:val="22"/>
                <w:lang w:val="en-US" w:eastAsia="en-US" w:bidi="ar-SA"/>
              </w:rPr>
              <w:t> </w:t>
            </w:r>
          </w:p>
        </w:tc>
        <w:tc>
          <w:tcPr>
            <w:tcW w:w="338" w:type="pct"/>
            <w:shd w:val="clear" w:color="auto" w:fill="auto"/>
            <w:vAlign w:val="center"/>
            <w:hideMark/>
          </w:tcPr>
          <w:p w14:paraId="066CC602" w14:textId="77777777" w:rsidR="00407858" w:rsidRPr="00224C10" w:rsidRDefault="00407858" w:rsidP="00070466">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r w:rsidRPr="00224C10">
              <w:rPr>
                <w:rFonts w:ascii="Times New Roman" w:eastAsia="Times New Roman" w:hAnsi="Times New Roman" w:cs="Times New Roman"/>
                <w:color w:val="auto"/>
                <w:sz w:val="22"/>
                <w:szCs w:val="22"/>
                <w:lang w:val="en-US" w:eastAsia="en-US" w:bidi="ar-SA"/>
              </w:rPr>
              <w:t> </w:t>
            </w:r>
          </w:p>
        </w:tc>
        <w:tc>
          <w:tcPr>
            <w:tcW w:w="338" w:type="pct"/>
            <w:shd w:val="clear" w:color="auto" w:fill="auto"/>
            <w:vAlign w:val="center"/>
            <w:hideMark/>
          </w:tcPr>
          <w:p w14:paraId="15F4F2ED" w14:textId="77777777" w:rsidR="00407858" w:rsidRPr="00224C10" w:rsidRDefault="00407858" w:rsidP="00070466">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r w:rsidRPr="00224C10">
              <w:rPr>
                <w:rFonts w:ascii="Times New Roman" w:eastAsia="Times New Roman" w:hAnsi="Times New Roman" w:cs="Times New Roman"/>
                <w:color w:val="auto"/>
                <w:sz w:val="22"/>
                <w:szCs w:val="22"/>
                <w:lang w:val="en-US" w:eastAsia="en-US" w:bidi="ar-SA"/>
              </w:rPr>
              <w:t> </w:t>
            </w:r>
          </w:p>
        </w:tc>
        <w:tc>
          <w:tcPr>
            <w:tcW w:w="608" w:type="pct"/>
            <w:shd w:val="clear" w:color="auto" w:fill="auto"/>
            <w:vAlign w:val="center"/>
            <w:hideMark/>
          </w:tcPr>
          <w:p w14:paraId="71182A6A" w14:textId="77777777" w:rsidR="00407858" w:rsidRPr="00224C10" w:rsidRDefault="00407858" w:rsidP="00070466">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r w:rsidRPr="00224C10">
              <w:rPr>
                <w:rFonts w:ascii="Times New Roman" w:eastAsia="Times New Roman" w:hAnsi="Times New Roman" w:cs="Times New Roman"/>
                <w:color w:val="auto"/>
                <w:sz w:val="22"/>
                <w:szCs w:val="22"/>
                <w:lang w:val="en-US" w:eastAsia="en-US" w:bidi="ar-SA"/>
              </w:rPr>
              <w:t> </w:t>
            </w:r>
          </w:p>
        </w:tc>
        <w:tc>
          <w:tcPr>
            <w:tcW w:w="541" w:type="pct"/>
            <w:shd w:val="clear" w:color="auto" w:fill="auto"/>
            <w:vAlign w:val="center"/>
            <w:hideMark/>
          </w:tcPr>
          <w:p w14:paraId="472006D0" w14:textId="77777777" w:rsidR="00407858" w:rsidRPr="00224C10" w:rsidRDefault="00407858" w:rsidP="00070466">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r w:rsidRPr="00224C10">
              <w:rPr>
                <w:rFonts w:ascii="Times New Roman" w:eastAsia="Times New Roman" w:hAnsi="Times New Roman" w:cs="Times New Roman"/>
                <w:color w:val="auto"/>
                <w:sz w:val="22"/>
                <w:szCs w:val="22"/>
                <w:lang w:val="en-US" w:eastAsia="en-US" w:bidi="ar-SA"/>
              </w:rPr>
              <w:t> </w:t>
            </w:r>
          </w:p>
        </w:tc>
        <w:tc>
          <w:tcPr>
            <w:tcW w:w="811" w:type="pct"/>
            <w:shd w:val="clear" w:color="auto" w:fill="auto"/>
          </w:tcPr>
          <w:p w14:paraId="32B23F64" w14:textId="77777777" w:rsidR="00407858" w:rsidRPr="00224C10" w:rsidRDefault="00407858" w:rsidP="00070466">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p>
        </w:tc>
        <w:tc>
          <w:tcPr>
            <w:tcW w:w="514" w:type="pct"/>
            <w:shd w:val="clear" w:color="auto" w:fill="auto"/>
          </w:tcPr>
          <w:p w14:paraId="7B36B365" w14:textId="77777777" w:rsidR="00407858" w:rsidRPr="00224C10" w:rsidRDefault="00407858" w:rsidP="00070466">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p>
        </w:tc>
        <w:tc>
          <w:tcPr>
            <w:tcW w:w="297" w:type="pct"/>
            <w:shd w:val="clear" w:color="auto" w:fill="auto"/>
          </w:tcPr>
          <w:p w14:paraId="7C8D223F" w14:textId="77777777" w:rsidR="00407858" w:rsidRPr="00224C10" w:rsidRDefault="00407858" w:rsidP="00070466">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p>
        </w:tc>
      </w:tr>
      <w:tr w:rsidR="00224C10" w:rsidRPr="00224C10" w14:paraId="1E76B7D5" w14:textId="77777777" w:rsidTr="00070466">
        <w:trPr>
          <w:jc w:val="center"/>
        </w:trPr>
        <w:tc>
          <w:tcPr>
            <w:tcW w:w="268" w:type="pct"/>
            <w:shd w:val="clear" w:color="auto" w:fill="auto"/>
            <w:vAlign w:val="center"/>
          </w:tcPr>
          <w:p w14:paraId="111B5616" w14:textId="77797742" w:rsidR="00407858" w:rsidRPr="00224C10" w:rsidRDefault="00407858" w:rsidP="00070466">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r w:rsidRPr="00224C10">
              <w:rPr>
                <w:rFonts w:ascii="Times New Roman" w:eastAsia="Times New Roman" w:hAnsi="Times New Roman" w:cs="Times New Roman"/>
                <w:color w:val="auto"/>
                <w:sz w:val="22"/>
                <w:szCs w:val="22"/>
                <w:lang w:val="en-US" w:eastAsia="en-US" w:bidi="ar-SA"/>
              </w:rPr>
              <w:t>…</w:t>
            </w:r>
          </w:p>
        </w:tc>
        <w:tc>
          <w:tcPr>
            <w:tcW w:w="406" w:type="pct"/>
            <w:shd w:val="clear" w:color="auto" w:fill="auto"/>
            <w:vAlign w:val="center"/>
          </w:tcPr>
          <w:p w14:paraId="60C25239" w14:textId="77777777" w:rsidR="00407858" w:rsidRPr="00224C10" w:rsidRDefault="00407858" w:rsidP="00070466">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p>
        </w:tc>
        <w:tc>
          <w:tcPr>
            <w:tcW w:w="405" w:type="pct"/>
            <w:shd w:val="clear" w:color="auto" w:fill="auto"/>
            <w:vAlign w:val="center"/>
          </w:tcPr>
          <w:p w14:paraId="19D93272" w14:textId="77777777" w:rsidR="00407858" w:rsidRPr="00224C10" w:rsidRDefault="00407858" w:rsidP="00070466">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p>
        </w:tc>
        <w:tc>
          <w:tcPr>
            <w:tcW w:w="474" w:type="pct"/>
            <w:shd w:val="clear" w:color="auto" w:fill="auto"/>
            <w:vAlign w:val="center"/>
          </w:tcPr>
          <w:p w14:paraId="3C70FBCF" w14:textId="77777777" w:rsidR="00407858" w:rsidRPr="00224C10" w:rsidRDefault="00407858" w:rsidP="00070466">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p>
        </w:tc>
        <w:tc>
          <w:tcPr>
            <w:tcW w:w="338" w:type="pct"/>
            <w:shd w:val="clear" w:color="auto" w:fill="auto"/>
            <w:vAlign w:val="center"/>
          </w:tcPr>
          <w:p w14:paraId="5578F71C" w14:textId="77777777" w:rsidR="00407858" w:rsidRPr="00224C10" w:rsidRDefault="00407858" w:rsidP="00070466">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p>
        </w:tc>
        <w:tc>
          <w:tcPr>
            <w:tcW w:w="338" w:type="pct"/>
            <w:shd w:val="clear" w:color="auto" w:fill="auto"/>
            <w:vAlign w:val="center"/>
          </w:tcPr>
          <w:p w14:paraId="1CACCEE1" w14:textId="77777777" w:rsidR="00407858" w:rsidRPr="00224C10" w:rsidRDefault="00407858" w:rsidP="00070466">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p>
        </w:tc>
        <w:tc>
          <w:tcPr>
            <w:tcW w:w="608" w:type="pct"/>
            <w:shd w:val="clear" w:color="auto" w:fill="auto"/>
            <w:vAlign w:val="center"/>
          </w:tcPr>
          <w:p w14:paraId="2C89622F" w14:textId="77777777" w:rsidR="00407858" w:rsidRPr="00224C10" w:rsidRDefault="00407858" w:rsidP="00070466">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p>
        </w:tc>
        <w:tc>
          <w:tcPr>
            <w:tcW w:w="541" w:type="pct"/>
            <w:shd w:val="clear" w:color="auto" w:fill="auto"/>
            <w:vAlign w:val="center"/>
          </w:tcPr>
          <w:p w14:paraId="2D8873C0" w14:textId="77777777" w:rsidR="00407858" w:rsidRPr="00224C10" w:rsidRDefault="00407858" w:rsidP="00070466">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p>
        </w:tc>
        <w:tc>
          <w:tcPr>
            <w:tcW w:w="811" w:type="pct"/>
            <w:shd w:val="clear" w:color="auto" w:fill="auto"/>
          </w:tcPr>
          <w:p w14:paraId="66CD5BF2" w14:textId="77777777" w:rsidR="00407858" w:rsidRPr="00224C10" w:rsidRDefault="00407858" w:rsidP="00070466">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p>
        </w:tc>
        <w:tc>
          <w:tcPr>
            <w:tcW w:w="514" w:type="pct"/>
            <w:shd w:val="clear" w:color="auto" w:fill="auto"/>
          </w:tcPr>
          <w:p w14:paraId="6F4D52E4" w14:textId="77777777" w:rsidR="00407858" w:rsidRPr="00224C10" w:rsidRDefault="00407858" w:rsidP="00070466">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p>
        </w:tc>
        <w:tc>
          <w:tcPr>
            <w:tcW w:w="297" w:type="pct"/>
            <w:shd w:val="clear" w:color="auto" w:fill="auto"/>
          </w:tcPr>
          <w:p w14:paraId="0471D7F6" w14:textId="77777777" w:rsidR="00407858" w:rsidRPr="00224C10" w:rsidRDefault="00407858" w:rsidP="00070466">
            <w:pPr>
              <w:widowControl/>
              <w:spacing w:before="120" w:after="100" w:afterAutospacing="1" w:line="360" w:lineRule="exact"/>
              <w:jc w:val="center"/>
              <w:rPr>
                <w:rFonts w:ascii="Times New Roman" w:eastAsia="Times New Roman" w:hAnsi="Times New Roman" w:cs="Times New Roman"/>
                <w:color w:val="auto"/>
                <w:sz w:val="22"/>
                <w:szCs w:val="22"/>
                <w:lang w:val="en-US" w:eastAsia="en-US" w:bidi="ar-SA"/>
              </w:rPr>
            </w:pPr>
          </w:p>
        </w:tc>
      </w:tr>
    </w:tbl>
    <w:p w14:paraId="02384389" w14:textId="77777777" w:rsidR="00E23A8D" w:rsidRPr="00224C10" w:rsidRDefault="00E23A8D" w:rsidP="00E23A8D">
      <w:pPr>
        <w:tabs>
          <w:tab w:val="left" w:pos="7136"/>
        </w:tabs>
        <w:jc w:val="center"/>
        <w:rPr>
          <w:i/>
          <w:iCs/>
          <w:color w:val="auto"/>
          <w:sz w:val="26"/>
          <w:szCs w:val="26"/>
        </w:rPr>
      </w:pPr>
      <w:r w:rsidRPr="00224C10">
        <w:rPr>
          <w:i/>
          <w:iCs/>
          <w:color w:val="auto"/>
          <w:sz w:val="26"/>
          <w:szCs w:val="26"/>
        </w:rPr>
        <w:tab/>
      </w:r>
    </w:p>
    <w:p w14:paraId="277A847D" w14:textId="27170CCA" w:rsidR="00E23A8D" w:rsidRPr="00224C10" w:rsidRDefault="0073432C" w:rsidP="00E23A8D">
      <w:pPr>
        <w:tabs>
          <w:tab w:val="left" w:pos="505"/>
          <w:tab w:val="left" w:pos="7136"/>
        </w:tabs>
        <w:jc w:val="both"/>
        <w:rPr>
          <w:iCs/>
          <w:color w:val="auto"/>
          <w:sz w:val="26"/>
          <w:szCs w:val="26"/>
        </w:rPr>
      </w:pPr>
      <w:r w:rsidRPr="00224C10">
        <w:rPr>
          <w:i/>
          <w:iCs/>
          <w:color w:val="auto"/>
          <w:sz w:val="26"/>
          <w:szCs w:val="26"/>
        </w:rPr>
        <w:t>...............</w:t>
      </w:r>
    </w:p>
    <w:p w14:paraId="22397492" w14:textId="77777777" w:rsidR="00E23A8D" w:rsidRPr="00224C10" w:rsidRDefault="00E23A8D" w:rsidP="00E23A8D">
      <w:pPr>
        <w:tabs>
          <w:tab w:val="left" w:pos="7136"/>
        </w:tabs>
        <w:jc w:val="center"/>
        <w:rPr>
          <w:i/>
          <w:iCs/>
          <w:color w:val="auto"/>
          <w:sz w:val="20"/>
          <w:szCs w:val="26"/>
        </w:rPr>
      </w:pPr>
    </w:p>
    <w:p w14:paraId="3C1FF43D" w14:textId="1A42776B" w:rsidR="00E23A8D" w:rsidRPr="00224C10" w:rsidRDefault="00A21D50" w:rsidP="00E23A8D">
      <w:pPr>
        <w:tabs>
          <w:tab w:val="left" w:pos="7136"/>
        </w:tabs>
        <w:jc w:val="center"/>
        <w:rPr>
          <w:rFonts w:ascii="Times New Roman" w:eastAsia="Times New Roman" w:hAnsi="Times New Roman" w:cs="Times New Roman"/>
          <w:bCs/>
          <w:i/>
          <w:color w:val="auto"/>
          <w:sz w:val="28"/>
          <w:szCs w:val="28"/>
          <w:lang w:eastAsia="en-US" w:bidi="ar-SA"/>
        </w:rPr>
      </w:pPr>
      <w:r w:rsidRPr="00224C10">
        <w:rPr>
          <w:rFonts w:ascii="Times New Roman" w:eastAsia="Times New Roman" w:hAnsi="Times New Roman" w:cs="Times New Roman"/>
          <w:bCs/>
          <w:i/>
          <w:color w:val="auto"/>
          <w:sz w:val="28"/>
          <w:szCs w:val="28"/>
          <w:lang w:val="en-GB" w:eastAsia="en-US" w:bidi="ar-SA"/>
        </w:rPr>
        <w:t xml:space="preserve">                                                                     </w:t>
      </w:r>
      <w:r w:rsidR="00E23A8D" w:rsidRPr="00224C10">
        <w:rPr>
          <w:rFonts w:ascii="Times New Roman" w:eastAsia="Times New Roman" w:hAnsi="Times New Roman" w:cs="Times New Roman"/>
          <w:bCs/>
          <w:i/>
          <w:color w:val="auto"/>
          <w:sz w:val="28"/>
          <w:szCs w:val="28"/>
          <w:lang w:eastAsia="en-US" w:bidi="ar-SA"/>
        </w:rPr>
        <w:t>………, ngày …. tháng …. năm ….</w:t>
      </w:r>
    </w:p>
    <w:p w14:paraId="30E9A18D" w14:textId="77777777" w:rsidR="00E23A8D" w:rsidRPr="00224C10" w:rsidRDefault="00E23A8D" w:rsidP="00E23A8D">
      <w:pPr>
        <w:jc w:val="center"/>
        <w:rPr>
          <w:rFonts w:ascii="Times New Roman" w:eastAsia="Times New Roman" w:hAnsi="Times New Roman" w:cs="Times New Roman"/>
          <w:b/>
          <w:bCs/>
          <w:color w:val="auto"/>
          <w:sz w:val="28"/>
          <w:szCs w:val="28"/>
          <w:lang w:eastAsia="en-US" w:bidi="ar-SA"/>
        </w:rPr>
      </w:pPr>
      <w:r w:rsidRPr="00224C10">
        <w:rPr>
          <w:rFonts w:ascii="Times New Roman" w:eastAsia="Times New Roman" w:hAnsi="Times New Roman" w:cs="Times New Roman"/>
          <w:bCs/>
          <w:color w:val="auto"/>
          <w:sz w:val="28"/>
          <w:szCs w:val="28"/>
          <w:lang w:eastAsia="en-US" w:bidi="ar-SA"/>
        </w:rPr>
        <w:t xml:space="preserve">                                                                   </w:t>
      </w:r>
      <w:r w:rsidRPr="00224C10">
        <w:rPr>
          <w:rFonts w:ascii="Times New Roman" w:eastAsia="Times New Roman" w:hAnsi="Times New Roman" w:cs="Times New Roman"/>
          <w:b/>
          <w:bCs/>
          <w:color w:val="auto"/>
          <w:sz w:val="28"/>
          <w:szCs w:val="28"/>
          <w:lang w:eastAsia="en-US" w:bidi="ar-SA"/>
        </w:rPr>
        <w:t>TM. ỦY BAN NHÂN DÂN</w:t>
      </w:r>
    </w:p>
    <w:p w14:paraId="0DE76C74" w14:textId="77777777" w:rsidR="00E23A8D" w:rsidRPr="00224C10" w:rsidRDefault="00E23A8D" w:rsidP="00E23A8D">
      <w:pPr>
        <w:jc w:val="center"/>
        <w:rPr>
          <w:rFonts w:ascii="Times New Roman" w:eastAsia="Times New Roman" w:hAnsi="Times New Roman" w:cs="Times New Roman"/>
          <w:bCs/>
          <w:i/>
          <w:color w:val="auto"/>
          <w:sz w:val="28"/>
          <w:szCs w:val="28"/>
          <w:lang w:val="en-US" w:eastAsia="en-US" w:bidi="ar-SA"/>
        </w:rPr>
      </w:pPr>
      <w:r w:rsidRPr="00224C10">
        <w:rPr>
          <w:rFonts w:ascii="Times New Roman" w:eastAsia="Times New Roman" w:hAnsi="Times New Roman" w:cs="Times New Roman"/>
          <w:bCs/>
          <w:i/>
          <w:color w:val="auto"/>
          <w:sz w:val="28"/>
          <w:szCs w:val="28"/>
          <w:lang w:eastAsia="en-US" w:bidi="ar-SA"/>
        </w:rPr>
        <w:t xml:space="preserve">                                                                  </w:t>
      </w:r>
      <w:r w:rsidRPr="00224C10">
        <w:rPr>
          <w:rFonts w:ascii="Times New Roman" w:eastAsia="Times New Roman" w:hAnsi="Times New Roman" w:cs="Times New Roman"/>
          <w:bCs/>
          <w:i/>
          <w:color w:val="auto"/>
          <w:sz w:val="28"/>
          <w:szCs w:val="28"/>
          <w:lang w:val="en-US" w:eastAsia="en-US" w:bidi="ar-SA"/>
        </w:rPr>
        <w:t>(Ký tên, đóng dấu)</w:t>
      </w:r>
    </w:p>
    <w:p w14:paraId="725A62A4" w14:textId="109841C6" w:rsidR="002B03BE" w:rsidRPr="00224C10" w:rsidRDefault="002B03BE" w:rsidP="00E23A8D">
      <w:pPr>
        <w:tabs>
          <w:tab w:val="left" w:pos="7007"/>
        </w:tabs>
        <w:spacing w:before="120"/>
        <w:rPr>
          <w:i/>
          <w:iCs/>
          <w:color w:val="auto"/>
          <w:sz w:val="26"/>
          <w:szCs w:val="26"/>
        </w:rPr>
      </w:pPr>
    </w:p>
    <w:sectPr w:rsidR="002B03BE" w:rsidRPr="00224C10" w:rsidSect="00E23A8D">
      <w:headerReference w:type="default" r:id="rId10"/>
      <w:pgSz w:w="11907" w:h="16840" w:code="9"/>
      <w:pgMar w:top="1134" w:right="1134" w:bottom="1134" w:left="1701" w:header="737" w:footer="0"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EA76E5" w14:textId="77777777" w:rsidR="00E54BF7" w:rsidRDefault="00E54BF7">
      <w:r>
        <w:separator/>
      </w:r>
    </w:p>
  </w:endnote>
  <w:endnote w:type="continuationSeparator" w:id="0">
    <w:p w14:paraId="743E2955" w14:textId="77777777" w:rsidR="00E54BF7" w:rsidRDefault="00E54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FBA10F" w14:textId="77777777" w:rsidR="00E54BF7" w:rsidRPr="0068548B" w:rsidRDefault="00E54BF7" w:rsidP="0068548B">
      <w:pPr>
        <w:pStyle w:val="Footer"/>
      </w:pPr>
      <w:r>
        <w:separator/>
      </w:r>
    </w:p>
  </w:footnote>
  <w:footnote w:type="continuationSeparator" w:id="0">
    <w:p w14:paraId="3A6F84BA" w14:textId="77777777" w:rsidR="00E54BF7" w:rsidRDefault="00E54BF7"/>
  </w:footnote>
  <w:footnote w:type="continuationNotice" w:id="1">
    <w:p w14:paraId="38297241" w14:textId="77777777" w:rsidR="00E54BF7" w:rsidRDefault="00E54BF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7259575"/>
      <w:docPartObj>
        <w:docPartGallery w:val="Page Numbers (Top of Page)"/>
        <w:docPartUnique/>
      </w:docPartObj>
    </w:sdtPr>
    <w:sdtEndPr>
      <w:rPr>
        <w:rFonts w:ascii="Times New Roman" w:hAnsi="Times New Roman" w:cs="Times New Roman"/>
        <w:noProof/>
        <w:sz w:val="26"/>
        <w:szCs w:val="26"/>
      </w:rPr>
    </w:sdtEndPr>
    <w:sdtContent>
      <w:p w14:paraId="52993CBB" w14:textId="77777777" w:rsidR="006F0DC6" w:rsidRPr="00A80253" w:rsidRDefault="006F0DC6" w:rsidP="00A80253">
        <w:pPr>
          <w:pStyle w:val="Header"/>
          <w:jc w:val="center"/>
          <w:rPr>
            <w:rFonts w:ascii="Times New Roman" w:hAnsi="Times New Roman" w:cs="Times New Roman"/>
            <w:sz w:val="26"/>
            <w:szCs w:val="26"/>
          </w:rPr>
        </w:pPr>
        <w:r w:rsidRPr="00A80253">
          <w:rPr>
            <w:rFonts w:ascii="Times New Roman" w:hAnsi="Times New Roman" w:cs="Times New Roman"/>
            <w:sz w:val="26"/>
            <w:szCs w:val="26"/>
          </w:rPr>
          <w:fldChar w:fldCharType="begin"/>
        </w:r>
        <w:r w:rsidRPr="00A80253">
          <w:rPr>
            <w:rFonts w:ascii="Times New Roman" w:hAnsi="Times New Roman" w:cs="Times New Roman"/>
            <w:sz w:val="26"/>
            <w:szCs w:val="26"/>
          </w:rPr>
          <w:instrText xml:space="preserve"> PAGE   \* MERGEFORMAT </w:instrText>
        </w:r>
        <w:r w:rsidRPr="00A80253">
          <w:rPr>
            <w:rFonts w:ascii="Times New Roman" w:hAnsi="Times New Roman" w:cs="Times New Roman"/>
            <w:sz w:val="26"/>
            <w:szCs w:val="26"/>
          </w:rPr>
          <w:fldChar w:fldCharType="separate"/>
        </w:r>
        <w:r w:rsidR="00A80253">
          <w:rPr>
            <w:rFonts w:ascii="Times New Roman" w:hAnsi="Times New Roman" w:cs="Times New Roman"/>
            <w:noProof/>
            <w:sz w:val="26"/>
            <w:szCs w:val="26"/>
          </w:rPr>
          <w:t>4</w:t>
        </w:r>
        <w:r w:rsidRPr="00A80253">
          <w:rPr>
            <w:rFonts w:ascii="Times New Roman" w:hAnsi="Times New Roman" w:cs="Times New Roman"/>
            <w:noProof/>
            <w:sz w:val="26"/>
            <w:szCs w:val="26"/>
          </w:rPr>
          <w:fldChar w:fldCharType="end"/>
        </w:r>
      </w:p>
    </w:sdtContent>
  </w:sdt>
  <w:p w14:paraId="5BBBC120" w14:textId="77777777" w:rsidR="00F76C0A" w:rsidRDefault="00F76C0A">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3137498"/>
      <w:docPartObj>
        <w:docPartGallery w:val="Page Numbers (Top of Page)"/>
        <w:docPartUnique/>
      </w:docPartObj>
    </w:sdtPr>
    <w:sdtEndPr>
      <w:rPr>
        <w:rFonts w:ascii="Times New Roman" w:hAnsi="Times New Roman" w:cs="Times New Roman"/>
        <w:noProof/>
        <w:sz w:val="26"/>
        <w:szCs w:val="26"/>
      </w:rPr>
    </w:sdtEndPr>
    <w:sdtContent>
      <w:p w14:paraId="351D7C2D" w14:textId="77777777" w:rsidR="00A80253" w:rsidRPr="00A80253" w:rsidRDefault="00A80253" w:rsidP="00A80253">
        <w:pPr>
          <w:pStyle w:val="Header"/>
          <w:jc w:val="center"/>
          <w:rPr>
            <w:rFonts w:ascii="Times New Roman" w:hAnsi="Times New Roman" w:cs="Times New Roman"/>
            <w:sz w:val="26"/>
            <w:szCs w:val="26"/>
          </w:rPr>
        </w:pPr>
        <w:r w:rsidRPr="00A80253">
          <w:rPr>
            <w:rFonts w:ascii="Times New Roman" w:hAnsi="Times New Roman" w:cs="Times New Roman"/>
            <w:sz w:val="26"/>
            <w:szCs w:val="26"/>
          </w:rPr>
          <w:fldChar w:fldCharType="begin"/>
        </w:r>
        <w:r w:rsidRPr="00A80253">
          <w:rPr>
            <w:rFonts w:ascii="Times New Roman" w:hAnsi="Times New Roman" w:cs="Times New Roman"/>
            <w:sz w:val="26"/>
            <w:szCs w:val="26"/>
          </w:rPr>
          <w:instrText xml:space="preserve"> PAGE   \* MERGEFORMAT </w:instrText>
        </w:r>
        <w:r w:rsidRPr="00A80253">
          <w:rPr>
            <w:rFonts w:ascii="Times New Roman" w:hAnsi="Times New Roman" w:cs="Times New Roman"/>
            <w:sz w:val="26"/>
            <w:szCs w:val="26"/>
          </w:rPr>
          <w:fldChar w:fldCharType="separate"/>
        </w:r>
        <w:r w:rsidR="006F5D13">
          <w:rPr>
            <w:rFonts w:ascii="Times New Roman" w:hAnsi="Times New Roman" w:cs="Times New Roman"/>
            <w:noProof/>
            <w:sz w:val="26"/>
            <w:szCs w:val="26"/>
          </w:rPr>
          <w:t>2</w:t>
        </w:r>
        <w:r w:rsidRPr="00A80253">
          <w:rPr>
            <w:rFonts w:ascii="Times New Roman" w:hAnsi="Times New Roman" w:cs="Times New Roman"/>
            <w:noProof/>
            <w:sz w:val="26"/>
            <w:szCs w:val="26"/>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7750092"/>
      <w:docPartObj>
        <w:docPartGallery w:val="Page Numbers (Top of Page)"/>
        <w:docPartUnique/>
      </w:docPartObj>
    </w:sdtPr>
    <w:sdtEndPr>
      <w:rPr>
        <w:rFonts w:ascii="Times New Roman" w:hAnsi="Times New Roman" w:cs="Times New Roman"/>
        <w:noProof/>
        <w:sz w:val="26"/>
        <w:szCs w:val="26"/>
      </w:rPr>
    </w:sdtEndPr>
    <w:sdtContent>
      <w:p w14:paraId="2FBB998D" w14:textId="77777777" w:rsidR="002E3407" w:rsidRPr="00A80253" w:rsidRDefault="002E3407" w:rsidP="00A80253">
        <w:pPr>
          <w:pStyle w:val="Header"/>
          <w:jc w:val="center"/>
          <w:rPr>
            <w:rFonts w:ascii="Times New Roman" w:hAnsi="Times New Roman" w:cs="Times New Roman"/>
            <w:sz w:val="26"/>
            <w:szCs w:val="26"/>
          </w:rPr>
        </w:pPr>
        <w:r w:rsidRPr="00A80253">
          <w:rPr>
            <w:rFonts w:ascii="Times New Roman" w:hAnsi="Times New Roman" w:cs="Times New Roman"/>
            <w:sz w:val="26"/>
            <w:szCs w:val="26"/>
          </w:rPr>
          <w:fldChar w:fldCharType="begin"/>
        </w:r>
        <w:r w:rsidRPr="00A80253">
          <w:rPr>
            <w:rFonts w:ascii="Times New Roman" w:hAnsi="Times New Roman" w:cs="Times New Roman"/>
            <w:sz w:val="26"/>
            <w:szCs w:val="26"/>
          </w:rPr>
          <w:instrText xml:space="preserve"> PAGE   \* MERGEFORMAT </w:instrText>
        </w:r>
        <w:r w:rsidRPr="00A80253">
          <w:rPr>
            <w:rFonts w:ascii="Times New Roman" w:hAnsi="Times New Roman" w:cs="Times New Roman"/>
            <w:sz w:val="26"/>
            <w:szCs w:val="26"/>
          </w:rPr>
          <w:fldChar w:fldCharType="separate"/>
        </w:r>
        <w:r w:rsidR="006F5D13">
          <w:rPr>
            <w:rFonts w:ascii="Times New Roman" w:hAnsi="Times New Roman" w:cs="Times New Roman"/>
            <w:noProof/>
            <w:sz w:val="26"/>
            <w:szCs w:val="26"/>
          </w:rPr>
          <w:t>2</w:t>
        </w:r>
        <w:r w:rsidRPr="00A80253">
          <w:rPr>
            <w:rFonts w:ascii="Times New Roman" w:hAnsi="Times New Roman" w:cs="Times New Roman"/>
            <w:noProof/>
            <w:sz w:val="26"/>
            <w:szCs w:val="26"/>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0163C"/>
    <w:multiLevelType w:val="multilevel"/>
    <w:tmpl w:val="55EA6BC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A35FA5"/>
    <w:multiLevelType w:val="multilevel"/>
    <w:tmpl w:val="F6B081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F648DE"/>
    <w:multiLevelType w:val="multilevel"/>
    <w:tmpl w:val="669269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6EE222A"/>
    <w:multiLevelType w:val="multilevel"/>
    <w:tmpl w:val="A7FE491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8885998"/>
    <w:multiLevelType w:val="hybridMultilevel"/>
    <w:tmpl w:val="9F7A9344"/>
    <w:lvl w:ilvl="0" w:tplc="00BC74C0">
      <w:start w:val="17"/>
      <w:numFmt w:val="bullet"/>
      <w:lvlText w:val="-"/>
      <w:lvlJc w:val="left"/>
      <w:pPr>
        <w:ind w:left="502" w:hanging="360"/>
      </w:pPr>
      <w:rPr>
        <w:rFonts w:ascii="Times New Roman" w:eastAsia="Times New Roman" w:hAnsi="Times New Roman" w:cs="Times New Roman" w:hint="default"/>
        <w:b/>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A0E2E2F"/>
    <w:multiLevelType w:val="hybridMultilevel"/>
    <w:tmpl w:val="0BAC22A4"/>
    <w:lvl w:ilvl="0" w:tplc="3196BAEA">
      <w:start w:val="1"/>
      <w:numFmt w:val="lowerLetter"/>
      <w:lvlText w:val="%1)"/>
      <w:lvlJc w:val="left"/>
      <w:pPr>
        <w:ind w:left="109" w:hanging="300"/>
      </w:pPr>
      <w:rPr>
        <w:rFonts w:ascii="Times New Roman" w:eastAsia="Times New Roman" w:hAnsi="Times New Roman" w:cs="Times New Roman" w:hint="default"/>
        <w:w w:val="100"/>
        <w:sz w:val="28"/>
        <w:szCs w:val="28"/>
      </w:rPr>
    </w:lvl>
    <w:lvl w:ilvl="1" w:tplc="3FA86A18">
      <w:start w:val="1"/>
      <w:numFmt w:val="bullet"/>
      <w:lvlText w:val="•"/>
      <w:lvlJc w:val="left"/>
      <w:pPr>
        <w:ind w:left="1042" w:hanging="300"/>
      </w:pPr>
      <w:rPr>
        <w:rFonts w:hint="default"/>
      </w:rPr>
    </w:lvl>
    <w:lvl w:ilvl="2" w:tplc="7846A908">
      <w:start w:val="1"/>
      <w:numFmt w:val="bullet"/>
      <w:lvlText w:val="•"/>
      <w:lvlJc w:val="left"/>
      <w:pPr>
        <w:ind w:left="1985" w:hanging="300"/>
      </w:pPr>
      <w:rPr>
        <w:rFonts w:hint="default"/>
      </w:rPr>
    </w:lvl>
    <w:lvl w:ilvl="3" w:tplc="2304D264">
      <w:start w:val="1"/>
      <w:numFmt w:val="bullet"/>
      <w:lvlText w:val="•"/>
      <w:lvlJc w:val="left"/>
      <w:pPr>
        <w:ind w:left="2927" w:hanging="300"/>
      </w:pPr>
      <w:rPr>
        <w:rFonts w:hint="default"/>
      </w:rPr>
    </w:lvl>
    <w:lvl w:ilvl="4" w:tplc="C75CB90A">
      <w:start w:val="1"/>
      <w:numFmt w:val="bullet"/>
      <w:lvlText w:val="•"/>
      <w:lvlJc w:val="left"/>
      <w:pPr>
        <w:ind w:left="3870" w:hanging="300"/>
      </w:pPr>
      <w:rPr>
        <w:rFonts w:hint="default"/>
      </w:rPr>
    </w:lvl>
    <w:lvl w:ilvl="5" w:tplc="5C521C10">
      <w:start w:val="1"/>
      <w:numFmt w:val="bullet"/>
      <w:lvlText w:val="•"/>
      <w:lvlJc w:val="left"/>
      <w:pPr>
        <w:ind w:left="4813" w:hanging="300"/>
      </w:pPr>
      <w:rPr>
        <w:rFonts w:hint="default"/>
      </w:rPr>
    </w:lvl>
    <w:lvl w:ilvl="6" w:tplc="E73A5262">
      <w:start w:val="1"/>
      <w:numFmt w:val="bullet"/>
      <w:lvlText w:val="•"/>
      <w:lvlJc w:val="left"/>
      <w:pPr>
        <w:ind w:left="5755" w:hanging="300"/>
      </w:pPr>
      <w:rPr>
        <w:rFonts w:hint="default"/>
      </w:rPr>
    </w:lvl>
    <w:lvl w:ilvl="7" w:tplc="EE2CD5BC">
      <w:start w:val="1"/>
      <w:numFmt w:val="bullet"/>
      <w:lvlText w:val="•"/>
      <w:lvlJc w:val="left"/>
      <w:pPr>
        <w:ind w:left="6698" w:hanging="300"/>
      </w:pPr>
      <w:rPr>
        <w:rFonts w:hint="default"/>
      </w:rPr>
    </w:lvl>
    <w:lvl w:ilvl="8" w:tplc="4BC8B5D8">
      <w:start w:val="1"/>
      <w:numFmt w:val="bullet"/>
      <w:lvlText w:val="•"/>
      <w:lvlJc w:val="left"/>
      <w:pPr>
        <w:ind w:left="7641" w:hanging="300"/>
      </w:pPr>
      <w:rPr>
        <w:rFonts w:hint="default"/>
      </w:rPr>
    </w:lvl>
  </w:abstractNum>
  <w:abstractNum w:abstractNumId="6">
    <w:nsid w:val="50646518"/>
    <w:multiLevelType w:val="multilevel"/>
    <w:tmpl w:val="2F9858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C502F4B"/>
    <w:multiLevelType w:val="hybridMultilevel"/>
    <w:tmpl w:val="1BAE2452"/>
    <w:lvl w:ilvl="0" w:tplc="A6629AA6">
      <w:start w:val="1"/>
      <w:numFmt w:val="decimal"/>
      <w:lvlText w:val="%1."/>
      <w:lvlJc w:val="left"/>
      <w:pPr>
        <w:ind w:left="3403" w:hanging="284"/>
      </w:pPr>
      <w:rPr>
        <w:rFonts w:ascii="Times New Roman" w:eastAsia="Times New Roman" w:hAnsi="Times New Roman" w:cs="Times New Roman" w:hint="default"/>
        <w:spacing w:val="0"/>
        <w:w w:val="100"/>
        <w:sz w:val="28"/>
        <w:szCs w:val="28"/>
      </w:rPr>
    </w:lvl>
    <w:lvl w:ilvl="1" w:tplc="7ACA3502">
      <w:start w:val="1"/>
      <w:numFmt w:val="bullet"/>
      <w:lvlText w:val="•"/>
      <w:lvlJc w:val="left"/>
      <w:pPr>
        <w:ind w:left="4336" w:hanging="284"/>
      </w:pPr>
      <w:rPr>
        <w:rFonts w:hint="default"/>
      </w:rPr>
    </w:lvl>
    <w:lvl w:ilvl="2" w:tplc="DF90330E">
      <w:start w:val="1"/>
      <w:numFmt w:val="bullet"/>
      <w:lvlText w:val="•"/>
      <w:lvlJc w:val="left"/>
      <w:pPr>
        <w:ind w:left="5279" w:hanging="284"/>
      </w:pPr>
      <w:rPr>
        <w:rFonts w:hint="default"/>
      </w:rPr>
    </w:lvl>
    <w:lvl w:ilvl="3" w:tplc="2FCAC03A">
      <w:start w:val="1"/>
      <w:numFmt w:val="bullet"/>
      <w:lvlText w:val="•"/>
      <w:lvlJc w:val="left"/>
      <w:pPr>
        <w:ind w:left="6221" w:hanging="284"/>
      </w:pPr>
      <w:rPr>
        <w:rFonts w:hint="default"/>
      </w:rPr>
    </w:lvl>
    <w:lvl w:ilvl="4" w:tplc="E4D090E0">
      <w:start w:val="1"/>
      <w:numFmt w:val="bullet"/>
      <w:lvlText w:val="•"/>
      <w:lvlJc w:val="left"/>
      <w:pPr>
        <w:ind w:left="7164" w:hanging="284"/>
      </w:pPr>
      <w:rPr>
        <w:rFonts w:hint="default"/>
      </w:rPr>
    </w:lvl>
    <w:lvl w:ilvl="5" w:tplc="60F64716">
      <w:start w:val="1"/>
      <w:numFmt w:val="bullet"/>
      <w:lvlText w:val="•"/>
      <w:lvlJc w:val="left"/>
      <w:pPr>
        <w:ind w:left="8107" w:hanging="284"/>
      </w:pPr>
      <w:rPr>
        <w:rFonts w:hint="default"/>
      </w:rPr>
    </w:lvl>
    <w:lvl w:ilvl="6" w:tplc="9B5473D6">
      <w:start w:val="1"/>
      <w:numFmt w:val="bullet"/>
      <w:lvlText w:val="•"/>
      <w:lvlJc w:val="left"/>
      <w:pPr>
        <w:ind w:left="9049" w:hanging="284"/>
      </w:pPr>
      <w:rPr>
        <w:rFonts w:hint="default"/>
      </w:rPr>
    </w:lvl>
    <w:lvl w:ilvl="7" w:tplc="6F98933C">
      <w:start w:val="1"/>
      <w:numFmt w:val="bullet"/>
      <w:lvlText w:val="•"/>
      <w:lvlJc w:val="left"/>
      <w:pPr>
        <w:ind w:left="9992" w:hanging="284"/>
      </w:pPr>
      <w:rPr>
        <w:rFonts w:hint="default"/>
      </w:rPr>
    </w:lvl>
    <w:lvl w:ilvl="8" w:tplc="DE86429C">
      <w:start w:val="1"/>
      <w:numFmt w:val="bullet"/>
      <w:lvlText w:val="•"/>
      <w:lvlJc w:val="left"/>
      <w:pPr>
        <w:ind w:left="10935" w:hanging="284"/>
      </w:pPr>
      <w:rPr>
        <w:rFonts w:hint="default"/>
      </w:rPr>
    </w:lvl>
  </w:abstractNum>
  <w:abstractNum w:abstractNumId="8">
    <w:nsid w:val="5FCD03C6"/>
    <w:multiLevelType w:val="multilevel"/>
    <w:tmpl w:val="0ACE06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B560DAE"/>
    <w:multiLevelType w:val="multilevel"/>
    <w:tmpl w:val="F92A4C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1190D12"/>
    <w:multiLevelType w:val="multilevel"/>
    <w:tmpl w:val="5178D2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9"/>
  </w:num>
  <w:num w:numId="3">
    <w:abstractNumId w:val="3"/>
  </w:num>
  <w:num w:numId="4">
    <w:abstractNumId w:val="0"/>
  </w:num>
  <w:num w:numId="5">
    <w:abstractNumId w:val="6"/>
  </w:num>
  <w:num w:numId="6">
    <w:abstractNumId w:val="4"/>
  </w:num>
  <w:num w:numId="7">
    <w:abstractNumId w:val="1"/>
  </w:num>
  <w:num w:numId="8">
    <w:abstractNumId w:val="8"/>
  </w:num>
  <w:num w:numId="9">
    <w:abstractNumId w:val="5"/>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8"/>
  <w:defaultTabStop w:val="720"/>
  <w:drawingGridHorizontalSpacing w:val="181"/>
  <w:drawingGridVerticalSpacing w:val="181"/>
  <w:characterSpacingControl w:val="compressPunctuation"/>
  <w:hdrShapeDefaults>
    <o:shapedefaults v:ext="edit" spidmax="2049"/>
  </w:hdrShapeDefaults>
  <w:footnotePr>
    <w:footnote w:id="-1"/>
    <w:footnote w:id="0"/>
    <w:footnote w:id="1"/>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C0A"/>
    <w:rsid w:val="0000599E"/>
    <w:rsid w:val="000101BD"/>
    <w:rsid w:val="00016BBE"/>
    <w:rsid w:val="00022A26"/>
    <w:rsid w:val="00023C6E"/>
    <w:rsid w:val="000261C5"/>
    <w:rsid w:val="000262BD"/>
    <w:rsid w:val="0003153B"/>
    <w:rsid w:val="000424BE"/>
    <w:rsid w:val="0004432F"/>
    <w:rsid w:val="00047065"/>
    <w:rsid w:val="00047834"/>
    <w:rsid w:val="00050DF4"/>
    <w:rsid w:val="00051E37"/>
    <w:rsid w:val="00053A6B"/>
    <w:rsid w:val="0005769C"/>
    <w:rsid w:val="00064731"/>
    <w:rsid w:val="00065BDA"/>
    <w:rsid w:val="000737E7"/>
    <w:rsid w:val="00074155"/>
    <w:rsid w:val="00074332"/>
    <w:rsid w:val="000811D9"/>
    <w:rsid w:val="00090F2C"/>
    <w:rsid w:val="00093D46"/>
    <w:rsid w:val="00094AFC"/>
    <w:rsid w:val="00095123"/>
    <w:rsid w:val="000961D7"/>
    <w:rsid w:val="00097E36"/>
    <w:rsid w:val="000A0AA9"/>
    <w:rsid w:val="000A4BAF"/>
    <w:rsid w:val="000A7A03"/>
    <w:rsid w:val="000B40AD"/>
    <w:rsid w:val="000C2836"/>
    <w:rsid w:val="000C38C9"/>
    <w:rsid w:val="000D05DC"/>
    <w:rsid w:val="000D722B"/>
    <w:rsid w:val="000E14D0"/>
    <w:rsid w:val="000E15F9"/>
    <w:rsid w:val="000E3C34"/>
    <w:rsid w:val="000F0337"/>
    <w:rsid w:val="000F417B"/>
    <w:rsid w:val="001032AA"/>
    <w:rsid w:val="00104028"/>
    <w:rsid w:val="00106A7F"/>
    <w:rsid w:val="0011452E"/>
    <w:rsid w:val="00117664"/>
    <w:rsid w:val="00120E6E"/>
    <w:rsid w:val="00126852"/>
    <w:rsid w:val="00126E63"/>
    <w:rsid w:val="0012742B"/>
    <w:rsid w:val="0013192E"/>
    <w:rsid w:val="00133255"/>
    <w:rsid w:val="001421C6"/>
    <w:rsid w:val="00142BE6"/>
    <w:rsid w:val="00164540"/>
    <w:rsid w:val="00166334"/>
    <w:rsid w:val="001730C3"/>
    <w:rsid w:val="00175776"/>
    <w:rsid w:val="001764BC"/>
    <w:rsid w:val="00176992"/>
    <w:rsid w:val="00177C73"/>
    <w:rsid w:val="001842DD"/>
    <w:rsid w:val="001A0A97"/>
    <w:rsid w:val="001A50BE"/>
    <w:rsid w:val="001B2F97"/>
    <w:rsid w:val="001B3235"/>
    <w:rsid w:val="001C639B"/>
    <w:rsid w:val="001D723A"/>
    <w:rsid w:val="001E0F95"/>
    <w:rsid w:val="001E4F1D"/>
    <w:rsid w:val="001F614B"/>
    <w:rsid w:val="001F6F4E"/>
    <w:rsid w:val="002142D6"/>
    <w:rsid w:val="00214CDF"/>
    <w:rsid w:val="00220BFD"/>
    <w:rsid w:val="00221357"/>
    <w:rsid w:val="00224C10"/>
    <w:rsid w:val="00226A4F"/>
    <w:rsid w:val="00226E31"/>
    <w:rsid w:val="00233977"/>
    <w:rsid w:val="00235C2D"/>
    <w:rsid w:val="0024074C"/>
    <w:rsid w:val="00244EE1"/>
    <w:rsid w:val="00254B0C"/>
    <w:rsid w:val="00255CFC"/>
    <w:rsid w:val="0026122E"/>
    <w:rsid w:val="002618BA"/>
    <w:rsid w:val="0026399C"/>
    <w:rsid w:val="00271D89"/>
    <w:rsid w:val="00273472"/>
    <w:rsid w:val="00280D3B"/>
    <w:rsid w:val="00284D0D"/>
    <w:rsid w:val="0029012C"/>
    <w:rsid w:val="00292887"/>
    <w:rsid w:val="00292C1E"/>
    <w:rsid w:val="00292F5C"/>
    <w:rsid w:val="00293A91"/>
    <w:rsid w:val="0029716A"/>
    <w:rsid w:val="002A2801"/>
    <w:rsid w:val="002A7D1F"/>
    <w:rsid w:val="002B03BE"/>
    <w:rsid w:val="002B349A"/>
    <w:rsid w:val="002B7C5F"/>
    <w:rsid w:val="002C70E7"/>
    <w:rsid w:val="002C7B75"/>
    <w:rsid w:val="002D1F1F"/>
    <w:rsid w:val="002D2005"/>
    <w:rsid w:val="002D2F83"/>
    <w:rsid w:val="002E3407"/>
    <w:rsid w:val="002E5840"/>
    <w:rsid w:val="002E7267"/>
    <w:rsid w:val="002F6BB2"/>
    <w:rsid w:val="00301077"/>
    <w:rsid w:val="003107E5"/>
    <w:rsid w:val="00314D06"/>
    <w:rsid w:val="00317C68"/>
    <w:rsid w:val="003248D9"/>
    <w:rsid w:val="00334E5B"/>
    <w:rsid w:val="00341276"/>
    <w:rsid w:val="003445C2"/>
    <w:rsid w:val="003708F0"/>
    <w:rsid w:val="00371167"/>
    <w:rsid w:val="00374C7C"/>
    <w:rsid w:val="00383FEA"/>
    <w:rsid w:val="00384C19"/>
    <w:rsid w:val="00397687"/>
    <w:rsid w:val="00397DB1"/>
    <w:rsid w:val="003A23D2"/>
    <w:rsid w:val="003A447A"/>
    <w:rsid w:val="003B5CB6"/>
    <w:rsid w:val="003B6D64"/>
    <w:rsid w:val="003C054D"/>
    <w:rsid w:val="003C3454"/>
    <w:rsid w:val="003C49A3"/>
    <w:rsid w:val="003C628D"/>
    <w:rsid w:val="003D0003"/>
    <w:rsid w:val="003D3F13"/>
    <w:rsid w:val="003D45A4"/>
    <w:rsid w:val="003D63C1"/>
    <w:rsid w:val="003E02A9"/>
    <w:rsid w:val="003E1A7F"/>
    <w:rsid w:val="003E3FF5"/>
    <w:rsid w:val="003E6F6F"/>
    <w:rsid w:val="003F170A"/>
    <w:rsid w:val="003F3E40"/>
    <w:rsid w:val="00402AF1"/>
    <w:rsid w:val="0040327E"/>
    <w:rsid w:val="00405543"/>
    <w:rsid w:val="00407858"/>
    <w:rsid w:val="0041181A"/>
    <w:rsid w:val="0041263D"/>
    <w:rsid w:val="004140D2"/>
    <w:rsid w:val="004215C9"/>
    <w:rsid w:val="00424281"/>
    <w:rsid w:val="00433AF4"/>
    <w:rsid w:val="00434BC4"/>
    <w:rsid w:val="00435844"/>
    <w:rsid w:val="004403AC"/>
    <w:rsid w:val="00444141"/>
    <w:rsid w:val="00445AAE"/>
    <w:rsid w:val="004524FB"/>
    <w:rsid w:val="00463AE1"/>
    <w:rsid w:val="004653CA"/>
    <w:rsid w:val="00467238"/>
    <w:rsid w:val="0046730A"/>
    <w:rsid w:val="00472811"/>
    <w:rsid w:val="00475E8C"/>
    <w:rsid w:val="004829BE"/>
    <w:rsid w:val="004900E7"/>
    <w:rsid w:val="004A25EA"/>
    <w:rsid w:val="004B079A"/>
    <w:rsid w:val="004B468E"/>
    <w:rsid w:val="004C1FE0"/>
    <w:rsid w:val="004C29E6"/>
    <w:rsid w:val="004C3E3F"/>
    <w:rsid w:val="004D2E83"/>
    <w:rsid w:val="004D4053"/>
    <w:rsid w:val="004D50FE"/>
    <w:rsid w:val="004D60BD"/>
    <w:rsid w:val="004E5981"/>
    <w:rsid w:val="004F005B"/>
    <w:rsid w:val="004F50C5"/>
    <w:rsid w:val="004F6A1E"/>
    <w:rsid w:val="004F6C5A"/>
    <w:rsid w:val="005012C6"/>
    <w:rsid w:val="0050134C"/>
    <w:rsid w:val="005041C7"/>
    <w:rsid w:val="005067B4"/>
    <w:rsid w:val="00511001"/>
    <w:rsid w:val="0051353D"/>
    <w:rsid w:val="005147A6"/>
    <w:rsid w:val="00515BF2"/>
    <w:rsid w:val="00517226"/>
    <w:rsid w:val="00523918"/>
    <w:rsid w:val="00524D08"/>
    <w:rsid w:val="00526F13"/>
    <w:rsid w:val="0053609B"/>
    <w:rsid w:val="005362C9"/>
    <w:rsid w:val="005373F7"/>
    <w:rsid w:val="005572DA"/>
    <w:rsid w:val="00570282"/>
    <w:rsid w:val="00572759"/>
    <w:rsid w:val="005768F7"/>
    <w:rsid w:val="00590858"/>
    <w:rsid w:val="00590B06"/>
    <w:rsid w:val="00590E93"/>
    <w:rsid w:val="00595BAC"/>
    <w:rsid w:val="005B3256"/>
    <w:rsid w:val="005B4FEF"/>
    <w:rsid w:val="005B50CF"/>
    <w:rsid w:val="005C4422"/>
    <w:rsid w:val="005D45DB"/>
    <w:rsid w:val="005E4E99"/>
    <w:rsid w:val="005E6D01"/>
    <w:rsid w:val="005E7506"/>
    <w:rsid w:val="005E7DFB"/>
    <w:rsid w:val="005F42DF"/>
    <w:rsid w:val="005F4B98"/>
    <w:rsid w:val="005F6590"/>
    <w:rsid w:val="006006F5"/>
    <w:rsid w:val="00626CDB"/>
    <w:rsid w:val="00627E8B"/>
    <w:rsid w:val="00635FCF"/>
    <w:rsid w:val="006365A2"/>
    <w:rsid w:val="00641A14"/>
    <w:rsid w:val="00642939"/>
    <w:rsid w:val="006474F8"/>
    <w:rsid w:val="00647951"/>
    <w:rsid w:val="006602AC"/>
    <w:rsid w:val="006650C9"/>
    <w:rsid w:val="00677444"/>
    <w:rsid w:val="0068548B"/>
    <w:rsid w:val="0069776F"/>
    <w:rsid w:val="006A16DE"/>
    <w:rsid w:val="006A2119"/>
    <w:rsid w:val="006A439F"/>
    <w:rsid w:val="006A7311"/>
    <w:rsid w:val="006B064E"/>
    <w:rsid w:val="006B2C07"/>
    <w:rsid w:val="006B2D22"/>
    <w:rsid w:val="006C1A28"/>
    <w:rsid w:val="006C1F43"/>
    <w:rsid w:val="006D3E31"/>
    <w:rsid w:val="006D7E9F"/>
    <w:rsid w:val="006E353E"/>
    <w:rsid w:val="006E53CB"/>
    <w:rsid w:val="006E6856"/>
    <w:rsid w:val="006E698C"/>
    <w:rsid w:val="006F0DC6"/>
    <w:rsid w:val="006F12CF"/>
    <w:rsid w:val="006F345F"/>
    <w:rsid w:val="006F5D13"/>
    <w:rsid w:val="006F6ADA"/>
    <w:rsid w:val="006F6D5A"/>
    <w:rsid w:val="00700044"/>
    <w:rsid w:val="00702879"/>
    <w:rsid w:val="00704CDB"/>
    <w:rsid w:val="00713C05"/>
    <w:rsid w:val="00714E90"/>
    <w:rsid w:val="00715024"/>
    <w:rsid w:val="00731867"/>
    <w:rsid w:val="007318B7"/>
    <w:rsid w:val="0073432C"/>
    <w:rsid w:val="00736AB4"/>
    <w:rsid w:val="00761508"/>
    <w:rsid w:val="00773B0F"/>
    <w:rsid w:val="00775388"/>
    <w:rsid w:val="00777AD0"/>
    <w:rsid w:val="00780D32"/>
    <w:rsid w:val="00781DBF"/>
    <w:rsid w:val="00783891"/>
    <w:rsid w:val="00786D6C"/>
    <w:rsid w:val="007930EA"/>
    <w:rsid w:val="007A3327"/>
    <w:rsid w:val="007A4E67"/>
    <w:rsid w:val="007A7889"/>
    <w:rsid w:val="007B1C68"/>
    <w:rsid w:val="007B4BCC"/>
    <w:rsid w:val="007B6371"/>
    <w:rsid w:val="007D54CF"/>
    <w:rsid w:val="007E4FE9"/>
    <w:rsid w:val="007E6F7F"/>
    <w:rsid w:val="007F2C3B"/>
    <w:rsid w:val="007F4852"/>
    <w:rsid w:val="0080117E"/>
    <w:rsid w:val="00814BA7"/>
    <w:rsid w:val="00820A18"/>
    <w:rsid w:val="00821830"/>
    <w:rsid w:val="00821F64"/>
    <w:rsid w:val="00823851"/>
    <w:rsid w:val="00830424"/>
    <w:rsid w:val="0083118E"/>
    <w:rsid w:val="00833A1B"/>
    <w:rsid w:val="00834697"/>
    <w:rsid w:val="00835983"/>
    <w:rsid w:val="00841F90"/>
    <w:rsid w:val="0084212F"/>
    <w:rsid w:val="00847112"/>
    <w:rsid w:val="0085073D"/>
    <w:rsid w:val="0085242F"/>
    <w:rsid w:val="008552F3"/>
    <w:rsid w:val="008565A3"/>
    <w:rsid w:val="008709AD"/>
    <w:rsid w:val="00881F30"/>
    <w:rsid w:val="00884A1F"/>
    <w:rsid w:val="0089312A"/>
    <w:rsid w:val="008A0ECE"/>
    <w:rsid w:val="008A35FC"/>
    <w:rsid w:val="008A367D"/>
    <w:rsid w:val="008C5998"/>
    <w:rsid w:val="008D030C"/>
    <w:rsid w:val="008D51BD"/>
    <w:rsid w:val="008F4E36"/>
    <w:rsid w:val="008F7E5D"/>
    <w:rsid w:val="00902179"/>
    <w:rsid w:val="00902BF1"/>
    <w:rsid w:val="00912EDE"/>
    <w:rsid w:val="00921AB8"/>
    <w:rsid w:val="009269E7"/>
    <w:rsid w:val="009340EC"/>
    <w:rsid w:val="00942FD8"/>
    <w:rsid w:val="009471BD"/>
    <w:rsid w:val="0096473C"/>
    <w:rsid w:val="00973687"/>
    <w:rsid w:val="00974BC5"/>
    <w:rsid w:val="00975F13"/>
    <w:rsid w:val="00987456"/>
    <w:rsid w:val="009879DB"/>
    <w:rsid w:val="00992163"/>
    <w:rsid w:val="009955A0"/>
    <w:rsid w:val="009972A6"/>
    <w:rsid w:val="009A4B6A"/>
    <w:rsid w:val="009B26C4"/>
    <w:rsid w:val="009B3F2A"/>
    <w:rsid w:val="009C0897"/>
    <w:rsid w:val="009C317C"/>
    <w:rsid w:val="009C6073"/>
    <w:rsid w:val="009C67AB"/>
    <w:rsid w:val="009D23DE"/>
    <w:rsid w:val="009D4978"/>
    <w:rsid w:val="009D4CBE"/>
    <w:rsid w:val="009D4F4F"/>
    <w:rsid w:val="009E0B3C"/>
    <w:rsid w:val="009E57F4"/>
    <w:rsid w:val="009F0060"/>
    <w:rsid w:val="009F13C2"/>
    <w:rsid w:val="009F27BD"/>
    <w:rsid w:val="009F2DF1"/>
    <w:rsid w:val="00A0009F"/>
    <w:rsid w:val="00A00617"/>
    <w:rsid w:val="00A02B95"/>
    <w:rsid w:val="00A051E5"/>
    <w:rsid w:val="00A131BE"/>
    <w:rsid w:val="00A15480"/>
    <w:rsid w:val="00A21D50"/>
    <w:rsid w:val="00A225D0"/>
    <w:rsid w:val="00A27A20"/>
    <w:rsid w:val="00A30065"/>
    <w:rsid w:val="00A31475"/>
    <w:rsid w:val="00A31787"/>
    <w:rsid w:val="00A37AA8"/>
    <w:rsid w:val="00A42A65"/>
    <w:rsid w:val="00A45EDB"/>
    <w:rsid w:val="00A4668F"/>
    <w:rsid w:val="00A504F2"/>
    <w:rsid w:val="00A539FD"/>
    <w:rsid w:val="00A56B9F"/>
    <w:rsid w:val="00A577C3"/>
    <w:rsid w:val="00A61443"/>
    <w:rsid w:val="00A62D01"/>
    <w:rsid w:val="00A750DD"/>
    <w:rsid w:val="00A80025"/>
    <w:rsid w:val="00A80253"/>
    <w:rsid w:val="00A80BEF"/>
    <w:rsid w:val="00A820EF"/>
    <w:rsid w:val="00A872BC"/>
    <w:rsid w:val="00A91AA2"/>
    <w:rsid w:val="00A91AFA"/>
    <w:rsid w:val="00A92B84"/>
    <w:rsid w:val="00A9482E"/>
    <w:rsid w:val="00A94EFB"/>
    <w:rsid w:val="00A95CB2"/>
    <w:rsid w:val="00A97545"/>
    <w:rsid w:val="00AA0CB6"/>
    <w:rsid w:val="00AB423E"/>
    <w:rsid w:val="00AB4452"/>
    <w:rsid w:val="00AB7CAD"/>
    <w:rsid w:val="00AC1AB0"/>
    <w:rsid w:val="00AD023F"/>
    <w:rsid w:val="00AD5B75"/>
    <w:rsid w:val="00AD69ED"/>
    <w:rsid w:val="00AE4D92"/>
    <w:rsid w:val="00AE6A5F"/>
    <w:rsid w:val="00AF624C"/>
    <w:rsid w:val="00B06102"/>
    <w:rsid w:val="00B11CA1"/>
    <w:rsid w:val="00B124BC"/>
    <w:rsid w:val="00B13769"/>
    <w:rsid w:val="00B25951"/>
    <w:rsid w:val="00B2607E"/>
    <w:rsid w:val="00B2633F"/>
    <w:rsid w:val="00B265A7"/>
    <w:rsid w:val="00B27297"/>
    <w:rsid w:val="00B300B3"/>
    <w:rsid w:val="00B30B8B"/>
    <w:rsid w:val="00B313A8"/>
    <w:rsid w:val="00B31DEE"/>
    <w:rsid w:val="00B32B33"/>
    <w:rsid w:val="00B368B7"/>
    <w:rsid w:val="00B37D3A"/>
    <w:rsid w:val="00B4215F"/>
    <w:rsid w:val="00B47474"/>
    <w:rsid w:val="00B52C84"/>
    <w:rsid w:val="00B548EB"/>
    <w:rsid w:val="00B54F50"/>
    <w:rsid w:val="00B5604B"/>
    <w:rsid w:val="00B578AD"/>
    <w:rsid w:val="00B57C04"/>
    <w:rsid w:val="00B66E52"/>
    <w:rsid w:val="00B733C7"/>
    <w:rsid w:val="00B74CC4"/>
    <w:rsid w:val="00B763DA"/>
    <w:rsid w:val="00B959A3"/>
    <w:rsid w:val="00B97322"/>
    <w:rsid w:val="00BB3850"/>
    <w:rsid w:val="00BB4BDE"/>
    <w:rsid w:val="00BB55FC"/>
    <w:rsid w:val="00BB5677"/>
    <w:rsid w:val="00BC6A7E"/>
    <w:rsid w:val="00BF2E72"/>
    <w:rsid w:val="00BF5122"/>
    <w:rsid w:val="00C03042"/>
    <w:rsid w:val="00C04001"/>
    <w:rsid w:val="00C04A5E"/>
    <w:rsid w:val="00C21883"/>
    <w:rsid w:val="00C23FAF"/>
    <w:rsid w:val="00C32C8A"/>
    <w:rsid w:val="00C3578D"/>
    <w:rsid w:val="00C40362"/>
    <w:rsid w:val="00C50FB4"/>
    <w:rsid w:val="00C52FC1"/>
    <w:rsid w:val="00C54D5A"/>
    <w:rsid w:val="00C62E39"/>
    <w:rsid w:val="00C64AE6"/>
    <w:rsid w:val="00C72133"/>
    <w:rsid w:val="00C92CFF"/>
    <w:rsid w:val="00C92D8C"/>
    <w:rsid w:val="00C97BCF"/>
    <w:rsid w:val="00CA64B8"/>
    <w:rsid w:val="00CA6AAC"/>
    <w:rsid w:val="00CA7703"/>
    <w:rsid w:val="00CB2376"/>
    <w:rsid w:val="00CB563D"/>
    <w:rsid w:val="00CB624C"/>
    <w:rsid w:val="00CC2B3D"/>
    <w:rsid w:val="00CC2E38"/>
    <w:rsid w:val="00CC37DA"/>
    <w:rsid w:val="00CE022F"/>
    <w:rsid w:val="00CF0392"/>
    <w:rsid w:val="00CF0EA8"/>
    <w:rsid w:val="00D21E13"/>
    <w:rsid w:val="00D250A4"/>
    <w:rsid w:val="00D2796A"/>
    <w:rsid w:val="00D34EF4"/>
    <w:rsid w:val="00D429BB"/>
    <w:rsid w:val="00D43F7A"/>
    <w:rsid w:val="00D455A4"/>
    <w:rsid w:val="00D5251D"/>
    <w:rsid w:val="00D56768"/>
    <w:rsid w:val="00D572B4"/>
    <w:rsid w:val="00D62BCD"/>
    <w:rsid w:val="00D70E42"/>
    <w:rsid w:val="00D74CEE"/>
    <w:rsid w:val="00D758D8"/>
    <w:rsid w:val="00D76137"/>
    <w:rsid w:val="00D773AA"/>
    <w:rsid w:val="00D83E5E"/>
    <w:rsid w:val="00D97E85"/>
    <w:rsid w:val="00DA2CCC"/>
    <w:rsid w:val="00DB4059"/>
    <w:rsid w:val="00DB70F6"/>
    <w:rsid w:val="00DC7AE3"/>
    <w:rsid w:val="00DD17B5"/>
    <w:rsid w:val="00DD4220"/>
    <w:rsid w:val="00DE298C"/>
    <w:rsid w:val="00DE31BC"/>
    <w:rsid w:val="00DE3F63"/>
    <w:rsid w:val="00DE7169"/>
    <w:rsid w:val="00DF3848"/>
    <w:rsid w:val="00DF4E93"/>
    <w:rsid w:val="00E0117B"/>
    <w:rsid w:val="00E041C8"/>
    <w:rsid w:val="00E13876"/>
    <w:rsid w:val="00E16062"/>
    <w:rsid w:val="00E171AA"/>
    <w:rsid w:val="00E229DA"/>
    <w:rsid w:val="00E23A8D"/>
    <w:rsid w:val="00E262A3"/>
    <w:rsid w:val="00E2702B"/>
    <w:rsid w:val="00E27495"/>
    <w:rsid w:val="00E3132F"/>
    <w:rsid w:val="00E3397E"/>
    <w:rsid w:val="00E35CE7"/>
    <w:rsid w:val="00E367BA"/>
    <w:rsid w:val="00E50E86"/>
    <w:rsid w:val="00E54301"/>
    <w:rsid w:val="00E54BF7"/>
    <w:rsid w:val="00E6519B"/>
    <w:rsid w:val="00E65535"/>
    <w:rsid w:val="00E6756C"/>
    <w:rsid w:val="00E710C6"/>
    <w:rsid w:val="00E7389C"/>
    <w:rsid w:val="00E73A45"/>
    <w:rsid w:val="00E83566"/>
    <w:rsid w:val="00E869F5"/>
    <w:rsid w:val="00E91A64"/>
    <w:rsid w:val="00E91D9B"/>
    <w:rsid w:val="00E9236F"/>
    <w:rsid w:val="00E96530"/>
    <w:rsid w:val="00EA3583"/>
    <w:rsid w:val="00EA44CA"/>
    <w:rsid w:val="00EC0A9A"/>
    <w:rsid w:val="00EC7CF5"/>
    <w:rsid w:val="00ED1E48"/>
    <w:rsid w:val="00ED4E2E"/>
    <w:rsid w:val="00EE244F"/>
    <w:rsid w:val="00EE50AE"/>
    <w:rsid w:val="00EF41F3"/>
    <w:rsid w:val="00EF56C2"/>
    <w:rsid w:val="00F00CDE"/>
    <w:rsid w:val="00F04259"/>
    <w:rsid w:val="00F058DC"/>
    <w:rsid w:val="00F10E26"/>
    <w:rsid w:val="00F12AC2"/>
    <w:rsid w:val="00F142B8"/>
    <w:rsid w:val="00F26D38"/>
    <w:rsid w:val="00F310B9"/>
    <w:rsid w:val="00F3606B"/>
    <w:rsid w:val="00F411E3"/>
    <w:rsid w:val="00F50497"/>
    <w:rsid w:val="00F57FAD"/>
    <w:rsid w:val="00F60FD9"/>
    <w:rsid w:val="00F7031D"/>
    <w:rsid w:val="00F76C0A"/>
    <w:rsid w:val="00F82BFD"/>
    <w:rsid w:val="00F91909"/>
    <w:rsid w:val="00F920F8"/>
    <w:rsid w:val="00F92B68"/>
    <w:rsid w:val="00FA2447"/>
    <w:rsid w:val="00FC7C6A"/>
    <w:rsid w:val="00FD0060"/>
    <w:rsid w:val="00FD1EF5"/>
    <w:rsid w:val="00FD57F0"/>
    <w:rsid w:val="00FD65F1"/>
    <w:rsid w:val="00FD6BE5"/>
    <w:rsid w:val="00FD7156"/>
    <w:rsid w:val="00FD7E95"/>
    <w:rsid w:val="00FE2AAD"/>
    <w:rsid w:val="00FE38AD"/>
    <w:rsid w:val="00FF17DE"/>
    <w:rsid w:val="00FF1925"/>
    <w:rsid w:val="00FF6F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4:docId w14:val="28AF9A9B"/>
  <w15:docId w15:val="{DDAAA9D0-7E8C-4C56-86A1-9DC47690F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Microsoft Sans Serif" w:hAnsi="Microsoft Sans Serif" w:cs="Microsoft Sans Serif"/>
        <w:sz w:val="24"/>
        <w:szCs w:val="24"/>
        <w:lang w:val="vi-VN" w:eastAsia="vi-VN" w:bidi="vi-VN"/>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06102"/>
    <w:rPr>
      <w:color w:val="000000"/>
    </w:rPr>
  </w:style>
  <w:style w:type="paragraph" w:styleId="Heading1">
    <w:name w:val="heading 1"/>
    <w:basedOn w:val="Normal"/>
    <w:link w:val="Heading1Char"/>
    <w:uiPriority w:val="1"/>
    <w:qFormat/>
    <w:rsid w:val="00515BF2"/>
    <w:pPr>
      <w:ind w:left="829"/>
      <w:outlineLvl w:val="0"/>
    </w:pPr>
    <w:rPr>
      <w:rFonts w:ascii="Times New Roman" w:eastAsia="Times New Roman" w:hAnsi="Times New Roman" w:cs="Times New Roman"/>
      <w:b/>
      <w:bCs/>
      <w:color w:val="auto"/>
      <w:sz w:val="28"/>
      <w:szCs w:val="28"/>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Vnbnnidung4Exact">
    <w:name w:val="Văn bản nội dung (4) Exact"/>
    <w:basedOn w:val="DefaultParagraphFont"/>
    <w:rPr>
      <w:rFonts w:ascii="Times New Roman" w:eastAsia="Times New Roman" w:hAnsi="Times New Roman" w:cs="Times New Roman"/>
      <w:b/>
      <w:bCs/>
      <w:i w:val="0"/>
      <w:iCs w:val="0"/>
      <w:smallCaps w:val="0"/>
      <w:strike w:val="0"/>
      <w:sz w:val="26"/>
      <w:szCs w:val="26"/>
      <w:u w:val="none"/>
    </w:rPr>
  </w:style>
  <w:style w:type="character" w:customStyle="1" w:styleId="Vnbnnidung2Exact">
    <w:name w:val="Văn bản nội dung (2) Exact"/>
    <w:basedOn w:val="DefaultParagraphFont"/>
    <w:rPr>
      <w:rFonts w:ascii="Times New Roman" w:eastAsia="Times New Roman" w:hAnsi="Times New Roman" w:cs="Times New Roman"/>
      <w:b w:val="0"/>
      <w:bCs w:val="0"/>
      <w:i w:val="0"/>
      <w:iCs w:val="0"/>
      <w:smallCaps w:val="0"/>
      <w:strike w:val="0"/>
      <w:sz w:val="28"/>
      <w:szCs w:val="28"/>
      <w:u w:val="none"/>
    </w:rPr>
  </w:style>
  <w:style w:type="character" w:customStyle="1" w:styleId="Tiu1">
    <w:name w:val="Tiêu đề #1_"/>
    <w:basedOn w:val="DefaultParagraphFont"/>
    <w:link w:val="Tiu10"/>
    <w:rPr>
      <w:rFonts w:ascii="Times New Roman" w:eastAsia="Times New Roman" w:hAnsi="Times New Roman" w:cs="Times New Roman"/>
      <w:b/>
      <w:bCs/>
      <w:i w:val="0"/>
      <w:iCs w:val="0"/>
      <w:smallCaps w:val="0"/>
      <w:strike w:val="0"/>
      <w:sz w:val="26"/>
      <w:szCs w:val="26"/>
      <w:u w:val="none"/>
    </w:rPr>
  </w:style>
  <w:style w:type="character" w:customStyle="1" w:styleId="Vnbnnidung3">
    <w:name w:val="Văn bản nội dung (3)_"/>
    <w:basedOn w:val="DefaultParagraphFont"/>
    <w:link w:val="Vnbnnidung30"/>
    <w:rPr>
      <w:rFonts w:ascii="Times New Roman" w:eastAsia="Times New Roman" w:hAnsi="Times New Roman" w:cs="Times New Roman"/>
      <w:b w:val="0"/>
      <w:bCs w:val="0"/>
      <w:i/>
      <w:iCs/>
      <w:smallCaps w:val="0"/>
      <w:strike w:val="0"/>
      <w:sz w:val="28"/>
      <w:szCs w:val="28"/>
      <w:u w:val="none"/>
    </w:rPr>
  </w:style>
  <w:style w:type="character" w:customStyle="1" w:styleId="Vnbnnidung3Khnginnghing">
    <w:name w:val="Văn bản nội dung (3) + Không in nghiêng"/>
    <w:basedOn w:val="Vnbnnidung3"/>
    <w:rPr>
      <w:rFonts w:ascii="Times New Roman" w:eastAsia="Times New Roman" w:hAnsi="Times New Roman" w:cs="Times New Roman"/>
      <w:b w:val="0"/>
      <w:bCs w:val="0"/>
      <w:i/>
      <w:iCs/>
      <w:smallCaps w:val="0"/>
      <w:strike w:val="0"/>
      <w:color w:val="000000"/>
      <w:spacing w:val="0"/>
      <w:w w:val="100"/>
      <w:position w:val="0"/>
      <w:sz w:val="28"/>
      <w:szCs w:val="28"/>
      <w:u w:val="none"/>
      <w:lang w:val="vi-VN" w:eastAsia="vi-VN" w:bidi="vi-VN"/>
    </w:rPr>
  </w:style>
  <w:style w:type="character" w:customStyle="1" w:styleId="Vnbnnidung313ptInmKhnginnghing">
    <w:name w:val="Văn bản nội dung (3) + 13 pt;In đậm;Không in nghiêng"/>
    <w:basedOn w:val="Vnbnnidung3"/>
    <w:rPr>
      <w:rFonts w:ascii="Times New Roman" w:eastAsia="Times New Roman" w:hAnsi="Times New Roman" w:cs="Times New Roman"/>
      <w:b/>
      <w:bCs/>
      <w:i/>
      <w:iCs/>
      <w:smallCaps w:val="0"/>
      <w:strike w:val="0"/>
      <w:color w:val="000000"/>
      <w:spacing w:val="0"/>
      <w:w w:val="100"/>
      <w:position w:val="0"/>
      <w:sz w:val="26"/>
      <w:szCs w:val="26"/>
      <w:u w:val="none"/>
      <w:lang w:val="vi-VN" w:eastAsia="vi-VN" w:bidi="vi-VN"/>
    </w:rPr>
  </w:style>
  <w:style w:type="character" w:customStyle="1" w:styleId="Vnbnnidung4">
    <w:name w:val="Văn bản nội dung (4)_"/>
    <w:basedOn w:val="DefaultParagraphFont"/>
    <w:link w:val="Vnbnnidung40"/>
    <w:rPr>
      <w:rFonts w:ascii="Times New Roman" w:eastAsia="Times New Roman" w:hAnsi="Times New Roman" w:cs="Times New Roman"/>
      <w:b/>
      <w:bCs/>
      <w:i w:val="0"/>
      <w:iCs w:val="0"/>
      <w:smallCaps w:val="0"/>
      <w:strike w:val="0"/>
      <w:sz w:val="26"/>
      <w:szCs w:val="26"/>
      <w:u w:val="none"/>
    </w:rPr>
  </w:style>
  <w:style w:type="character" w:customStyle="1" w:styleId="Vnbnnidung2">
    <w:name w:val="Văn bản nội dung (2)_"/>
    <w:basedOn w:val="DefaultParagraphFont"/>
    <w:link w:val="Vnbnnidung20"/>
    <w:rPr>
      <w:rFonts w:ascii="Times New Roman" w:eastAsia="Times New Roman" w:hAnsi="Times New Roman" w:cs="Times New Roman"/>
      <w:b w:val="0"/>
      <w:bCs w:val="0"/>
      <w:i w:val="0"/>
      <w:iCs w:val="0"/>
      <w:smallCaps w:val="0"/>
      <w:strike w:val="0"/>
      <w:sz w:val="28"/>
      <w:szCs w:val="28"/>
      <w:u w:val="none"/>
    </w:rPr>
  </w:style>
  <w:style w:type="character" w:customStyle="1" w:styleId="Vnbnnidung2Innghing">
    <w:name w:val="Văn bản nội dung (2) + In nghiêng"/>
    <w:basedOn w:val="Vnbnnidung2"/>
    <w:rPr>
      <w:rFonts w:ascii="Times New Roman" w:eastAsia="Times New Roman" w:hAnsi="Times New Roman" w:cs="Times New Roman"/>
      <w:b w:val="0"/>
      <w:bCs w:val="0"/>
      <w:i/>
      <w:iCs/>
      <w:smallCaps w:val="0"/>
      <w:strike w:val="0"/>
      <w:color w:val="000000"/>
      <w:spacing w:val="0"/>
      <w:w w:val="100"/>
      <w:position w:val="0"/>
      <w:sz w:val="28"/>
      <w:szCs w:val="28"/>
      <w:u w:val="none"/>
      <w:lang w:val="vi-VN" w:eastAsia="vi-VN" w:bidi="vi-VN"/>
    </w:rPr>
  </w:style>
  <w:style w:type="character" w:customStyle="1" w:styleId="utranghocchntrang">
    <w:name w:val="Đầu trang hoặc chân trang_"/>
    <w:basedOn w:val="DefaultParagraphFont"/>
    <w:link w:val="utranghocchntrang0"/>
    <w:rPr>
      <w:rFonts w:ascii="Times New Roman" w:eastAsia="Times New Roman" w:hAnsi="Times New Roman" w:cs="Times New Roman"/>
      <w:b w:val="0"/>
      <w:bCs w:val="0"/>
      <w:i w:val="0"/>
      <w:iCs w:val="0"/>
      <w:smallCaps w:val="0"/>
      <w:strike w:val="0"/>
      <w:sz w:val="26"/>
      <w:szCs w:val="26"/>
      <w:u w:val="none"/>
      <w:lang w:val="en-US" w:eastAsia="en-US" w:bidi="en-US"/>
    </w:rPr>
  </w:style>
  <w:style w:type="character" w:customStyle="1" w:styleId="utranghocchntrangConsolas75pt">
    <w:name w:val="Đầu trang hoặc chân trang + Consolas;7;5 pt"/>
    <w:basedOn w:val="utranghocchntrang"/>
    <w:rPr>
      <w:rFonts w:ascii="Consolas" w:eastAsia="Consolas" w:hAnsi="Consolas" w:cs="Consolas"/>
      <w:b w:val="0"/>
      <w:bCs w:val="0"/>
      <w:i w:val="0"/>
      <w:iCs w:val="0"/>
      <w:smallCaps w:val="0"/>
      <w:strike w:val="0"/>
      <w:color w:val="000000"/>
      <w:spacing w:val="0"/>
      <w:w w:val="100"/>
      <w:position w:val="0"/>
      <w:sz w:val="15"/>
      <w:szCs w:val="15"/>
      <w:u w:val="none"/>
      <w:lang w:val="en-US" w:eastAsia="en-US" w:bidi="en-US"/>
    </w:rPr>
  </w:style>
  <w:style w:type="character" w:customStyle="1" w:styleId="utranghocchntrang1">
    <w:name w:val="Đầu trang hoặc chân trang"/>
    <w:basedOn w:val="utranghocchntrang"/>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style>
  <w:style w:type="character" w:customStyle="1" w:styleId="Vnbnnidung5">
    <w:name w:val="Văn bản nội dung (5)_"/>
    <w:basedOn w:val="DefaultParagraphFont"/>
    <w:link w:val="Vnbnnidung50"/>
    <w:rPr>
      <w:rFonts w:ascii="Consolas" w:eastAsia="Consolas" w:hAnsi="Consolas" w:cs="Consolas"/>
      <w:b w:val="0"/>
      <w:bCs w:val="0"/>
      <w:i w:val="0"/>
      <w:iCs w:val="0"/>
      <w:smallCaps w:val="0"/>
      <w:strike w:val="0"/>
      <w:sz w:val="11"/>
      <w:szCs w:val="11"/>
      <w:u w:val="none"/>
    </w:rPr>
  </w:style>
  <w:style w:type="character" w:customStyle="1" w:styleId="utranghocchntrangConsolas6ptInnghing">
    <w:name w:val="Đầu trang hoặc chân trang + Consolas;6 pt;In nghiêng"/>
    <w:basedOn w:val="utranghocchntrang"/>
    <w:rPr>
      <w:rFonts w:ascii="Consolas" w:eastAsia="Consolas" w:hAnsi="Consolas" w:cs="Consolas"/>
      <w:b w:val="0"/>
      <w:bCs w:val="0"/>
      <w:i/>
      <w:iCs/>
      <w:smallCaps w:val="0"/>
      <w:strike w:val="0"/>
      <w:color w:val="000000"/>
      <w:spacing w:val="0"/>
      <w:w w:val="100"/>
      <w:position w:val="0"/>
      <w:sz w:val="12"/>
      <w:szCs w:val="12"/>
      <w:u w:val="none"/>
      <w:lang w:val="vi-VN" w:eastAsia="vi-VN" w:bidi="vi-VN"/>
    </w:rPr>
  </w:style>
  <w:style w:type="character" w:customStyle="1" w:styleId="Vnbnnidung6">
    <w:name w:val="Văn bản nội dung (6)_"/>
    <w:basedOn w:val="DefaultParagraphFont"/>
    <w:link w:val="Vnbnnidung60"/>
    <w:rPr>
      <w:rFonts w:ascii="Consolas" w:eastAsia="Consolas" w:hAnsi="Consolas" w:cs="Consolas"/>
      <w:b w:val="0"/>
      <w:bCs w:val="0"/>
      <w:i w:val="0"/>
      <w:iCs w:val="0"/>
      <w:smallCaps w:val="0"/>
      <w:strike w:val="0"/>
      <w:sz w:val="11"/>
      <w:szCs w:val="11"/>
      <w:u w:val="none"/>
    </w:rPr>
  </w:style>
  <w:style w:type="character" w:customStyle="1" w:styleId="Vnbnnidung7">
    <w:name w:val="Văn bản nội dung (7)_"/>
    <w:basedOn w:val="DefaultParagraphFont"/>
    <w:link w:val="Vnbnnidung70"/>
    <w:rPr>
      <w:rFonts w:ascii="Times New Roman" w:eastAsia="Times New Roman" w:hAnsi="Times New Roman" w:cs="Times New Roman"/>
      <w:b/>
      <w:bCs/>
      <w:i/>
      <w:iCs/>
      <w:smallCaps w:val="0"/>
      <w:strike w:val="0"/>
      <w:u w:val="none"/>
    </w:rPr>
  </w:style>
  <w:style w:type="character" w:customStyle="1" w:styleId="Vnbnnidung8">
    <w:name w:val="Văn bản nội dung (8)_"/>
    <w:basedOn w:val="DefaultParagraphFont"/>
    <w:link w:val="Vnbnnidung80"/>
    <w:rPr>
      <w:rFonts w:ascii="Times New Roman" w:eastAsia="Times New Roman" w:hAnsi="Times New Roman" w:cs="Times New Roman"/>
      <w:b w:val="0"/>
      <w:bCs w:val="0"/>
      <w:i w:val="0"/>
      <w:iCs w:val="0"/>
      <w:smallCaps w:val="0"/>
      <w:strike w:val="0"/>
      <w:sz w:val="22"/>
      <w:szCs w:val="22"/>
      <w:u w:val="none"/>
    </w:rPr>
  </w:style>
  <w:style w:type="character" w:customStyle="1" w:styleId="Vnbnnidung855ptInnghing">
    <w:name w:val="Văn bản nội dung (8) + 5;5 pt;In nghiêng"/>
    <w:basedOn w:val="Vnbnnidung8"/>
    <w:rPr>
      <w:rFonts w:ascii="Times New Roman" w:eastAsia="Times New Roman" w:hAnsi="Times New Roman" w:cs="Times New Roman"/>
      <w:b w:val="0"/>
      <w:bCs w:val="0"/>
      <w:i/>
      <w:iCs/>
      <w:smallCaps w:val="0"/>
      <w:strike w:val="0"/>
      <w:color w:val="000000"/>
      <w:spacing w:val="0"/>
      <w:w w:val="100"/>
      <w:position w:val="0"/>
      <w:sz w:val="11"/>
      <w:szCs w:val="11"/>
      <w:u w:val="none"/>
      <w:lang w:val="vi-VN" w:eastAsia="vi-VN" w:bidi="vi-VN"/>
    </w:rPr>
  </w:style>
  <w:style w:type="character" w:customStyle="1" w:styleId="Vnbnnidung9">
    <w:name w:val="Văn bản nội dung (9)_"/>
    <w:basedOn w:val="DefaultParagraphFont"/>
    <w:link w:val="Vnbnnidung90"/>
    <w:rPr>
      <w:rFonts w:ascii="Times New Roman" w:eastAsia="Times New Roman" w:hAnsi="Times New Roman" w:cs="Times New Roman"/>
      <w:b w:val="0"/>
      <w:bCs w:val="0"/>
      <w:i w:val="0"/>
      <w:iCs w:val="0"/>
      <w:smallCaps w:val="0"/>
      <w:strike w:val="0"/>
      <w:sz w:val="20"/>
      <w:szCs w:val="20"/>
      <w:u w:val="none"/>
    </w:rPr>
  </w:style>
  <w:style w:type="paragraph" w:customStyle="1" w:styleId="Vnbnnidung40">
    <w:name w:val="Văn bản nội dung (4)"/>
    <w:basedOn w:val="Normal"/>
    <w:link w:val="Vnbnnidung4"/>
    <w:pPr>
      <w:shd w:val="clear" w:color="auto" w:fill="FFFFFF"/>
      <w:spacing w:after="420" w:line="317" w:lineRule="exact"/>
      <w:jc w:val="center"/>
    </w:pPr>
    <w:rPr>
      <w:rFonts w:ascii="Times New Roman" w:eastAsia="Times New Roman" w:hAnsi="Times New Roman" w:cs="Times New Roman"/>
      <w:b/>
      <w:bCs/>
      <w:sz w:val="26"/>
      <w:szCs w:val="26"/>
    </w:rPr>
  </w:style>
  <w:style w:type="paragraph" w:customStyle="1" w:styleId="Vnbnnidung20">
    <w:name w:val="Văn bản nội dung (2)"/>
    <w:basedOn w:val="Normal"/>
    <w:link w:val="Vnbnnidung2"/>
    <w:pPr>
      <w:shd w:val="clear" w:color="auto" w:fill="FFFFFF"/>
      <w:spacing w:before="240" w:after="60" w:line="341" w:lineRule="exact"/>
      <w:jc w:val="both"/>
    </w:pPr>
    <w:rPr>
      <w:rFonts w:ascii="Times New Roman" w:eastAsia="Times New Roman" w:hAnsi="Times New Roman" w:cs="Times New Roman"/>
      <w:sz w:val="28"/>
      <w:szCs w:val="28"/>
    </w:rPr>
  </w:style>
  <w:style w:type="paragraph" w:customStyle="1" w:styleId="Tiu10">
    <w:name w:val="Tiêu đề #1"/>
    <w:basedOn w:val="Normal"/>
    <w:link w:val="Tiu1"/>
    <w:pPr>
      <w:shd w:val="clear" w:color="auto" w:fill="FFFFFF"/>
      <w:spacing w:after="240" w:line="317" w:lineRule="exact"/>
      <w:ind w:hanging="1260"/>
      <w:jc w:val="center"/>
      <w:outlineLvl w:val="0"/>
    </w:pPr>
    <w:rPr>
      <w:rFonts w:ascii="Times New Roman" w:eastAsia="Times New Roman" w:hAnsi="Times New Roman" w:cs="Times New Roman"/>
      <w:b/>
      <w:bCs/>
      <w:sz w:val="26"/>
      <w:szCs w:val="26"/>
    </w:rPr>
  </w:style>
  <w:style w:type="paragraph" w:customStyle="1" w:styleId="Vnbnnidung30">
    <w:name w:val="Văn bản nội dung (3)"/>
    <w:basedOn w:val="Normal"/>
    <w:link w:val="Vnbnnidung3"/>
    <w:pPr>
      <w:shd w:val="clear" w:color="auto" w:fill="FFFFFF"/>
      <w:spacing w:before="240" w:line="878" w:lineRule="exact"/>
    </w:pPr>
    <w:rPr>
      <w:rFonts w:ascii="Times New Roman" w:eastAsia="Times New Roman" w:hAnsi="Times New Roman" w:cs="Times New Roman"/>
      <w:i/>
      <w:iCs/>
      <w:sz w:val="28"/>
      <w:szCs w:val="28"/>
    </w:rPr>
  </w:style>
  <w:style w:type="paragraph" w:customStyle="1" w:styleId="utranghocchntrang0">
    <w:name w:val="Đầu trang hoặc chân trang"/>
    <w:basedOn w:val="Normal"/>
    <w:link w:val="utranghocchntrang"/>
    <w:pPr>
      <w:shd w:val="clear" w:color="auto" w:fill="FFFFFF"/>
      <w:spacing w:line="0" w:lineRule="atLeast"/>
    </w:pPr>
    <w:rPr>
      <w:rFonts w:ascii="Times New Roman" w:eastAsia="Times New Roman" w:hAnsi="Times New Roman" w:cs="Times New Roman"/>
      <w:sz w:val="26"/>
      <w:szCs w:val="26"/>
      <w:lang w:val="en-US" w:eastAsia="en-US" w:bidi="en-US"/>
    </w:rPr>
  </w:style>
  <w:style w:type="paragraph" w:customStyle="1" w:styleId="Vnbnnidung50">
    <w:name w:val="Văn bản nội dung (5)"/>
    <w:basedOn w:val="Normal"/>
    <w:link w:val="Vnbnnidung5"/>
    <w:pPr>
      <w:shd w:val="clear" w:color="auto" w:fill="FFFFFF"/>
      <w:spacing w:after="180" w:line="0" w:lineRule="atLeast"/>
    </w:pPr>
    <w:rPr>
      <w:rFonts w:ascii="Consolas" w:eastAsia="Consolas" w:hAnsi="Consolas" w:cs="Consolas"/>
      <w:sz w:val="11"/>
      <w:szCs w:val="11"/>
    </w:rPr>
  </w:style>
  <w:style w:type="paragraph" w:customStyle="1" w:styleId="Vnbnnidung60">
    <w:name w:val="Văn bản nội dung (6)"/>
    <w:basedOn w:val="Normal"/>
    <w:link w:val="Vnbnnidung6"/>
    <w:pPr>
      <w:shd w:val="clear" w:color="auto" w:fill="FFFFFF"/>
      <w:spacing w:after="300" w:line="58" w:lineRule="exact"/>
    </w:pPr>
    <w:rPr>
      <w:rFonts w:ascii="Consolas" w:eastAsia="Consolas" w:hAnsi="Consolas" w:cs="Consolas"/>
      <w:sz w:val="11"/>
      <w:szCs w:val="11"/>
    </w:rPr>
  </w:style>
  <w:style w:type="paragraph" w:customStyle="1" w:styleId="Vnbnnidung70">
    <w:name w:val="Văn bản nội dung (7)"/>
    <w:basedOn w:val="Normal"/>
    <w:link w:val="Vnbnnidung7"/>
    <w:pPr>
      <w:shd w:val="clear" w:color="auto" w:fill="FFFFFF"/>
      <w:spacing w:before="300" w:line="245" w:lineRule="exact"/>
      <w:jc w:val="both"/>
    </w:pPr>
    <w:rPr>
      <w:rFonts w:ascii="Times New Roman" w:eastAsia="Times New Roman" w:hAnsi="Times New Roman" w:cs="Times New Roman"/>
      <w:b/>
      <w:bCs/>
      <w:i/>
      <w:iCs/>
    </w:rPr>
  </w:style>
  <w:style w:type="paragraph" w:customStyle="1" w:styleId="Vnbnnidung80">
    <w:name w:val="Văn bản nội dung (8)"/>
    <w:basedOn w:val="Normal"/>
    <w:link w:val="Vnbnnidung8"/>
    <w:pPr>
      <w:shd w:val="clear" w:color="auto" w:fill="FFFFFF"/>
      <w:spacing w:line="245" w:lineRule="exact"/>
      <w:jc w:val="both"/>
    </w:pPr>
    <w:rPr>
      <w:rFonts w:ascii="Times New Roman" w:eastAsia="Times New Roman" w:hAnsi="Times New Roman" w:cs="Times New Roman"/>
      <w:sz w:val="22"/>
      <w:szCs w:val="22"/>
    </w:rPr>
  </w:style>
  <w:style w:type="paragraph" w:customStyle="1" w:styleId="Vnbnnidung90">
    <w:name w:val="Văn bản nội dung (9)"/>
    <w:basedOn w:val="Normal"/>
    <w:link w:val="Vnbnnidung9"/>
    <w:pPr>
      <w:shd w:val="clear" w:color="auto" w:fill="FFFFFF"/>
      <w:spacing w:line="0" w:lineRule="atLeast"/>
    </w:pPr>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A37AA8"/>
    <w:pPr>
      <w:tabs>
        <w:tab w:val="center" w:pos="4680"/>
        <w:tab w:val="right" w:pos="9360"/>
      </w:tabs>
    </w:pPr>
  </w:style>
  <w:style w:type="character" w:customStyle="1" w:styleId="FooterChar">
    <w:name w:val="Footer Char"/>
    <w:basedOn w:val="DefaultParagraphFont"/>
    <w:link w:val="Footer"/>
    <w:uiPriority w:val="99"/>
    <w:rsid w:val="00A37AA8"/>
    <w:rPr>
      <w:color w:val="000000"/>
    </w:rPr>
  </w:style>
  <w:style w:type="paragraph" w:styleId="Header">
    <w:name w:val="header"/>
    <w:basedOn w:val="Normal"/>
    <w:link w:val="HeaderChar"/>
    <w:uiPriority w:val="99"/>
    <w:unhideWhenUsed/>
    <w:rsid w:val="00A37AA8"/>
    <w:pPr>
      <w:tabs>
        <w:tab w:val="center" w:pos="4680"/>
        <w:tab w:val="right" w:pos="9360"/>
      </w:tabs>
    </w:pPr>
  </w:style>
  <w:style w:type="character" w:customStyle="1" w:styleId="HeaderChar">
    <w:name w:val="Header Char"/>
    <w:basedOn w:val="DefaultParagraphFont"/>
    <w:link w:val="Header"/>
    <w:uiPriority w:val="99"/>
    <w:rsid w:val="00A37AA8"/>
    <w:rPr>
      <w:color w:val="000000"/>
    </w:rPr>
  </w:style>
  <w:style w:type="paragraph" w:styleId="ListParagraph">
    <w:name w:val="List Paragraph"/>
    <w:basedOn w:val="Normal"/>
    <w:uiPriority w:val="1"/>
    <w:qFormat/>
    <w:rsid w:val="0003153B"/>
    <w:pPr>
      <w:ind w:left="720"/>
      <w:contextualSpacing/>
    </w:pPr>
  </w:style>
  <w:style w:type="paragraph" w:styleId="FootnoteText">
    <w:name w:val="footnote text"/>
    <w:basedOn w:val="Normal"/>
    <w:link w:val="FootnoteTextChar"/>
    <w:semiHidden/>
    <w:unhideWhenUsed/>
    <w:rsid w:val="005041C7"/>
    <w:rPr>
      <w:sz w:val="20"/>
      <w:szCs w:val="20"/>
    </w:rPr>
  </w:style>
  <w:style w:type="character" w:customStyle="1" w:styleId="FootnoteTextChar">
    <w:name w:val="Footnote Text Char"/>
    <w:basedOn w:val="DefaultParagraphFont"/>
    <w:link w:val="FootnoteText"/>
    <w:semiHidden/>
    <w:rsid w:val="005041C7"/>
    <w:rPr>
      <w:color w:val="000000"/>
      <w:sz w:val="20"/>
      <w:szCs w:val="20"/>
    </w:rPr>
  </w:style>
  <w:style w:type="character" w:styleId="FootnoteReference">
    <w:name w:val="footnote reference"/>
    <w:basedOn w:val="DefaultParagraphFont"/>
    <w:uiPriority w:val="99"/>
    <w:semiHidden/>
    <w:unhideWhenUsed/>
    <w:rsid w:val="005041C7"/>
    <w:rPr>
      <w:vertAlign w:val="superscript"/>
    </w:rPr>
  </w:style>
  <w:style w:type="paragraph" w:customStyle="1" w:styleId="CharChar3CharCharCharCharCharCharCharChar">
    <w:name w:val="Char Char3 Char Char Char Char Char Char Char Char"/>
    <w:basedOn w:val="Normal"/>
    <w:rsid w:val="00780D32"/>
    <w:pPr>
      <w:widowControl/>
    </w:pPr>
    <w:rPr>
      <w:rFonts w:ascii="Arial" w:eastAsia="Times New Roman" w:hAnsi="Arial" w:cs="Arial"/>
      <w:color w:val="auto"/>
      <w:sz w:val="22"/>
      <w:szCs w:val="22"/>
      <w:lang w:val="en-AU" w:eastAsia="en-US" w:bidi="ar-SA"/>
    </w:rPr>
  </w:style>
  <w:style w:type="character" w:customStyle="1" w:styleId="Heading1Char">
    <w:name w:val="Heading 1 Char"/>
    <w:basedOn w:val="DefaultParagraphFont"/>
    <w:link w:val="Heading1"/>
    <w:uiPriority w:val="1"/>
    <w:rsid w:val="00515BF2"/>
    <w:rPr>
      <w:rFonts w:ascii="Times New Roman" w:eastAsia="Times New Roman" w:hAnsi="Times New Roman" w:cs="Times New Roman"/>
      <w:b/>
      <w:bCs/>
      <w:sz w:val="28"/>
      <w:szCs w:val="28"/>
      <w:lang w:val="en-US" w:eastAsia="en-US" w:bidi="ar-SA"/>
    </w:rPr>
  </w:style>
  <w:style w:type="paragraph" w:styleId="BodyText">
    <w:name w:val="Body Text"/>
    <w:basedOn w:val="Normal"/>
    <w:link w:val="BodyTextChar"/>
    <w:uiPriority w:val="1"/>
    <w:qFormat/>
    <w:rsid w:val="00E91A64"/>
    <w:rPr>
      <w:rFonts w:ascii="Times New Roman" w:eastAsia="Times New Roman" w:hAnsi="Times New Roman" w:cs="Times New Roman"/>
      <w:color w:val="auto"/>
      <w:sz w:val="28"/>
      <w:szCs w:val="28"/>
      <w:lang w:val="en-US" w:eastAsia="en-US" w:bidi="ar-SA"/>
    </w:rPr>
  </w:style>
  <w:style w:type="character" w:customStyle="1" w:styleId="BodyTextChar">
    <w:name w:val="Body Text Char"/>
    <w:basedOn w:val="DefaultParagraphFont"/>
    <w:link w:val="BodyText"/>
    <w:uiPriority w:val="1"/>
    <w:rsid w:val="00E91A64"/>
    <w:rPr>
      <w:rFonts w:ascii="Times New Roman" w:eastAsia="Times New Roman" w:hAnsi="Times New Roman" w:cs="Times New Roman"/>
      <w:sz w:val="28"/>
      <w:szCs w:val="28"/>
      <w:lang w:val="en-US" w:eastAsia="en-US" w:bidi="ar-SA"/>
    </w:rPr>
  </w:style>
  <w:style w:type="paragraph" w:styleId="NormalWeb">
    <w:name w:val="Normal (Web)"/>
    <w:basedOn w:val="Normal"/>
    <w:uiPriority w:val="99"/>
    <w:semiHidden/>
    <w:unhideWhenUsed/>
    <w:rsid w:val="00E50E86"/>
    <w:pPr>
      <w:widowControl/>
      <w:spacing w:before="100" w:beforeAutospacing="1" w:after="100" w:afterAutospacing="1"/>
    </w:pPr>
    <w:rPr>
      <w:rFonts w:ascii="Times New Roman" w:eastAsia="Times New Roman" w:hAnsi="Times New Roman" w:cs="Times New Roman"/>
      <w:color w:val="auto"/>
      <w:lang w:val="en-US" w:eastAsia="en-US" w:bidi="ar-SA"/>
    </w:rPr>
  </w:style>
  <w:style w:type="character" w:customStyle="1" w:styleId="Khc">
    <w:name w:val="Khác_"/>
    <w:basedOn w:val="DefaultParagraphFont"/>
    <w:link w:val="Khc0"/>
    <w:rsid w:val="00B313A8"/>
    <w:rPr>
      <w:rFonts w:ascii="Times New Roman" w:eastAsia="Times New Roman" w:hAnsi="Times New Roman" w:cs="Times New Roman"/>
      <w:sz w:val="26"/>
      <w:szCs w:val="26"/>
    </w:rPr>
  </w:style>
  <w:style w:type="paragraph" w:customStyle="1" w:styleId="Khc0">
    <w:name w:val="Khác"/>
    <w:basedOn w:val="Normal"/>
    <w:link w:val="Khc"/>
    <w:rsid w:val="00B313A8"/>
    <w:pPr>
      <w:spacing w:after="160" w:line="262" w:lineRule="auto"/>
      <w:ind w:firstLine="400"/>
    </w:pPr>
    <w:rPr>
      <w:rFonts w:ascii="Times New Roman" w:eastAsia="Times New Roman" w:hAnsi="Times New Roman" w:cs="Times New Roman"/>
      <w:color w:val="auto"/>
      <w:sz w:val="26"/>
      <w:szCs w:val="26"/>
    </w:rPr>
  </w:style>
  <w:style w:type="character" w:customStyle="1" w:styleId="Vnbnnidung">
    <w:name w:val="Văn bản nội dung_"/>
    <w:basedOn w:val="DefaultParagraphFont"/>
    <w:link w:val="Vnbnnidung0"/>
    <w:rsid w:val="00FD65F1"/>
    <w:rPr>
      <w:rFonts w:ascii="Times New Roman" w:eastAsia="Times New Roman" w:hAnsi="Times New Roman" w:cs="Times New Roman"/>
    </w:rPr>
  </w:style>
  <w:style w:type="paragraph" w:customStyle="1" w:styleId="Vnbnnidung0">
    <w:name w:val="Văn bản nội dung"/>
    <w:basedOn w:val="Normal"/>
    <w:link w:val="Vnbnnidung"/>
    <w:rsid w:val="00FD65F1"/>
    <w:pPr>
      <w:spacing w:after="160" w:line="264" w:lineRule="auto"/>
      <w:ind w:firstLine="400"/>
    </w:pPr>
    <w:rPr>
      <w:rFonts w:ascii="Times New Roman" w:eastAsia="Times New Roman" w:hAnsi="Times New Roman" w:cs="Times New Roman"/>
      <w:color w:val="auto"/>
    </w:rPr>
  </w:style>
  <w:style w:type="paragraph" w:styleId="BalloonText">
    <w:name w:val="Balloon Text"/>
    <w:basedOn w:val="Normal"/>
    <w:link w:val="BalloonTextChar"/>
    <w:uiPriority w:val="99"/>
    <w:semiHidden/>
    <w:unhideWhenUsed/>
    <w:rsid w:val="00097E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7E36"/>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506561">
      <w:bodyDiv w:val="1"/>
      <w:marLeft w:val="0"/>
      <w:marRight w:val="0"/>
      <w:marTop w:val="0"/>
      <w:marBottom w:val="0"/>
      <w:divBdr>
        <w:top w:val="none" w:sz="0" w:space="0" w:color="auto"/>
        <w:left w:val="none" w:sz="0" w:space="0" w:color="auto"/>
        <w:bottom w:val="none" w:sz="0" w:space="0" w:color="auto"/>
        <w:right w:val="none" w:sz="0" w:space="0" w:color="auto"/>
      </w:divBdr>
    </w:div>
    <w:div w:id="501815375">
      <w:bodyDiv w:val="1"/>
      <w:marLeft w:val="0"/>
      <w:marRight w:val="0"/>
      <w:marTop w:val="0"/>
      <w:marBottom w:val="0"/>
      <w:divBdr>
        <w:top w:val="none" w:sz="0" w:space="0" w:color="auto"/>
        <w:left w:val="none" w:sz="0" w:space="0" w:color="auto"/>
        <w:bottom w:val="none" w:sz="0" w:space="0" w:color="auto"/>
        <w:right w:val="none" w:sz="0" w:space="0" w:color="auto"/>
      </w:divBdr>
    </w:div>
    <w:div w:id="534776169">
      <w:bodyDiv w:val="1"/>
      <w:marLeft w:val="0"/>
      <w:marRight w:val="0"/>
      <w:marTop w:val="0"/>
      <w:marBottom w:val="0"/>
      <w:divBdr>
        <w:top w:val="none" w:sz="0" w:space="0" w:color="auto"/>
        <w:left w:val="none" w:sz="0" w:space="0" w:color="auto"/>
        <w:bottom w:val="none" w:sz="0" w:space="0" w:color="auto"/>
        <w:right w:val="none" w:sz="0" w:space="0" w:color="auto"/>
      </w:divBdr>
    </w:div>
    <w:div w:id="712117867">
      <w:bodyDiv w:val="1"/>
      <w:marLeft w:val="0"/>
      <w:marRight w:val="0"/>
      <w:marTop w:val="0"/>
      <w:marBottom w:val="0"/>
      <w:divBdr>
        <w:top w:val="none" w:sz="0" w:space="0" w:color="auto"/>
        <w:left w:val="none" w:sz="0" w:space="0" w:color="auto"/>
        <w:bottom w:val="none" w:sz="0" w:space="0" w:color="auto"/>
        <w:right w:val="none" w:sz="0" w:space="0" w:color="auto"/>
      </w:divBdr>
    </w:div>
    <w:div w:id="715929675">
      <w:bodyDiv w:val="1"/>
      <w:marLeft w:val="0"/>
      <w:marRight w:val="0"/>
      <w:marTop w:val="0"/>
      <w:marBottom w:val="0"/>
      <w:divBdr>
        <w:top w:val="none" w:sz="0" w:space="0" w:color="auto"/>
        <w:left w:val="none" w:sz="0" w:space="0" w:color="auto"/>
        <w:bottom w:val="none" w:sz="0" w:space="0" w:color="auto"/>
        <w:right w:val="none" w:sz="0" w:space="0" w:color="auto"/>
      </w:divBdr>
    </w:div>
    <w:div w:id="925387395">
      <w:bodyDiv w:val="1"/>
      <w:marLeft w:val="0"/>
      <w:marRight w:val="0"/>
      <w:marTop w:val="0"/>
      <w:marBottom w:val="0"/>
      <w:divBdr>
        <w:top w:val="none" w:sz="0" w:space="0" w:color="auto"/>
        <w:left w:val="none" w:sz="0" w:space="0" w:color="auto"/>
        <w:bottom w:val="none" w:sz="0" w:space="0" w:color="auto"/>
        <w:right w:val="none" w:sz="0" w:space="0" w:color="auto"/>
      </w:divBdr>
    </w:div>
    <w:div w:id="1023553800">
      <w:bodyDiv w:val="1"/>
      <w:marLeft w:val="0"/>
      <w:marRight w:val="0"/>
      <w:marTop w:val="0"/>
      <w:marBottom w:val="0"/>
      <w:divBdr>
        <w:top w:val="none" w:sz="0" w:space="0" w:color="auto"/>
        <w:left w:val="none" w:sz="0" w:space="0" w:color="auto"/>
        <w:bottom w:val="none" w:sz="0" w:space="0" w:color="auto"/>
        <w:right w:val="none" w:sz="0" w:space="0" w:color="auto"/>
      </w:divBdr>
    </w:div>
    <w:div w:id="1202134856">
      <w:bodyDiv w:val="1"/>
      <w:marLeft w:val="0"/>
      <w:marRight w:val="0"/>
      <w:marTop w:val="0"/>
      <w:marBottom w:val="0"/>
      <w:divBdr>
        <w:top w:val="none" w:sz="0" w:space="0" w:color="auto"/>
        <w:left w:val="none" w:sz="0" w:space="0" w:color="auto"/>
        <w:bottom w:val="none" w:sz="0" w:space="0" w:color="auto"/>
        <w:right w:val="none" w:sz="0" w:space="0" w:color="auto"/>
      </w:divBdr>
    </w:div>
    <w:div w:id="1330062622">
      <w:bodyDiv w:val="1"/>
      <w:marLeft w:val="0"/>
      <w:marRight w:val="0"/>
      <w:marTop w:val="0"/>
      <w:marBottom w:val="0"/>
      <w:divBdr>
        <w:top w:val="none" w:sz="0" w:space="0" w:color="auto"/>
        <w:left w:val="none" w:sz="0" w:space="0" w:color="auto"/>
        <w:bottom w:val="none" w:sz="0" w:space="0" w:color="auto"/>
        <w:right w:val="none" w:sz="0" w:space="0" w:color="auto"/>
      </w:divBdr>
    </w:div>
    <w:div w:id="1807769929">
      <w:bodyDiv w:val="1"/>
      <w:marLeft w:val="0"/>
      <w:marRight w:val="0"/>
      <w:marTop w:val="0"/>
      <w:marBottom w:val="0"/>
      <w:divBdr>
        <w:top w:val="none" w:sz="0" w:space="0" w:color="auto"/>
        <w:left w:val="none" w:sz="0" w:space="0" w:color="auto"/>
        <w:bottom w:val="none" w:sz="0" w:space="0" w:color="auto"/>
        <w:right w:val="none" w:sz="0" w:space="0" w:color="auto"/>
      </w:divBdr>
    </w:div>
    <w:div w:id="18865234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C2667-F6BD-4237-9BC5-019091F9B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7</Pages>
  <Words>1670</Words>
  <Characters>9523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HP</cp:lastModifiedBy>
  <cp:revision>21</cp:revision>
  <cp:lastPrinted>2025-01-13T10:34:00Z</cp:lastPrinted>
  <dcterms:created xsi:type="dcterms:W3CDTF">2024-12-18T01:09:00Z</dcterms:created>
  <dcterms:modified xsi:type="dcterms:W3CDTF">2025-01-13T10:36:00Z</dcterms:modified>
</cp:coreProperties>
</file>