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554BE" w14:textId="77777777" w:rsidR="001E7315" w:rsidRPr="00A21B6D" w:rsidRDefault="001E7315" w:rsidP="004E7D7D">
      <w:pPr>
        <w:widowControl w:val="0"/>
        <w:autoSpaceDE w:val="0"/>
        <w:autoSpaceDN w:val="0"/>
        <w:adjustRightInd w:val="0"/>
        <w:spacing w:line="240" w:lineRule="auto"/>
        <w:ind w:left="0"/>
        <w:jc w:val="center"/>
        <w:rPr>
          <w:rFonts w:cs="Times New Roman"/>
          <w:color w:val="000000"/>
          <w:szCs w:val="28"/>
          <w:lang w:val="vi-VN"/>
        </w:rPr>
      </w:pPr>
      <w:r w:rsidRPr="00A21B6D">
        <w:rPr>
          <w:rFonts w:cs="Times New Roman"/>
          <w:b/>
          <w:bCs/>
          <w:color w:val="0C0C0C"/>
          <w:szCs w:val="28"/>
          <w:lang w:val="vi-VN"/>
        </w:rPr>
        <w:t>Phụ lục 1</w:t>
      </w:r>
    </w:p>
    <w:p w14:paraId="3470E9E5" w14:textId="77777777" w:rsidR="001E7315" w:rsidRPr="00A21B6D" w:rsidRDefault="001E7315" w:rsidP="001E7315">
      <w:pPr>
        <w:widowControl w:val="0"/>
        <w:autoSpaceDE w:val="0"/>
        <w:autoSpaceDN w:val="0"/>
        <w:adjustRightInd w:val="0"/>
        <w:spacing w:line="240" w:lineRule="auto"/>
        <w:jc w:val="center"/>
        <w:rPr>
          <w:rFonts w:cs="Times New Roman"/>
          <w:b/>
          <w:bCs/>
          <w:color w:val="0C0C0C"/>
          <w:szCs w:val="28"/>
          <w:lang w:val="vi-VN"/>
        </w:rPr>
      </w:pPr>
      <w:r w:rsidRPr="00A21B6D">
        <w:rPr>
          <w:rFonts w:cs="Times New Roman"/>
          <w:b/>
          <w:bCs/>
          <w:color w:val="0C0C0C"/>
          <w:szCs w:val="28"/>
          <w:lang w:val="vi-VN"/>
        </w:rPr>
        <w:t>NỘI DUNG CẤP PHÉP XẢ NƯỚC THẢI VÀO NGUỒN NƯỚC</w:t>
      </w:r>
    </w:p>
    <w:p w14:paraId="6AC9CD2E" w14:textId="77777777" w:rsidR="001E7315" w:rsidRPr="00A21B6D" w:rsidRDefault="001E7315" w:rsidP="001E7315">
      <w:pPr>
        <w:widowControl w:val="0"/>
        <w:autoSpaceDE w:val="0"/>
        <w:autoSpaceDN w:val="0"/>
        <w:adjustRightInd w:val="0"/>
        <w:spacing w:line="240" w:lineRule="auto"/>
        <w:jc w:val="center"/>
        <w:rPr>
          <w:rFonts w:cs="Times New Roman"/>
          <w:b/>
          <w:bCs/>
          <w:color w:val="0C0C0C"/>
          <w:szCs w:val="28"/>
          <w:lang w:val="vi-VN"/>
        </w:rPr>
      </w:pPr>
      <w:r w:rsidRPr="00A21B6D">
        <w:rPr>
          <w:rFonts w:cs="Times New Roman"/>
          <w:b/>
          <w:bCs/>
          <w:color w:val="0C0C0C"/>
          <w:szCs w:val="28"/>
          <w:lang w:val="vi-VN"/>
        </w:rPr>
        <w:t>VÀ YÊU CẦU BẢO VỆ MÔI TRƯỜNG ĐỐI VỚI</w:t>
      </w:r>
    </w:p>
    <w:p w14:paraId="5AD1597E" w14:textId="77777777" w:rsidR="001E7315" w:rsidRDefault="001E7315" w:rsidP="001E7315">
      <w:pPr>
        <w:widowControl w:val="0"/>
        <w:autoSpaceDE w:val="0"/>
        <w:autoSpaceDN w:val="0"/>
        <w:adjustRightInd w:val="0"/>
        <w:spacing w:line="240" w:lineRule="auto"/>
        <w:jc w:val="center"/>
        <w:rPr>
          <w:rFonts w:cs="Times New Roman"/>
          <w:color w:val="0C0C0C"/>
          <w:szCs w:val="28"/>
          <w:lang w:val="vi-VN"/>
        </w:rPr>
      </w:pPr>
      <w:r w:rsidRPr="00A21B6D">
        <w:rPr>
          <w:rFonts w:cs="Times New Roman"/>
          <w:b/>
          <w:bCs/>
          <w:color w:val="0C0C0C"/>
          <w:szCs w:val="28"/>
          <w:lang w:val="vi-VN"/>
        </w:rPr>
        <w:t>THU GOM, XỬ LÝ NƯỚC THẢI</w:t>
      </w:r>
      <w:r w:rsidRPr="00A21B6D">
        <w:rPr>
          <w:rFonts w:cs="Times New Roman"/>
          <w:b/>
          <w:bCs/>
          <w:color w:val="0C0C0C"/>
          <w:szCs w:val="28"/>
          <w:lang w:val="vi-VN"/>
        </w:rPr>
        <w:br/>
      </w:r>
      <w:r w:rsidRPr="00A21B6D">
        <w:rPr>
          <w:rFonts w:cs="Times New Roman"/>
          <w:i/>
          <w:iCs/>
          <w:color w:val="0C0C0C"/>
          <w:szCs w:val="28"/>
          <w:lang w:val="vi-VN"/>
        </w:rPr>
        <w:t>(Kèm theo Giấy phép môi trường số ..........</w:t>
      </w:r>
      <w:r w:rsidRPr="00A21B6D">
        <w:rPr>
          <w:rFonts w:cs="Times New Roman"/>
          <w:color w:val="0C0C0C"/>
          <w:szCs w:val="28"/>
          <w:lang w:val="vi-VN"/>
        </w:rPr>
        <w:t xml:space="preserve">/GPMT-UBND </w:t>
      </w:r>
    </w:p>
    <w:p w14:paraId="2C631350" w14:textId="67450B83" w:rsidR="001E7315" w:rsidRDefault="001E7315" w:rsidP="001E7315">
      <w:pPr>
        <w:widowControl w:val="0"/>
        <w:autoSpaceDE w:val="0"/>
        <w:autoSpaceDN w:val="0"/>
        <w:adjustRightInd w:val="0"/>
        <w:spacing w:line="240" w:lineRule="auto"/>
        <w:jc w:val="center"/>
        <w:rPr>
          <w:rFonts w:cs="Times New Roman"/>
          <w:i/>
          <w:iCs/>
          <w:color w:val="0C0C0C"/>
          <w:szCs w:val="28"/>
          <w:lang w:val="vi-VN"/>
        </w:rPr>
      </w:pPr>
      <w:r w:rsidRPr="00A21B6D">
        <w:rPr>
          <w:rFonts w:cs="Times New Roman"/>
          <w:i/>
          <w:iCs/>
          <w:color w:val="0C0C0C"/>
          <w:szCs w:val="28"/>
          <w:lang w:val="vi-VN"/>
        </w:rPr>
        <w:t xml:space="preserve">ngày ... tháng </w:t>
      </w:r>
      <w:r w:rsidR="00EF49AD">
        <w:rPr>
          <w:rFonts w:cs="Times New Roman"/>
          <w:i/>
          <w:iCs/>
          <w:color w:val="0C0C0C"/>
          <w:szCs w:val="28"/>
          <w:lang w:val="vi-VN"/>
        </w:rPr>
        <w:t>01</w:t>
      </w:r>
      <w:r w:rsidRPr="00A21B6D">
        <w:rPr>
          <w:rFonts w:cs="Times New Roman"/>
          <w:i/>
          <w:iCs/>
          <w:color w:val="0C0C0C"/>
          <w:szCs w:val="28"/>
          <w:lang w:val="vi-VN"/>
        </w:rPr>
        <w:t xml:space="preserve"> năm 202</w:t>
      </w:r>
      <w:r w:rsidR="00EF49AD">
        <w:rPr>
          <w:rFonts w:cs="Times New Roman"/>
          <w:i/>
          <w:iCs/>
          <w:color w:val="0C0C0C"/>
          <w:szCs w:val="28"/>
          <w:lang w:val="vi-VN"/>
        </w:rPr>
        <w:t>5</w:t>
      </w:r>
      <w:r w:rsidRPr="00A21B6D">
        <w:rPr>
          <w:rFonts w:cs="Times New Roman"/>
          <w:i/>
          <w:iCs/>
          <w:color w:val="0C0C0C"/>
          <w:szCs w:val="28"/>
          <w:lang w:val="vi-VN"/>
        </w:rPr>
        <w:t xml:space="preserve"> của Ủy ban nhân dân tỉnh Tây Ninh)</w:t>
      </w:r>
    </w:p>
    <w:p w14:paraId="6FE8A40C" w14:textId="77777777" w:rsidR="001E7315" w:rsidRPr="00414DFE" w:rsidRDefault="001E7315" w:rsidP="001E7315">
      <w:pPr>
        <w:widowControl w:val="0"/>
        <w:autoSpaceDE w:val="0"/>
        <w:autoSpaceDN w:val="0"/>
        <w:adjustRightInd w:val="0"/>
        <w:spacing w:line="240" w:lineRule="auto"/>
        <w:rPr>
          <w:rFonts w:cs="Times New Roman"/>
          <w:i/>
          <w:iCs/>
          <w:color w:val="0C0C0C"/>
          <w:sz w:val="32"/>
          <w:szCs w:val="28"/>
          <w:lang w:val="vi-VN"/>
        </w:rPr>
      </w:pPr>
    </w:p>
    <w:p w14:paraId="4AEA6535" w14:textId="77777777" w:rsidR="001E7315" w:rsidRPr="00EF49AD" w:rsidRDefault="001E7315" w:rsidP="00EF49AD">
      <w:pPr>
        <w:widowControl w:val="0"/>
        <w:autoSpaceDE w:val="0"/>
        <w:autoSpaceDN w:val="0"/>
        <w:adjustRightInd w:val="0"/>
        <w:spacing w:before="120" w:line="240" w:lineRule="auto"/>
        <w:ind w:right="261" w:firstLine="482"/>
        <w:rPr>
          <w:rFonts w:cs="Times New Roman"/>
          <w:b/>
          <w:bCs/>
          <w:color w:val="0C0C0C"/>
          <w:szCs w:val="28"/>
        </w:rPr>
      </w:pPr>
      <w:r w:rsidRPr="00EF49AD">
        <w:rPr>
          <w:rFonts w:cs="Times New Roman"/>
          <w:b/>
          <w:bCs/>
          <w:color w:val="0C0C0C"/>
          <w:szCs w:val="28"/>
          <w:lang w:val="vi-VN"/>
        </w:rPr>
        <w:t>A. NỘI DUNG CẤP PHÉP XẢ NƯỚC THẢI:</w:t>
      </w:r>
    </w:p>
    <w:p w14:paraId="33B6F074" w14:textId="0C717FF5" w:rsidR="00570DD0" w:rsidRPr="00EF49AD" w:rsidRDefault="00570DD0" w:rsidP="00EF49AD">
      <w:pPr>
        <w:pStyle w:val="ListParagraph"/>
        <w:adjustRightInd w:val="0"/>
        <w:spacing w:before="120" w:line="240" w:lineRule="auto"/>
        <w:ind w:left="284" w:right="283" w:firstLine="425"/>
        <w:rPr>
          <w:szCs w:val="28"/>
          <w:lang w:val="vi-VN"/>
        </w:rPr>
      </w:pPr>
      <w:r w:rsidRPr="00EF49AD">
        <w:rPr>
          <w:szCs w:val="28"/>
          <w:lang w:val="vi-VN"/>
        </w:rPr>
        <w:t>Không thuộc đối tượng phải cấp phép môi trường đối với nước thải theo quy định tại Điều 39 Luật Bảo vệ môi trường (</w:t>
      </w:r>
      <w:r w:rsidRPr="00EF49AD">
        <w:rPr>
          <w:color w:val="000000" w:themeColor="text1"/>
          <w:szCs w:val="28"/>
          <w:lang w:val="vi-VN"/>
        </w:rPr>
        <w:t xml:space="preserve">toàn bộ nước thải sinh hoạt </w:t>
      </w:r>
      <w:r w:rsidR="00B877D3" w:rsidRPr="00EF49AD">
        <w:rPr>
          <w:color w:val="000000" w:themeColor="text1"/>
          <w:szCs w:val="28"/>
          <w:lang w:val="en-GB"/>
        </w:rPr>
        <w:t xml:space="preserve">và nước thải sản xuất </w:t>
      </w:r>
      <w:r w:rsidRPr="00EF49AD">
        <w:rPr>
          <w:color w:val="000000" w:themeColor="text1"/>
          <w:szCs w:val="28"/>
          <w:lang w:val="vi-VN"/>
        </w:rPr>
        <w:t xml:space="preserve">của </w:t>
      </w:r>
      <w:r w:rsidRPr="00EF49AD">
        <w:rPr>
          <w:color w:val="000000" w:themeColor="text1"/>
          <w:szCs w:val="28"/>
          <w:lang w:val="en-GB"/>
        </w:rPr>
        <w:t>Nhà máy</w:t>
      </w:r>
      <w:r w:rsidRPr="00EF49AD">
        <w:rPr>
          <w:color w:val="000000" w:themeColor="text1"/>
          <w:szCs w:val="28"/>
          <w:lang w:val="vi-VN"/>
        </w:rPr>
        <w:t xml:space="preserve"> được thu gom, xử lý </w:t>
      </w:r>
      <w:r w:rsidRPr="00EF49AD">
        <w:rPr>
          <w:color w:val="000000" w:themeColor="text1"/>
          <w:szCs w:val="28"/>
          <w:lang w:val="en-GB"/>
        </w:rPr>
        <w:t xml:space="preserve">đạt </w:t>
      </w:r>
      <w:r w:rsidRPr="00EF49AD">
        <w:rPr>
          <w:szCs w:val="28"/>
        </w:rPr>
        <w:t xml:space="preserve">cột A, QCVN 01-MT:2015/BTNMT - Quy chuẩn kỹ thuật quốc gia về nước thải sơ chế cao su thiên nhiên </w:t>
      </w:r>
      <w:r w:rsidRPr="00EF49AD">
        <w:rPr>
          <w:color w:val="000000" w:themeColor="text1"/>
          <w:szCs w:val="28"/>
          <w:lang w:val="vi-VN"/>
        </w:rPr>
        <w:t xml:space="preserve">sau đó </w:t>
      </w:r>
      <w:r w:rsidRPr="00EF49AD">
        <w:rPr>
          <w:color w:val="000000" w:themeColor="text1"/>
          <w:szCs w:val="28"/>
          <w:lang w:val="en-GB"/>
        </w:rPr>
        <w:t>tái sử dụng hoàn toàn 100% cho hoạt động sản xuất của Nhà máy, không xả thải ra môi trường</w:t>
      </w:r>
      <w:r w:rsidR="004C61FB" w:rsidRPr="00EF49AD">
        <w:rPr>
          <w:color w:val="000000" w:themeColor="text1"/>
          <w:szCs w:val="28"/>
          <w:lang w:val="en-GB"/>
        </w:rPr>
        <w:t>)</w:t>
      </w:r>
      <w:r w:rsidRPr="00EF49AD">
        <w:rPr>
          <w:szCs w:val="28"/>
          <w:lang w:val="vi-VN"/>
        </w:rPr>
        <w:t>.</w:t>
      </w:r>
    </w:p>
    <w:p w14:paraId="037EF243" w14:textId="77777777" w:rsidR="00570DD0" w:rsidRPr="00EF49AD" w:rsidRDefault="00570DD0" w:rsidP="00EF49AD">
      <w:pPr>
        <w:widowControl w:val="0"/>
        <w:autoSpaceDE w:val="0"/>
        <w:autoSpaceDN w:val="0"/>
        <w:adjustRightInd w:val="0"/>
        <w:spacing w:before="120" w:line="240" w:lineRule="auto"/>
        <w:ind w:left="284" w:right="283" w:firstLine="425"/>
        <w:rPr>
          <w:szCs w:val="28"/>
          <w:lang w:val="vi-VN"/>
        </w:rPr>
      </w:pPr>
      <w:r w:rsidRPr="00EF49AD">
        <w:rPr>
          <w:b/>
          <w:bCs/>
          <w:szCs w:val="28"/>
          <w:lang w:val="vi-VN"/>
        </w:rPr>
        <w:t>B. YÊU CẦU BẢO VỆ MÔI TRƯỜNG ĐỐI VỚI THU GOM, XỬ LÝ NƯỚC THẢI:</w:t>
      </w:r>
    </w:p>
    <w:p w14:paraId="3820B3CE" w14:textId="77777777" w:rsidR="00570DD0" w:rsidRPr="00EF49AD" w:rsidRDefault="00570DD0" w:rsidP="00EF49AD">
      <w:pPr>
        <w:widowControl w:val="0"/>
        <w:autoSpaceDE w:val="0"/>
        <w:autoSpaceDN w:val="0"/>
        <w:adjustRightInd w:val="0"/>
        <w:spacing w:before="120" w:line="240" w:lineRule="auto"/>
        <w:ind w:left="284" w:right="283" w:firstLine="425"/>
        <w:rPr>
          <w:szCs w:val="28"/>
          <w:lang w:val="vi-VN"/>
        </w:rPr>
      </w:pPr>
      <w:r w:rsidRPr="00EF49AD">
        <w:rPr>
          <w:b/>
          <w:bCs/>
          <w:szCs w:val="28"/>
          <w:lang w:val="vi-VN"/>
        </w:rPr>
        <w:t>1. Công trình, biện pháp thu gom, xử lý nước thải và hệ thống:</w:t>
      </w:r>
    </w:p>
    <w:p w14:paraId="599EB9E7" w14:textId="77777777" w:rsidR="00570DD0" w:rsidRPr="00EF49AD" w:rsidRDefault="00570DD0" w:rsidP="00EF49AD">
      <w:pPr>
        <w:widowControl w:val="0"/>
        <w:autoSpaceDE w:val="0"/>
        <w:autoSpaceDN w:val="0"/>
        <w:adjustRightInd w:val="0"/>
        <w:spacing w:before="120" w:line="240" w:lineRule="auto"/>
        <w:ind w:left="284" w:right="283" w:firstLine="425"/>
        <w:rPr>
          <w:szCs w:val="28"/>
          <w:lang w:val="vi-VN"/>
        </w:rPr>
      </w:pPr>
      <w:r w:rsidRPr="00EF49AD">
        <w:rPr>
          <w:szCs w:val="28"/>
          <w:lang w:val="vi-VN"/>
        </w:rPr>
        <w:t>1.1. Mạng lưới thu gom nước thải:</w:t>
      </w:r>
    </w:p>
    <w:p w14:paraId="6C87E05B" w14:textId="0512EA98" w:rsidR="00570DD0" w:rsidRPr="00EF49AD" w:rsidRDefault="00570DD0" w:rsidP="00EF49AD">
      <w:pPr>
        <w:widowControl w:val="0"/>
        <w:tabs>
          <w:tab w:val="left" w:pos="993"/>
        </w:tabs>
        <w:autoSpaceDE w:val="0"/>
        <w:autoSpaceDN w:val="0"/>
        <w:adjustRightInd w:val="0"/>
        <w:spacing w:before="120" w:line="240" w:lineRule="auto"/>
        <w:ind w:right="261" w:firstLine="482"/>
        <w:rPr>
          <w:spacing w:val="-4"/>
          <w:szCs w:val="28"/>
          <w:lang w:val="en-GB"/>
        </w:rPr>
      </w:pPr>
      <w:r w:rsidRPr="00EF49AD">
        <w:rPr>
          <w:spacing w:val="-4"/>
          <w:szCs w:val="28"/>
          <w:lang w:val="en-GB"/>
        </w:rPr>
        <w:t xml:space="preserve">- </w:t>
      </w:r>
      <w:r w:rsidRPr="00EF49AD">
        <w:rPr>
          <w:spacing w:val="-4"/>
          <w:szCs w:val="28"/>
          <w:lang w:val="vi-VN"/>
        </w:rPr>
        <w:t>Nước</w:t>
      </w:r>
      <w:r w:rsidRPr="00EF49AD">
        <w:rPr>
          <w:spacing w:val="-4"/>
          <w:szCs w:val="28"/>
          <w:lang w:val="pt-BR"/>
        </w:rPr>
        <w:t xml:space="preserve"> thải sinh hoạt </w:t>
      </w:r>
      <w:r w:rsidRPr="00EF49AD">
        <w:rPr>
          <w:spacing w:val="-4"/>
          <w:szCs w:val="28"/>
          <w:lang w:val="vi-VN"/>
        </w:rPr>
        <w:t>của công nhân viên tại các khu vực: văn phòng, nhà xưởng sản xuất</w:t>
      </w:r>
      <w:r w:rsidR="00407AEA" w:rsidRPr="00EF49AD">
        <w:rPr>
          <w:spacing w:val="-4"/>
          <w:szCs w:val="28"/>
          <w:lang w:val="en-GB"/>
        </w:rPr>
        <w:t xml:space="preserve">, </w:t>
      </w:r>
      <w:r w:rsidRPr="00EF49AD">
        <w:rPr>
          <w:spacing w:val="-4"/>
          <w:szCs w:val="28"/>
          <w:lang w:val="vi-VN"/>
        </w:rPr>
        <w:t xml:space="preserve">lưu lượng lớn nhất là </w:t>
      </w:r>
      <w:r w:rsidR="00407AEA" w:rsidRPr="00EF49AD">
        <w:rPr>
          <w:spacing w:val="-4"/>
          <w:szCs w:val="28"/>
        </w:rPr>
        <w:t>5,6 m</w:t>
      </w:r>
      <w:r w:rsidR="00407AEA" w:rsidRPr="00EF49AD">
        <w:rPr>
          <w:spacing w:val="-4"/>
          <w:szCs w:val="28"/>
          <w:vertAlign w:val="superscript"/>
        </w:rPr>
        <w:t>3</w:t>
      </w:r>
      <w:r w:rsidR="00407AEA" w:rsidRPr="00EF49AD">
        <w:rPr>
          <w:spacing w:val="-4"/>
          <w:szCs w:val="28"/>
        </w:rPr>
        <w:t>/ngày được thu gom về 02 bể tự hoại có thể tích 4,608 m</w:t>
      </w:r>
      <w:r w:rsidR="00407AEA" w:rsidRPr="00EF49AD">
        <w:rPr>
          <w:spacing w:val="-4"/>
          <w:szCs w:val="28"/>
          <w:vertAlign w:val="superscript"/>
        </w:rPr>
        <w:t>3</w:t>
      </w:r>
      <w:r w:rsidR="00407AEA" w:rsidRPr="00EF49AD">
        <w:rPr>
          <w:spacing w:val="-4"/>
          <w:szCs w:val="28"/>
        </w:rPr>
        <w:t>/bể</w:t>
      </w:r>
      <w:r w:rsidRPr="00EF49AD">
        <w:rPr>
          <w:spacing w:val="-4"/>
          <w:szCs w:val="28"/>
          <w:lang w:val="pt-BR"/>
        </w:rPr>
        <w:t>. Nước thải sau khi qua bể tự hoại</w:t>
      </w:r>
      <w:r w:rsidRPr="00EF49AD">
        <w:rPr>
          <w:spacing w:val="-4"/>
          <w:szCs w:val="28"/>
          <w:lang w:val="vi-VN"/>
        </w:rPr>
        <w:t xml:space="preserve"> </w:t>
      </w:r>
      <w:r w:rsidR="00407AEA" w:rsidRPr="00EF49AD">
        <w:rPr>
          <w:spacing w:val="-4"/>
          <w:szCs w:val="28"/>
          <w:lang w:val="en-GB"/>
        </w:rPr>
        <w:t xml:space="preserve">theo </w:t>
      </w:r>
      <w:r w:rsidR="00407AEA" w:rsidRPr="00EF49AD">
        <w:rPr>
          <w:spacing w:val="-4"/>
          <w:szCs w:val="28"/>
        </w:rPr>
        <w:t xml:space="preserve">đường ống nhựa </w:t>
      </w:r>
      <w:r w:rsidR="00407AEA" w:rsidRPr="00EF49AD">
        <w:rPr>
          <w:color w:val="000000"/>
          <w:szCs w:val="28"/>
        </w:rPr>
        <w:t xml:space="preserve">PVC Ø90 mm, chiều dài 180 m dẫn về bể trung gian 1 thuộc </w:t>
      </w:r>
      <w:r w:rsidR="00D41D27" w:rsidRPr="00EF49AD">
        <w:rPr>
          <w:spacing w:val="-4"/>
          <w:szCs w:val="28"/>
          <w:lang w:val="en-GB"/>
        </w:rPr>
        <w:t xml:space="preserve">hệ thống xử lý nước thải tập trung của Nhà máy có </w:t>
      </w:r>
      <w:r w:rsidR="00D41D27" w:rsidRPr="00EF49AD">
        <w:rPr>
          <w:szCs w:val="28"/>
          <w:lang w:val="en-GB"/>
        </w:rPr>
        <w:t>công suất thiết kế</w:t>
      </w:r>
      <w:r w:rsidR="00407AEA" w:rsidRPr="00EF49AD">
        <w:rPr>
          <w:szCs w:val="28"/>
          <w:lang w:val="en-GB"/>
        </w:rPr>
        <w:t xml:space="preserve"> 6</w:t>
      </w:r>
      <w:r w:rsidR="003478CF" w:rsidRPr="00EF49AD">
        <w:rPr>
          <w:szCs w:val="28"/>
          <w:lang w:val="en-GB"/>
        </w:rPr>
        <w:t>0</w:t>
      </w:r>
      <w:r w:rsidR="00D41D27" w:rsidRPr="00EF49AD">
        <w:rPr>
          <w:szCs w:val="28"/>
          <w:lang w:val="en-GB"/>
        </w:rPr>
        <w:t>0 m³/ngày.đêm để xử lý.</w:t>
      </w:r>
    </w:p>
    <w:p w14:paraId="6EBE7277" w14:textId="6D1B0731" w:rsidR="003478CF" w:rsidRPr="00EF49AD" w:rsidRDefault="00D41D27" w:rsidP="00EF49AD">
      <w:pPr>
        <w:widowControl w:val="0"/>
        <w:tabs>
          <w:tab w:val="left" w:pos="993"/>
        </w:tabs>
        <w:autoSpaceDE w:val="0"/>
        <w:autoSpaceDN w:val="0"/>
        <w:adjustRightInd w:val="0"/>
        <w:spacing w:before="120" w:line="240" w:lineRule="auto"/>
        <w:ind w:right="261" w:firstLine="482"/>
        <w:rPr>
          <w:szCs w:val="28"/>
          <w:lang w:val="en-GB"/>
        </w:rPr>
      </w:pPr>
      <w:r w:rsidRPr="00EF49AD">
        <w:rPr>
          <w:rFonts w:cs="Times New Roman"/>
          <w:bCs/>
          <w:szCs w:val="28"/>
          <w:lang w:val="en-GB"/>
        </w:rPr>
        <w:t xml:space="preserve">- Nước thải sản xuất gồm: nước thải từ dây chuyền chế biến mủ </w:t>
      </w:r>
      <w:r w:rsidR="00407AEA" w:rsidRPr="00EF49AD">
        <w:rPr>
          <w:rFonts w:cs="Times New Roman"/>
          <w:bCs/>
          <w:szCs w:val="28"/>
          <w:lang w:val="en-GB"/>
        </w:rPr>
        <w:t>cao su</w:t>
      </w:r>
      <w:r w:rsidR="00864901" w:rsidRPr="00EF49AD">
        <w:rPr>
          <w:rFonts w:cs="Times New Roman"/>
          <w:bCs/>
          <w:szCs w:val="28"/>
          <w:lang w:val="en-GB"/>
        </w:rPr>
        <w:t>,</w:t>
      </w:r>
      <w:r w:rsidR="00407AEA" w:rsidRPr="00EF49AD">
        <w:rPr>
          <w:rFonts w:cs="Times New Roman"/>
          <w:bCs/>
          <w:szCs w:val="28"/>
          <w:lang w:val="en-GB"/>
        </w:rPr>
        <w:t xml:space="preserve"> lưu lượng lớn nhất 500 m</w:t>
      </w:r>
      <w:r w:rsidR="00407AEA" w:rsidRPr="00EF49AD">
        <w:rPr>
          <w:rFonts w:cs="Times New Roman"/>
          <w:bCs/>
          <w:szCs w:val="28"/>
          <w:vertAlign w:val="superscript"/>
          <w:lang w:val="en-GB"/>
        </w:rPr>
        <w:t>3</w:t>
      </w:r>
      <w:r w:rsidR="00407AEA" w:rsidRPr="00EF49AD">
        <w:rPr>
          <w:rFonts w:cs="Times New Roman"/>
          <w:bCs/>
          <w:szCs w:val="28"/>
          <w:lang w:val="en-GB"/>
        </w:rPr>
        <w:t>/ngày</w:t>
      </w:r>
      <w:r w:rsidR="00864901" w:rsidRPr="00EF49AD">
        <w:rPr>
          <w:rFonts w:cs="Times New Roman"/>
          <w:bCs/>
          <w:szCs w:val="28"/>
          <w:lang w:val="en-GB"/>
        </w:rPr>
        <w:t>;</w:t>
      </w:r>
      <w:r w:rsidR="00407AEA" w:rsidRPr="00EF49AD">
        <w:rPr>
          <w:rFonts w:cs="Times New Roman"/>
          <w:bCs/>
          <w:szCs w:val="28"/>
          <w:lang w:val="en-GB"/>
        </w:rPr>
        <w:t xml:space="preserve"> nước </w:t>
      </w:r>
      <w:r w:rsidR="003B415C" w:rsidRPr="00EF49AD">
        <w:rPr>
          <w:rFonts w:cs="Times New Roman"/>
          <w:bCs/>
          <w:szCs w:val="28"/>
          <w:lang w:val="en-GB"/>
        </w:rPr>
        <w:t xml:space="preserve">thải </w:t>
      </w:r>
      <w:r w:rsidR="00407AEA" w:rsidRPr="00EF49AD">
        <w:rPr>
          <w:rFonts w:cs="Times New Roman"/>
          <w:bCs/>
          <w:szCs w:val="28"/>
          <w:lang w:val="en-GB"/>
        </w:rPr>
        <w:t>vệ sinh nhà xưởng</w:t>
      </w:r>
      <w:r w:rsidR="00864901" w:rsidRPr="00EF49AD">
        <w:rPr>
          <w:rFonts w:cs="Times New Roman"/>
          <w:bCs/>
          <w:szCs w:val="28"/>
          <w:lang w:val="en-GB"/>
        </w:rPr>
        <w:t>,</w:t>
      </w:r>
      <w:r w:rsidR="00407AEA" w:rsidRPr="00EF49AD">
        <w:rPr>
          <w:rFonts w:cs="Times New Roman"/>
          <w:bCs/>
          <w:szCs w:val="28"/>
          <w:lang w:val="en-GB"/>
        </w:rPr>
        <w:t xml:space="preserve"> </w:t>
      </w:r>
      <w:r w:rsidR="00864901" w:rsidRPr="00EF49AD">
        <w:rPr>
          <w:rFonts w:cs="Times New Roman"/>
          <w:bCs/>
          <w:szCs w:val="28"/>
          <w:lang w:val="en-GB"/>
        </w:rPr>
        <w:t>lưu lượng 0,4 m</w:t>
      </w:r>
      <w:r w:rsidR="00864901" w:rsidRPr="00EF49AD">
        <w:rPr>
          <w:rFonts w:cs="Times New Roman"/>
          <w:bCs/>
          <w:szCs w:val="28"/>
          <w:vertAlign w:val="superscript"/>
          <w:lang w:val="en-GB"/>
        </w:rPr>
        <w:t>3</w:t>
      </w:r>
      <w:r w:rsidR="00864901" w:rsidRPr="00EF49AD">
        <w:rPr>
          <w:rFonts w:cs="Times New Roman"/>
          <w:bCs/>
          <w:szCs w:val="28"/>
          <w:lang w:val="en-GB"/>
        </w:rPr>
        <w:t>/ngày;</w:t>
      </w:r>
      <w:r w:rsidRPr="00EF49AD">
        <w:rPr>
          <w:rFonts w:cs="Times New Roman"/>
          <w:bCs/>
          <w:szCs w:val="28"/>
          <w:lang w:val="en-GB"/>
        </w:rPr>
        <w:t xml:space="preserve"> nước thải </w:t>
      </w:r>
      <w:r w:rsidRPr="00EF49AD">
        <w:rPr>
          <w:rFonts w:cs="Times New Roman"/>
          <w:color w:val="000000" w:themeColor="text1"/>
          <w:szCs w:val="28"/>
        </w:rPr>
        <w:t xml:space="preserve">từ hệ thống xử lý khí thải lò </w:t>
      </w:r>
      <w:r w:rsidR="00864901" w:rsidRPr="00EF49AD">
        <w:rPr>
          <w:rFonts w:cs="Times New Roman"/>
          <w:color w:val="000000" w:themeColor="text1"/>
          <w:szCs w:val="28"/>
        </w:rPr>
        <w:t>dầu truyền nhiệt</w:t>
      </w:r>
      <w:r w:rsidRPr="00EF49AD">
        <w:rPr>
          <w:rFonts w:cs="Times New Roman"/>
          <w:color w:val="000000" w:themeColor="text1"/>
          <w:szCs w:val="28"/>
        </w:rPr>
        <w:t>, lò sấy</w:t>
      </w:r>
      <w:r w:rsidR="00864901" w:rsidRPr="00EF49AD">
        <w:rPr>
          <w:rFonts w:cs="Times New Roman"/>
          <w:color w:val="000000" w:themeColor="text1"/>
          <w:szCs w:val="28"/>
        </w:rPr>
        <w:t>,</w:t>
      </w:r>
      <w:r w:rsidRPr="00EF49AD">
        <w:rPr>
          <w:rFonts w:cs="Times New Roman"/>
          <w:color w:val="000000" w:themeColor="text1"/>
          <w:szCs w:val="28"/>
        </w:rPr>
        <w:t xml:space="preserve"> lưu lượng </w:t>
      </w:r>
      <w:r w:rsidR="00864901" w:rsidRPr="00EF49AD">
        <w:rPr>
          <w:rFonts w:cs="Times New Roman"/>
          <w:bCs/>
          <w:szCs w:val="28"/>
          <w:lang w:val="en-GB"/>
        </w:rPr>
        <w:t>lưu lượng lớn nhất</w:t>
      </w:r>
      <w:r w:rsidRPr="00EF49AD">
        <w:rPr>
          <w:rFonts w:cs="Times New Roman"/>
          <w:color w:val="000000" w:themeColor="text1"/>
          <w:szCs w:val="28"/>
        </w:rPr>
        <w:t xml:space="preserve"> </w:t>
      </w:r>
      <w:r w:rsidR="00864901" w:rsidRPr="00EF49AD">
        <w:rPr>
          <w:rFonts w:cs="Times New Roman"/>
          <w:color w:val="000000" w:themeColor="text1"/>
          <w:szCs w:val="28"/>
        </w:rPr>
        <w:t>2</w:t>
      </w:r>
      <w:r w:rsidRPr="00EF49AD">
        <w:rPr>
          <w:rFonts w:cs="Times New Roman"/>
          <w:color w:val="000000" w:themeColor="text1"/>
          <w:szCs w:val="28"/>
        </w:rPr>
        <w:t>,</w:t>
      </w:r>
      <w:r w:rsidR="000F42B8" w:rsidRPr="00EF49AD">
        <w:rPr>
          <w:rFonts w:cs="Times New Roman"/>
          <w:color w:val="000000" w:themeColor="text1"/>
          <w:szCs w:val="28"/>
        </w:rPr>
        <w:t>0</w:t>
      </w:r>
      <w:r w:rsidRPr="00EF49AD">
        <w:rPr>
          <w:rFonts w:cs="Times New Roman"/>
          <w:color w:val="000000" w:themeColor="text1"/>
          <w:szCs w:val="28"/>
        </w:rPr>
        <w:t xml:space="preserve"> </w:t>
      </w:r>
      <w:r w:rsidRPr="00EF49AD">
        <w:rPr>
          <w:rFonts w:cs="Times New Roman"/>
          <w:bCs/>
          <w:szCs w:val="28"/>
          <w:lang w:val="en-GB"/>
        </w:rPr>
        <w:t>m</w:t>
      </w:r>
      <w:r w:rsidRPr="00EF49AD">
        <w:rPr>
          <w:rFonts w:cs="Times New Roman"/>
          <w:bCs/>
          <w:szCs w:val="28"/>
          <w:vertAlign w:val="superscript"/>
          <w:lang w:val="en-GB"/>
        </w:rPr>
        <w:t>3</w:t>
      </w:r>
      <w:r w:rsidRPr="00EF49AD">
        <w:rPr>
          <w:rFonts w:cs="Times New Roman"/>
          <w:bCs/>
          <w:szCs w:val="28"/>
          <w:lang w:val="en-GB"/>
        </w:rPr>
        <w:t>/ngày</w:t>
      </w:r>
      <w:r w:rsidR="00864901" w:rsidRPr="00EF49AD">
        <w:rPr>
          <w:rFonts w:cs="Times New Roman"/>
          <w:bCs/>
          <w:szCs w:val="28"/>
          <w:lang w:val="en-GB"/>
        </w:rPr>
        <w:t xml:space="preserve">; nước thải </w:t>
      </w:r>
      <w:r w:rsidR="00864901" w:rsidRPr="00EF49AD">
        <w:rPr>
          <w:color w:val="000000"/>
          <w:szCs w:val="28"/>
        </w:rPr>
        <w:t xml:space="preserve">từ khu vực bãi chứa mủ tạp, </w:t>
      </w:r>
      <w:r w:rsidR="00864901" w:rsidRPr="00EF49AD">
        <w:rPr>
          <w:rFonts w:cs="Times New Roman"/>
          <w:bCs/>
          <w:szCs w:val="28"/>
          <w:lang w:val="en-GB"/>
        </w:rPr>
        <w:t xml:space="preserve">lưu lượng lớn nhất </w:t>
      </w:r>
      <w:r w:rsidR="00864901" w:rsidRPr="00EF49AD">
        <w:rPr>
          <w:color w:val="000000"/>
          <w:szCs w:val="28"/>
        </w:rPr>
        <w:t>10 m</w:t>
      </w:r>
      <w:r w:rsidR="00864901" w:rsidRPr="00EF49AD">
        <w:rPr>
          <w:color w:val="000000"/>
          <w:szCs w:val="28"/>
          <w:vertAlign w:val="superscript"/>
        </w:rPr>
        <w:t>3</w:t>
      </w:r>
      <w:r w:rsidR="00864901" w:rsidRPr="00EF49AD">
        <w:rPr>
          <w:color w:val="000000"/>
          <w:szCs w:val="28"/>
        </w:rPr>
        <w:t>/ngày</w:t>
      </w:r>
      <w:r w:rsidR="00864901" w:rsidRPr="00EF49AD">
        <w:rPr>
          <w:rFonts w:cs="Times New Roman"/>
          <w:bCs/>
          <w:szCs w:val="28"/>
          <w:lang w:val="en-GB"/>
        </w:rPr>
        <w:t xml:space="preserve">; </w:t>
      </w:r>
      <w:r w:rsidR="00864901" w:rsidRPr="00EF49AD">
        <w:rPr>
          <w:color w:val="000000"/>
          <w:szCs w:val="28"/>
        </w:rPr>
        <w:t>nước thải từ quá trình giặt mủ, lưu lượng 1 m</w:t>
      </w:r>
      <w:r w:rsidR="00864901" w:rsidRPr="00EF49AD">
        <w:rPr>
          <w:color w:val="000000"/>
          <w:szCs w:val="28"/>
          <w:vertAlign w:val="superscript"/>
        </w:rPr>
        <w:t>3</w:t>
      </w:r>
      <w:r w:rsidR="00864901" w:rsidRPr="00EF49AD">
        <w:rPr>
          <w:color w:val="000000"/>
          <w:szCs w:val="28"/>
        </w:rPr>
        <w:t xml:space="preserve">/ngày </w:t>
      </w:r>
      <w:r w:rsidRPr="00EF49AD">
        <w:rPr>
          <w:szCs w:val="28"/>
          <w:lang w:val="vi-VN"/>
        </w:rPr>
        <w:t xml:space="preserve">được thu gom bằng mương bê tông </w:t>
      </w:r>
      <w:r w:rsidRPr="00EF49AD">
        <w:rPr>
          <w:szCs w:val="28"/>
          <w:lang w:val="en-GB"/>
        </w:rPr>
        <w:t xml:space="preserve">về hệ thống xử lý nước thải tập trung của Nhà máy có công suất thiết kế </w:t>
      </w:r>
      <w:r w:rsidR="00864901" w:rsidRPr="00EF49AD">
        <w:rPr>
          <w:szCs w:val="28"/>
          <w:lang w:val="en-GB"/>
        </w:rPr>
        <w:t>6</w:t>
      </w:r>
      <w:r w:rsidRPr="00EF49AD">
        <w:rPr>
          <w:szCs w:val="28"/>
          <w:lang w:val="en-GB"/>
        </w:rPr>
        <w:t>00 m³/ngày.đêm</w:t>
      </w:r>
      <w:r w:rsidRPr="00EF49AD">
        <w:rPr>
          <w:szCs w:val="28"/>
          <w:lang w:val="vi-VN"/>
        </w:rPr>
        <w:t xml:space="preserve"> </w:t>
      </w:r>
      <w:r w:rsidRPr="00EF49AD">
        <w:rPr>
          <w:szCs w:val="28"/>
          <w:lang w:val="en-GB"/>
        </w:rPr>
        <w:t>để xử lý</w:t>
      </w:r>
      <w:r w:rsidR="003478CF" w:rsidRPr="00EF49AD">
        <w:rPr>
          <w:szCs w:val="28"/>
          <w:lang w:val="en-GB"/>
        </w:rPr>
        <w:t>.</w:t>
      </w:r>
    </w:p>
    <w:p w14:paraId="1624E1B2" w14:textId="61C9B913" w:rsidR="001E7315" w:rsidRPr="00EF49AD" w:rsidRDefault="001E7315" w:rsidP="00EF49AD">
      <w:pPr>
        <w:pStyle w:val="ListParagraph"/>
        <w:adjustRightInd w:val="0"/>
        <w:spacing w:before="120" w:line="240" w:lineRule="auto"/>
        <w:ind w:left="227" w:right="261" w:firstLine="482"/>
        <w:rPr>
          <w:rFonts w:cs="Times New Roman"/>
          <w:szCs w:val="28"/>
          <w:lang w:val="vi-VN"/>
        </w:rPr>
      </w:pPr>
      <w:r w:rsidRPr="00EF49AD">
        <w:rPr>
          <w:rFonts w:cs="Times New Roman"/>
          <w:color w:val="000000" w:themeColor="text1"/>
          <w:szCs w:val="28"/>
        </w:rPr>
        <w:t>Toàn bộ nước thải của Nhà máy</w:t>
      </w:r>
      <w:r w:rsidR="003478CF" w:rsidRPr="00EF49AD">
        <w:rPr>
          <w:rFonts w:cs="Times New Roman"/>
          <w:color w:val="000000" w:themeColor="text1"/>
          <w:szCs w:val="28"/>
        </w:rPr>
        <w:t xml:space="preserve"> (nước thải sinh hoạt, nước thải sản xuất)</w:t>
      </w:r>
      <w:r w:rsidRPr="00EF49AD">
        <w:rPr>
          <w:rFonts w:cs="Times New Roman"/>
          <w:color w:val="000000" w:themeColor="text1"/>
          <w:szCs w:val="28"/>
        </w:rPr>
        <w:t xml:space="preserve"> được thu gom </w:t>
      </w:r>
      <w:r w:rsidRPr="00EF49AD">
        <w:rPr>
          <w:rFonts w:cs="Times New Roman"/>
          <w:szCs w:val="28"/>
          <w:lang w:val="vi-VN"/>
        </w:rPr>
        <w:t xml:space="preserve">về </w:t>
      </w:r>
      <w:r w:rsidR="003478CF" w:rsidRPr="00EF49AD">
        <w:rPr>
          <w:szCs w:val="28"/>
          <w:lang w:val="en-GB"/>
        </w:rPr>
        <w:t xml:space="preserve">hệ thống xử lý nước thải tập trung của Nhà máy có công suất thiết kế </w:t>
      </w:r>
      <w:r w:rsidR="00864901" w:rsidRPr="00EF49AD">
        <w:rPr>
          <w:szCs w:val="28"/>
          <w:lang w:val="en-GB"/>
        </w:rPr>
        <w:t>6</w:t>
      </w:r>
      <w:r w:rsidR="003478CF" w:rsidRPr="00EF49AD">
        <w:rPr>
          <w:szCs w:val="28"/>
          <w:lang w:val="en-GB"/>
        </w:rPr>
        <w:t>00 m³/ngày.đêm</w:t>
      </w:r>
      <w:r w:rsidR="003478CF" w:rsidRPr="00EF49AD">
        <w:rPr>
          <w:szCs w:val="28"/>
          <w:lang w:val="vi-VN"/>
        </w:rPr>
        <w:t xml:space="preserve"> </w:t>
      </w:r>
      <w:r w:rsidR="003478CF" w:rsidRPr="00EF49AD">
        <w:rPr>
          <w:szCs w:val="28"/>
          <w:lang w:val="en-GB"/>
        </w:rPr>
        <w:t xml:space="preserve">để xử lý </w:t>
      </w:r>
      <w:r w:rsidR="003478CF" w:rsidRPr="00EF49AD">
        <w:rPr>
          <w:color w:val="000000" w:themeColor="text1"/>
          <w:szCs w:val="28"/>
          <w:lang w:val="en-GB"/>
        </w:rPr>
        <w:t xml:space="preserve">đạt </w:t>
      </w:r>
      <w:r w:rsidR="003478CF" w:rsidRPr="00EF49AD">
        <w:rPr>
          <w:szCs w:val="28"/>
        </w:rPr>
        <w:t xml:space="preserve">cột A, QCVN 01-MT:2015/BTNMT </w:t>
      </w:r>
      <w:r w:rsidR="003478CF" w:rsidRPr="00EF49AD">
        <w:rPr>
          <w:color w:val="000000" w:themeColor="text1"/>
          <w:szCs w:val="28"/>
          <w:lang w:val="vi-VN"/>
        </w:rPr>
        <w:t xml:space="preserve">sau đó </w:t>
      </w:r>
      <w:r w:rsidR="003B415C" w:rsidRPr="00EF49AD">
        <w:rPr>
          <w:rStyle w:val="Normal1Char"/>
          <w:rFonts w:eastAsiaTheme="minorHAnsi"/>
          <w:sz w:val="28"/>
          <w:szCs w:val="28"/>
        </w:rPr>
        <w:t>chảy về bể chứa lót bạt HDPE, kích thước 40 m x 15 m x 3,5 m, thể tích 2.100 m</w:t>
      </w:r>
      <w:r w:rsidR="003B415C" w:rsidRPr="00EF49AD">
        <w:rPr>
          <w:rStyle w:val="Normal1Char"/>
          <w:rFonts w:eastAsiaTheme="minorHAnsi"/>
          <w:sz w:val="28"/>
          <w:szCs w:val="28"/>
          <w:vertAlign w:val="superscript"/>
        </w:rPr>
        <w:t>3</w:t>
      </w:r>
      <w:r w:rsidR="003B415C" w:rsidRPr="00EF49AD">
        <w:rPr>
          <w:rStyle w:val="Normal1Char"/>
          <w:rFonts w:eastAsiaTheme="minorHAnsi"/>
          <w:sz w:val="28"/>
          <w:szCs w:val="28"/>
        </w:rPr>
        <w:t xml:space="preserve"> trước khi bơm lên bồn tái sử dụng hoàn toàn </w:t>
      </w:r>
      <w:r w:rsidR="003B415C" w:rsidRPr="00EF49AD">
        <w:rPr>
          <w:rStyle w:val="Normal1Char"/>
          <w:rFonts w:eastAsiaTheme="minorHAnsi"/>
          <w:sz w:val="28"/>
          <w:szCs w:val="28"/>
          <w:lang w:val="en-GB"/>
        </w:rPr>
        <w:t xml:space="preserve">100% </w:t>
      </w:r>
      <w:r w:rsidR="003B415C" w:rsidRPr="00EF49AD">
        <w:rPr>
          <w:rStyle w:val="Normal1Char"/>
          <w:rFonts w:eastAsiaTheme="minorHAnsi"/>
          <w:sz w:val="28"/>
          <w:szCs w:val="28"/>
        </w:rPr>
        <w:t xml:space="preserve">cho hoạt động sản xuất </w:t>
      </w:r>
      <w:r w:rsidR="003B415C" w:rsidRPr="00EF49AD">
        <w:rPr>
          <w:rStyle w:val="Normal1Char"/>
          <w:rFonts w:eastAsiaTheme="minorHAnsi"/>
          <w:sz w:val="28"/>
          <w:szCs w:val="28"/>
          <w:lang w:val="en-US"/>
        </w:rPr>
        <w:t>mủ tạp và vệ sinh nhà xưởng</w:t>
      </w:r>
      <w:r w:rsidR="003478CF" w:rsidRPr="00EF49AD">
        <w:rPr>
          <w:color w:val="000000" w:themeColor="text1"/>
          <w:szCs w:val="28"/>
          <w:lang w:val="en-GB"/>
        </w:rPr>
        <w:t xml:space="preserve"> của Nhà máy, không xả thải ra môi trường</w:t>
      </w:r>
      <w:r w:rsidRPr="00EF49AD">
        <w:rPr>
          <w:rFonts w:cs="Times New Roman"/>
          <w:color w:val="000000"/>
          <w:szCs w:val="28"/>
        </w:rPr>
        <w:t>.</w:t>
      </w:r>
    </w:p>
    <w:p w14:paraId="1FF322D6" w14:textId="77777777" w:rsidR="001E7315" w:rsidRPr="00EF49AD" w:rsidRDefault="001E7315" w:rsidP="00EF49AD">
      <w:pPr>
        <w:widowControl w:val="0"/>
        <w:autoSpaceDE w:val="0"/>
        <w:autoSpaceDN w:val="0"/>
        <w:adjustRightInd w:val="0"/>
        <w:spacing w:before="120" w:line="240" w:lineRule="auto"/>
        <w:ind w:right="261" w:firstLine="482"/>
        <w:rPr>
          <w:rFonts w:cs="Times New Roman"/>
          <w:color w:val="000000" w:themeColor="text1"/>
          <w:szCs w:val="28"/>
          <w:lang w:val="nb-NO"/>
        </w:rPr>
      </w:pPr>
      <w:r w:rsidRPr="00EF49AD">
        <w:rPr>
          <w:rFonts w:cs="Times New Roman"/>
          <w:color w:val="000000" w:themeColor="text1"/>
          <w:szCs w:val="28"/>
          <w:lang w:val="nb-NO"/>
        </w:rPr>
        <w:t>1.2. Công trình, thiết bị xử lý nước thải:</w:t>
      </w:r>
    </w:p>
    <w:p w14:paraId="4D8C35EC" w14:textId="2AE50059" w:rsidR="001E7315" w:rsidRPr="00EF49AD" w:rsidRDefault="001E7315" w:rsidP="00EF49AD">
      <w:pPr>
        <w:tabs>
          <w:tab w:val="left" w:pos="851"/>
        </w:tabs>
        <w:adjustRightInd w:val="0"/>
        <w:spacing w:before="120" w:line="240" w:lineRule="auto"/>
        <w:ind w:left="284" w:right="261" w:firstLine="425"/>
        <w:rPr>
          <w:color w:val="000000" w:themeColor="text1"/>
          <w:szCs w:val="28"/>
          <w:lang w:val="pt-BR"/>
        </w:rPr>
      </w:pPr>
      <w:r w:rsidRPr="00EF49AD">
        <w:rPr>
          <w:color w:val="000000" w:themeColor="text1"/>
          <w:szCs w:val="28"/>
          <w:lang w:val="vi-VN"/>
        </w:rPr>
        <w:t xml:space="preserve">1.2.1. </w:t>
      </w:r>
      <w:r w:rsidRPr="00EF49AD">
        <w:rPr>
          <w:color w:val="000000" w:themeColor="text1"/>
          <w:szCs w:val="28"/>
          <w:lang w:val="pt-BR"/>
        </w:rPr>
        <w:t>Tóm tắt quy trình xử lý nước thải:</w:t>
      </w:r>
    </w:p>
    <w:p w14:paraId="16FD71D5" w14:textId="1198F268" w:rsidR="001E7315" w:rsidRPr="00EF49AD" w:rsidRDefault="001E7315" w:rsidP="00EF49AD">
      <w:pPr>
        <w:widowControl w:val="0"/>
        <w:autoSpaceDE w:val="0"/>
        <w:autoSpaceDN w:val="0"/>
        <w:adjustRightInd w:val="0"/>
        <w:spacing w:before="120" w:line="240" w:lineRule="auto"/>
        <w:ind w:left="284" w:right="261" w:firstLine="425"/>
        <w:rPr>
          <w:rFonts w:cs="Times New Roman"/>
          <w:szCs w:val="28"/>
        </w:rPr>
      </w:pPr>
      <w:r w:rsidRPr="00EF49AD">
        <w:rPr>
          <w:rFonts w:cs="Times New Roman"/>
          <w:color w:val="000000" w:themeColor="text1"/>
          <w:szCs w:val="28"/>
          <w:lang w:val="nb-NO"/>
        </w:rPr>
        <w:t xml:space="preserve">- Nước thải sinh hoạt: </w:t>
      </w:r>
      <w:r w:rsidRPr="00EF49AD">
        <w:rPr>
          <w:rFonts w:cs="Times New Roman"/>
          <w:szCs w:val="28"/>
        </w:rPr>
        <w:t xml:space="preserve">nước thải </w:t>
      </w:r>
      <w:r w:rsidRPr="00EF49AD">
        <w:rPr>
          <w:rFonts w:cs="Times New Roman"/>
          <w:szCs w:val="28"/>
          <w:lang w:val="vi-VN"/>
        </w:rPr>
        <w:sym w:font="Wingdings" w:char="F0E0"/>
      </w:r>
      <w:r w:rsidRPr="00EF49AD">
        <w:rPr>
          <w:rFonts w:cs="Times New Roman"/>
          <w:szCs w:val="28"/>
        </w:rPr>
        <w:t xml:space="preserve"> </w:t>
      </w:r>
      <w:r w:rsidRPr="00EF49AD">
        <w:rPr>
          <w:rFonts w:cs="Times New Roman"/>
          <w:color w:val="000000"/>
          <w:szCs w:val="28"/>
          <w:lang w:val="vi-VN"/>
        </w:rPr>
        <w:t xml:space="preserve">bể tự hoại </w:t>
      </w:r>
      <w:r w:rsidRPr="00EF49AD">
        <w:rPr>
          <w:rFonts w:cs="Times New Roman"/>
          <w:szCs w:val="28"/>
          <w:lang w:val="vi-VN"/>
        </w:rPr>
        <w:sym w:font="Wingdings" w:char="F0E0"/>
      </w:r>
      <w:r w:rsidRPr="00EF49AD">
        <w:rPr>
          <w:rFonts w:cs="Times New Roman"/>
          <w:szCs w:val="28"/>
          <w:lang w:val="vi-VN"/>
        </w:rPr>
        <w:t xml:space="preserve"> </w:t>
      </w:r>
      <w:r w:rsidR="003478CF" w:rsidRPr="00EF49AD">
        <w:rPr>
          <w:szCs w:val="28"/>
          <w:lang w:val="en-GB"/>
        </w:rPr>
        <w:t xml:space="preserve">hệ thống xử lý nước thải tập trung của Nhà máy có công suất thiết kế </w:t>
      </w:r>
      <w:r w:rsidR="003B415C" w:rsidRPr="00EF49AD">
        <w:rPr>
          <w:szCs w:val="28"/>
          <w:lang w:val="en-GB"/>
        </w:rPr>
        <w:t>6</w:t>
      </w:r>
      <w:r w:rsidR="003478CF" w:rsidRPr="00EF49AD">
        <w:rPr>
          <w:szCs w:val="28"/>
          <w:lang w:val="en-GB"/>
        </w:rPr>
        <w:t>00 m³/ngày.đêm</w:t>
      </w:r>
      <w:r w:rsidRPr="00EF49AD">
        <w:rPr>
          <w:rFonts w:cs="Times New Roman"/>
          <w:szCs w:val="28"/>
        </w:rPr>
        <w:t>.</w:t>
      </w:r>
    </w:p>
    <w:p w14:paraId="667022B0" w14:textId="435EB493" w:rsidR="003478CF" w:rsidRPr="00EF49AD" w:rsidRDefault="003478CF" w:rsidP="00EF49AD">
      <w:pPr>
        <w:widowControl w:val="0"/>
        <w:autoSpaceDE w:val="0"/>
        <w:autoSpaceDN w:val="0"/>
        <w:adjustRightInd w:val="0"/>
        <w:spacing w:before="120" w:line="240" w:lineRule="auto"/>
        <w:ind w:left="284" w:right="261" w:firstLine="425"/>
        <w:rPr>
          <w:rFonts w:cs="Times New Roman"/>
          <w:color w:val="000000"/>
          <w:szCs w:val="28"/>
          <w:lang w:val="vi-VN"/>
        </w:rPr>
      </w:pPr>
      <w:r w:rsidRPr="00EF49AD">
        <w:rPr>
          <w:rFonts w:cs="Times New Roman"/>
          <w:szCs w:val="28"/>
        </w:rPr>
        <w:t>- Nước thải sản xuất (</w:t>
      </w:r>
      <w:r w:rsidR="003B415C" w:rsidRPr="00EF49AD">
        <w:rPr>
          <w:rFonts w:cs="Times New Roman"/>
          <w:bCs/>
          <w:szCs w:val="28"/>
          <w:lang w:val="en-GB"/>
        </w:rPr>
        <w:t xml:space="preserve">nước thải từ dây chuyền chế biến mủ cao su, vệ sinh </w:t>
      </w:r>
      <w:r w:rsidR="003B415C" w:rsidRPr="00EF49AD">
        <w:rPr>
          <w:rFonts w:cs="Times New Roman"/>
          <w:bCs/>
          <w:szCs w:val="28"/>
          <w:lang w:val="en-GB"/>
        </w:rPr>
        <w:lastRenderedPageBreak/>
        <w:t>nhà xưởng</w:t>
      </w:r>
      <w:r w:rsidR="00BB7AD7" w:rsidRPr="00EF49AD">
        <w:rPr>
          <w:rFonts w:cs="Times New Roman"/>
          <w:bCs/>
          <w:szCs w:val="28"/>
          <w:lang w:val="en-GB"/>
        </w:rPr>
        <w:t>;</w:t>
      </w:r>
      <w:r w:rsidR="003B415C" w:rsidRPr="00EF49AD">
        <w:rPr>
          <w:rFonts w:cs="Times New Roman"/>
          <w:bCs/>
          <w:szCs w:val="28"/>
          <w:lang w:val="en-GB"/>
        </w:rPr>
        <w:t xml:space="preserve"> nước thải </w:t>
      </w:r>
      <w:r w:rsidR="003B415C" w:rsidRPr="00EF49AD">
        <w:rPr>
          <w:rFonts w:cs="Times New Roman"/>
          <w:color w:val="000000" w:themeColor="text1"/>
          <w:szCs w:val="28"/>
        </w:rPr>
        <w:t>từ hệ thống xử lý khí thải lò dầu truyền nhiệt, lò sấy</w:t>
      </w:r>
      <w:r w:rsidR="00BB7AD7" w:rsidRPr="00EF49AD">
        <w:rPr>
          <w:rFonts w:cs="Times New Roman"/>
          <w:color w:val="000000" w:themeColor="text1"/>
          <w:szCs w:val="28"/>
        </w:rPr>
        <w:t>;</w:t>
      </w:r>
      <w:r w:rsidR="003B415C" w:rsidRPr="00EF49AD">
        <w:rPr>
          <w:rFonts w:cs="Times New Roman"/>
          <w:color w:val="000000" w:themeColor="text1"/>
          <w:szCs w:val="28"/>
        </w:rPr>
        <w:t xml:space="preserve"> </w:t>
      </w:r>
      <w:r w:rsidR="003B415C" w:rsidRPr="00EF49AD">
        <w:rPr>
          <w:rFonts w:cs="Times New Roman"/>
          <w:bCs/>
          <w:szCs w:val="28"/>
          <w:lang w:val="en-GB"/>
        </w:rPr>
        <w:t xml:space="preserve">nước thải </w:t>
      </w:r>
      <w:r w:rsidR="003B415C" w:rsidRPr="00EF49AD">
        <w:rPr>
          <w:color w:val="000000"/>
          <w:szCs w:val="28"/>
        </w:rPr>
        <w:t>từ khu vực bãi chứa mủ tạp</w:t>
      </w:r>
      <w:r w:rsidR="00BB7AD7" w:rsidRPr="00EF49AD">
        <w:rPr>
          <w:color w:val="000000"/>
          <w:szCs w:val="28"/>
        </w:rPr>
        <w:t>;</w:t>
      </w:r>
      <w:r w:rsidR="003B415C" w:rsidRPr="00EF49AD">
        <w:rPr>
          <w:rFonts w:cs="Times New Roman"/>
          <w:bCs/>
          <w:szCs w:val="28"/>
          <w:lang w:val="en-GB"/>
        </w:rPr>
        <w:t xml:space="preserve"> </w:t>
      </w:r>
      <w:r w:rsidR="003B415C" w:rsidRPr="00EF49AD">
        <w:rPr>
          <w:color w:val="000000"/>
          <w:szCs w:val="28"/>
        </w:rPr>
        <w:t>nước thải từ quá trình giặt mủ</w:t>
      </w:r>
      <w:r w:rsidRPr="00EF49AD">
        <w:rPr>
          <w:rFonts w:cs="Times New Roman"/>
          <w:color w:val="000000"/>
          <w:szCs w:val="28"/>
        </w:rPr>
        <w:t xml:space="preserve">) </w:t>
      </w:r>
      <w:r w:rsidRPr="00EF49AD">
        <w:rPr>
          <w:rFonts w:cs="Times New Roman"/>
          <w:szCs w:val="28"/>
          <w:lang w:val="vi-VN"/>
        </w:rPr>
        <w:sym w:font="Wingdings" w:char="F0E0"/>
      </w:r>
      <w:r w:rsidRPr="00EF49AD">
        <w:rPr>
          <w:rFonts w:cs="Times New Roman"/>
          <w:szCs w:val="28"/>
          <w:lang w:val="vi-VN"/>
        </w:rPr>
        <w:t xml:space="preserve"> </w:t>
      </w:r>
      <w:r w:rsidRPr="00EF49AD">
        <w:rPr>
          <w:szCs w:val="28"/>
          <w:lang w:val="en-GB"/>
        </w:rPr>
        <w:t xml:space="preserve">hệ thống xử lý nước thải tập trung của Nhà máy có công suất thiết kế </w:t>
      </w:r>
      <w:r w:rsidR="003B415C" w:rsidRPr="00EF49AD">
        <w:rPr>
          <w:szCs w:val="28"/>
          <w:lang w:val="en-GB"/>
        </w:rPr>
        <w:t>6</w:t>
      </w:r>
      <w:r w:rsidRPr="00EF49AD">
        <w:rPr>
          <w:szCs w:val="28"/>
          <w:lang w:val="en-GB"/>
        </w:rPr>
        <w:t>00 m³/ngày.đêm</w:t>
      </w:r>
      <w:r w:rsidRPr="00EF49AD">
        <w:rPr>
          <w:rFonts w:cs="Times New Roman"/>
          <w:szCs w:val="28"/>
        </w:rPr>
        <w:t>.</w:t>
      </w:r>
    </w:p>
    <w:p w14:paraId="1404BCB7" w14:textId="6613B5A9" w:rsidR="001E7315" w:rsidRPr="00EF49AD" w:rsidRDefault="00DA63FD" w:rsidP="00EF49AD">
      <w:pPr>
        <w:pStyle w:val="ListParagraph"/>
        <w:adjustRightInd w:val="0"/>
        <w:spacing w:before="120" w:line="240" w:lineRule="auto"/>
        <w:ind w:left="284" w:right="261" w:firstLine="425"/>
        <w:rPr>
          <w:rFonts w:cs="Times New Roman"/>
          <w:color w:val="000000"/>
          <w:szCs w:val="28"/>
        </w:rPr>
      </w:pPr>
      <w:r w:rsidRPr="00EF49AD">
        <w:rPr>
          <w:rFonts w:cs="Times New Roman"/>
          <w:color w:val="000000"/>
          <w:szCs w:val="28"/>
          <w:lang w:val="en-GB"/>
        </w:rPr>
        <w:t>Cải tạo nâng cấp h</w:t>
      </w:r>
      <w:r w:rsidR="001E7315" w:rsidRPr="00EF49AD">
        <w:rPr>
          <w:rFonts w:cs="Times New Roman"/>
          <w:color w:val="000000"/>
          <w:szCs w:val="28"/>
          <w:lang w:val="vi-VN"/>
        </w:rPr>
        <w:t xml:space="preserve">ệ thống xử lý nước thải </w:t>
      </w:r>
      <w:r w:rsidR="001E7315" w:rsidRPr="00EF49AD">
        <w:rPr>
          <w:rFonts w:cs="Times New Roman"/>
          <w:color w:val="000000"/>
          <w:szCs w:val="28"/>
        </w:rPr>
        <w:t xml:space="preserve">tập trung của Nhà máy </w:t>
      </w:r>
      <w:r w:rsidRPr="00EF49AD">
        <w:rPr>
          <w:rFonts w:cs="Times New Roman"/>
          <w:color w:val="000000"/>
          <w:szCs w:val="28"/>
          <w:lang w:val="en-GB"/>
        </w:rPr>
        <w:t>theo</w:t>
      </w:r>
      <w:r w:rsidR="001E7315" w:rsidRPr="00EF49AD">
        <w:rPr>
          <w:rFonts w:cs="Times New Roman"/>
          <w:color w:val="000000"/>
          <w:szCs w:val="28"/>
          <w:lang w:val="vi-VN"/>
        </w:rPr>
        <w:t xml:space="preserve"> quy trình công nghệ như sau: </w:t>
      </w:r>
      <w:r w:rsidR="003C28A6" w:rsidRPr="00EF49AD">
        <w:rPr>
          <w:rStyle w:val="Emphasis"/>
          <w:i w:val="0"/>
          <w:sz w:val="28"/>
          <w:szCs w:val="28"/>
          <w:lang w:val="vi-VN" w:eastAsia="zh-TW"/>
        </w:rPr>
        <w:t>nước thải (gồm nước thải sinh hoạt sau bể tự hoại, nước thải sản xuất</w:t>
      </w:r>
      <w:r w:rsidR="003C28A6" w:rsidRPr="00EF49AD">
        <w:rPr>
          <w:szCs w:val="28"/>
        </w:rPr>
        <w:t xml:space="preserve"> sau khi qua bể gạn mủ</w:t>
      </w:r>
      <w:r w:rsidR="003C28A6" w:rsidRPr="00EF49AD">
        <w:rPr>
          <w:i/>
          <w:szCs w:val="28"/>
        </w:rPr>
        <w:t>)</w:t>
      </w:r>
      <w:r w:rsidR="003C28A6" w:rsidRPr="00EF49AD">
        <w:rPr>
          <w:rStyle w:val="Emphasis"/>
          <w:i w:val="0"/>
          <w:sz w:val="28"/>
          <w:szCs w:val="28"/>
          <w:lang w:val="vi-VN" w:eastAsia="zh-TW"/>
        </w:rPr>
        <w:t xml:space="preserve"> </w:t>
      </w:r>
      <w:r w:rsidR="003C28A6" w:rsidRPr="00EF49AD">
        <w:rPr>
          <w:rFonts w:cs="Times New Roman"/>
          <w:szCs w:val="28"/>
          <w:lang w:val="vi-VN"/>
        </w:rPr>
        <w:sym w:font="Wingdings" w:char="F0E0"/>
      </w:r>
      <w:r w:rsidR="003C28A6" w:rsidRPr="00EF49AD">
        <w:rPr>
          <w:rStyle w:val="Emphasis"/>
          <w:i w:val="0"/>
          <w:sz w:val="28"/>
          <w:szCs w:val="28"/>
          <w:lang w:val="vi-VN" w:eastAsia="zh-TW"/>
        </w:rPr>
        <w:t xml:space="preserve"> bể trung gian</w:t>
      </w:r>
      <w:r w:rsidR="003C28A6" w:rsidRPr="00EF49AD">
        <w:rPr>
          <w:rStyle w:val="Emphasis"/>
          <w:i w:val="0"/>
          <w:sz w:val="28"/>
          <w:szCs w:val="28"/>
          <w:lang w:eastAsia="zh-TW"/>
        </w:rPr>
        <w:t xml:space="preserve"> (02 bể)</w:t>
      </w:r>
      <w:r w:rsidR="003C28A6" w:rsidRPr="00EF49AD">
        <w:rPr>
          <w:rStyle w:val="Emphasis"/>
          <w:i w:val="0"/>
          <w:sz w:val="28"/>
          <w:szCs w:val="28"/>
          <w:lang w:val="vi-VN" w:eastAsia="zh-TW"/>
        </w:rPr>
        <w:t xml:space="preserve"> </w:t>
      </w:r>
      <w:r w:rsidR="003C28A6" w:rsidRPr="00EF49AD">
        <w:rPr>
          <w:rFonts w:cs="Times New Roman"/>
          <w:szCs w:val="28"/>
          <w:lang w:val="vi-VN"/>
        </w:rPr>
        <w:sym w:font="Wingdings" w:char="F0E0"/>
      </w:r>
      <w:r w:rsidR="003C28A6" w:rsidRPr="00EF49AD">
        <w:rPr>
          <w:rStyle w:val="Emphasis"/>
          <w:i w:val="0"/>
          <w:sz w:val="28"/>
          <w:szCs w:val="28"/>
          <w:lang w:eastAsia="zh-TW"/>
        </w:rPr>
        <w:t xml:space="preserve"> </w:t>
      </w:r>
      <w:r w:rsidR="003C28A6" w:rsidRPr="00EF49AD">
        <w:rPr>
          <w:rStyle w:val="Emphasis"/>
          <w:i w:val="0"/>
          <w:sz w:val="28"/>
          <w:szCs w:val="28"/>
          <w:lang w:val="vi-VN" w:eastAsia="zh-TW"/>
        </w:rPr>
        <w:t xml:space="preserve">bể hiếu khí </w:t>
      </w:r>
      <w:r w:rsidR="003C28A6" w:rsidRPr="00EF49AD">
        <w:rPr>
          <w:rStyle w:val="Emphasis"/>
          <w:i w:val="0"/>
          <w:sz w:val="28"/>
          <w:szCs w:val="28"/>
          <w:lang w:eastAsia="zh-TW"/>
        </w:rPr>
        <w:t xml:space="preserve">(02 bể) </w:t>
      </w:r>
      <w:r w:rsidR="003C28A6" w:rsidRPr="00EF49AD">
        <w:rPr>
          <w:rFonts w:cs="Times New Roman"/>
          <w:szCs w:val="28"/>
          <w:lang w:val="vi-VN"/>
        </w:rPr>
        <w:sym w:font="Wingdings" w:char="F0E0"/>
      </w:r>
      <w:r w:rsidR="003C28A6" w:rsidRPr="00EF49AD">
        <w:rPr>
          <w:rStyle w:val="Emphasis"/>
          <w:i w:val="0"/>
          <w:sz w:val="28"/>
          <w:szCs w:val="28"/>
          <w:lang w:val="vi-VN" w:eastAsia="zh-TW"/>
        </w:rPr>
        <w:t xml:space="preserve"> bể lắng </w:t>
      </w:r>
      <w:r w:rsidR="003C28A6" w:rsidRPr="00EF49AD">
        <w:rPr>
          <w:rStyle w:val="Emphasis"/>
          <w:i w:val="0"/>
          <w:sz w:val="28"/>
          <w:szCs w:val="28"/>
          <w:lang w:eastAsia="zh-TW"/>
        </w:rPr>
        <w:t>sinh học</w:t>
      </w:r>
      <w:r w:rsidR="003C28A6" w:rsidRPr="00EF49AD">
        <w:rPr>
          <w:rStyle w:val="Emphasis"/>
          <w:i w:val="0"/>
          <w:sz w:val="28"/>
          <w:szCs w:val="28"/>
          <w:lang w:val="vi-VN" w:eastAsia="zh-TW"/>
        </w:rPr>
        <w:t xml:space="preserve"> </w:t>
      </w:r>
      <w:r w:rsidR="003C28A6" w:rsidRPr="00EF49AD">
        <w:rPr>
          <w:rFonts w:cs="Times New Roman"/>
          <w:szCs w:val="28"/>
          <w:lang w:val="vi-VN"/>
        </w:rPr>
        <w:sym w:font="Wingdings" w:char="F0E0"/>
      </w:r>
      <w:r w:rsidR="003C28A6" w:rsidRPr="00EF49AD">
        <w:rPr>
          <w:rStyle w:val="Emphasis"/>
          <w:i w:val="0"/>
          <w:sz w:val="28"/>
          <w:szCs w:val="28"/>
          <w:lang w:val="vi-VN" w:eastAsia="zh-TW"/>
        </w:rPr>
        <w:t xml:space="preserve"> </w:t>
      </w:r>
      <w:r w:rsidR="003C28A6" w:rsidRPr="00EF49AD">
        <w:rPr>
          <w:rStyle w:val="Emphasis"/>
          <w:i w:val="0"/>
          <w:sz w:val="28"/>
          <w:szCs w:val="28"/>
          <w:lang w:eastAsia="zh-TW"/>
        </w:rPr>
        <w:t>cụm bể keo tụ - tạo bông</w:t>
      </w:r>
      <w:r w:rsidR="003C28A6" w:rsidRPr="00EF49AD">
        <w:rPr>
          <w:rStyle w:val="Emphasis"/>
          <w:i w:val="0"/>
          <w:sz w:val="28"/>
          <w:szCs w:val="28"/>
          <w:lang w:val="vi-VN" w:eastAsia="zh-TW"/>
        </w:rPr>
        <w:t xml:space="preserve"> </w:t>
      </w:r>
      <w:r w:rsidR="003C28A6" w:rsidRPr="00EF49AD">
        <w:rPr>
          <w:rStyle w:val="Emphasis"/>
          <w:i w:val="0"/>
          <w:sz w:val="28"/>
          <w:szCs w:val="28"/>
          <w:lang w:eastAsia="zh-TW"/>
        </w:rPr>
        <w:t xml:space="preserve">(02 bể) </w:t>
      </w:r>
      <w:r w:rsidR="003C28A6" w:rsidRPr="00EF49AD">
        <w:rPr>
          <w:rFonts w:cs="Times New Roman"/>
          <w:szCs w:val="28"/>
          <w:lang w:val="vi-VN"/>
        </w:rPr>
        <w:sym w:font="Wingdings" w:char="F0E0"/>
      </w:r>
      <w:r w:rsidR="003C28A6" w:rsidRPr="00EF49AD">
        <w:rPr>
          <w:rStyle w:val="Emphasis"/>
          <w:i w:val="0"/>
          <w:sz w:val="28"/>
          <w:szCs w:val="28"/>
          <w:lang w:val="vi-VN" w:eastAsia="zh-TW"/>
        </w:rPr>
        <w:t xml:space="preserve"> bể lắng </w:t>
      </w:r>
      <w:r w:rsidR="003C28A6" w:rsidRPr="00EF49AD">
        <w:rPr>
          <w:rStyle w:val="Emphasis"/>
          <w:i w:val="0"/>
          <w:sz w:val="28"/>
          <w:szCs w:val="28"/>
          <w:lang w:eastAsia="zh-TW"/>
        </w:rPr>
        <w:t>hoá lý</w:t>
      </w:r>
      <w:r w:rsidR="003C28A6" w:rsidRPr="00EF49AD">
        <w:rPr>
          <w:rStyle w:val="Emphasis"/>
          <w:i w:val="0"/>
          <w:sz w:val="28"/>
          <w:szCs w:val="28"/>
          <w:lang w:val="vi-VN" w:eastAsia="zh-TW"/>
        </w:rPr>
        <w:t xml:space="preserve"> </w:t>
      </w:r>
      <w:r w:rsidR="003C28A6" w:rsidRPr="00EF49AD">
        <w:rPr>
          <w:rFonts w:cs="Times New Roman"/>
          <w:szCs w:val="28"/>
          <w:lang w:val="vi-VN"/>
        </w:rPr>
        <w:sym w:font="Wingdings" w:char="F0E0"/>
      </w:r>
      <w:r w:rsidR="003C28A6" w:rsidRPr="00EF49AD">
        <w:rPr>
          <w:rStyle w:val="Emphasis"/>
          <w:i w:val="0"/>
          <w:sz w:val="28"/>
          <w:szCs w:val="28"/>
          <w:lang w:val="vi-VN" w:eastAsia="zh-TW"/>
        </w:rPr>
        <w:t xml:space="preserve"> bồn lọc áp lực</w:t>
      </w:r>
      <w:r w:rsidR="003C28A6" w:rsidRPr="00EF49AD">
        <w:rPr>
          <w:rStyle w:val="Emphasis"/>
          <w:i w:val="0"/>
          <w:sz w:val="28"/>
          <w:szCs w:val="28"/>
          <w:lang w:eastAsia="zh-TW"/>
        </w:rPr>
        <w:t xml:space="preserve"> (02 bồn) </w:t>
      </w:r>
      <w:r w:rsidR="003C28A6" w:rsidRPr="00EF49AD">
        <w:rPr>
          <w:rFonts w:cs="Times New Roman"/>
          <w:szCs w:val="28"/>
          <w:lang w:val="vi-VN"/>
        </w:rPr>
        <w:sym w:font="Wingdings" w:char="F0E0"/>
      </w:r>
      <w:r w:rsidR="003C28A6" w:rsidRPr="00EF49AD">
        <w:rPr>
          <w:rStyle w:val="Emphasis"/>
          <w:i w:val="0"/>
          <w:sz w:val="28"/>
          <w:szCs w:val="28"/>
          <w:lang w:eastAsia="zh-TW"/>
        </w:rPr>
        <w:t xml:space="preserve"> bể chứa nước tái sử dụng</w:t>
      </w:r>
      <w:r w:rsidR="001E7315" w:rsidRPr="00EF49AD">
        <w:rPr>
          <w:rFonts w:cs="Times New Roman"/>
          <w:color w:val="000000"/>
          <w:szCs w:val="28"/>
        </w:rPr>
        <w:t>.</w:t>
      </w:r>
    </w:p>
    <w:p w14:paraId="301B2C80" w14:textId="77777777" w:rsidR="001E7315" w:rsidRPr="00EF49AD" w:rsidRDefault="001E7315" w:rsidP="00EF49AD">
      <w:pPr>
        <w:pStyle w:val="ListParagraph"/>
        <w:tabs>
          <w:tab w:val="left" w:pos="1134"/>
        </w:tabs>
        <w:adjustRightInd w:val="0"/>
        <w:spacing w:before="120" w:line="240" w:lineRule="auto"/>
        <w:ind w:left="284" w:right="261" w:firstLine="425"/>
        <w:rPr>
          <w:color w:val="000000" w:themeColor="text1"/>
          <w:szCs w:val="28"/>
          <w:lang w:val="vi-VN"/>
        </w:rPr>
      </w:pPr>
      <w:r w:rsidRPr="00EF49AD">
        <w:rPr>
          <w:color w:val="000000" w:themeColor="text1"/>
          <w:szCs w:val="28"/>
          <w:lang w:val="vi-VN"/>
        </w:rPr>
        <w:t>1.2.2. Công trình, thiết bị xử lý nước thải:</w:t>
      </w:r>
    </w:p>
    <w:p w14:paraId="1D870398" w14:textId="5BEA3489" w:rsidR="001E7315" w:rsidRPr="00EF49AD" w:rsidRDefault="005A2F2C" w:rsidP="00EF49AD">
      <w:pPr>
        <w:pStyle w:val="ListParagraph"/>
        <w:tabs>
          <w:tab w:val="left" w:pos="851"/>
        </w:tabs>
        <w:adjustRightInd w:val="0"/>
        <w:spacing w:before="120" w:line="240" w:lineRule="auto"/>
        <w:ind w:left="284" w:right="261" w:firstLine="425"/>
        <w:rPr>
          <w:color w:val="000000" w:themeColor="text1"/>
          <w:szCs w:val="28"/>
          <w:lang w:val="vi-VN"/>
        </w:rPr>
      </w:pPr>
      <w:r w:rsidRPr="00EF49AD">
        <w:rPr>
          <w:color w:val="000000" w:themeColor="text1"/>
          <w:szCs w:val="28"/>
          <w:lang w:val="en-GB"/>
        </w:rPr>
        <w:t xml:space="preserve">- </w:t>
      </w:r>
      <w:r w:rsidR="001E7315" w:rsidRPr="00EF49AD">
        <w:rPr>
          <w:color w:val="000000" w:themeColor="text1"/>
          <w:szCs w:val="28"/>
          <w:lang w:val="vi-VN"/>
        </w:rPr>
        <w:t>B</w:t>
      </w:r>
      <w:r w:rsidR="001E7315" w:rsidRPr="00EF49AD">
        <w:rPr>
          <w:color w:val="000000" w:themeColor="text1"/>
          <w:szCs w:val="28"/>
          <w:lang w:val="pt-BR"/>
        </w:rPr>
        <w:t>ể tự hoại</w:t>
      </w:r>
      <w:r w:rsidR="001E7315" w:rsidRPr="00EF49AD">
        <w:rPr>
          <w:color w:val="000000" w:themeColor="text1"/>
          <w:szCs w:val="28"/>
          <w:lang w:val="vi-VN"/>
        </w:rPr>
        <w:t>, có 0</w:t>
      </w:r>
      <w:r w:rsidR="00EE1706" w:rsidRPr="00EF49AD">
        <w:rPr>
          <w:color w:val="000000" w:themeColor="text1"/>
          <w:szCs w:val="28"/>
          <w:lang w:val="en-GB"/>
        </w:rPr>
        <w:t>2</w:t>
      </w:r>
      <w:r w:rsidR="001E7315" w:rsidRPr="00EF49AD">
        <w:rPr>
          <w:color w:val="000000" w:themeColor="text1"/>
          <w:szCs w:val="28"/>
          <w:lang w:val="vi-VN"/>
        </w:rPr>
        <w:t xml:space="preserve"> </w:t>
      </w:r>
      <w:r w:rsidR="001E7315" w:rsidRPr="00EF49AD">
        <w:rPr>
          <w:color w:val="000000" w:themeColor="text1"/>
          <w:szCs w:val="28"/>
          <w:lang w:val="pt-BR"/>
        </w:rPr>
        <w:t>bể</w:t>
      </w:r>
      <w:r w:rsidR="001E7315" w:rsidRPr="00EF49AD">
        <w:rPr>
          <w:color w:val="000000" w:themeColor="text1"/>
          <w:szCs w:val="28"/>
          <w:lang w:val="vi-VN"/>
        </w:rPr>
        <w:t xml:space="preserve">: </w:t>
      </w:r>
      <w:r w:rsidR="001E7315" w:rsidRPr="00EF49AD">
        <w:rPr>
          <w:color w:val="000000" w:themeColor="text1"/>
          <w:szCs w:val="28"/>
          <w:lang w:val="en-GB"/>
        </w:rPr>
        <w:t xml:space="preserve">thể tích </w:t>
      </w:r>
      <w:r w:rsidR="003C28A6" w:rsidRPr="00EF49AD">
        <w:rPr>
          <w:color w:val="000000" w:themeColor="text1"/>
          <w:szCs w:val="28"/>
          <w:lang w:val="pt-BR"/>
        </w:rPr>
        <w:t>4,608 m</w:t>
      </w:r>
      <w:r w:rsidR="003C28A6" w:rsidRPr="00EF49AD">
        <w:rPr>
          <w:color w:val="000000" w:themeColor="text1"/>
          <w:szCs w:val="28"/>
          <w:vertAlign w:val="superscript"/>
          <w:lang w:val="pt-BR"/>
        </w:rPr>
        <w:t>3</w:t>
      </w:r>
      <w:r w:rsidR="003C28A6" w:rsidRPr="00EF49AD">
        <w:rPr>
          <w:color w:val="000000" w:themeColor="text1"/>
          <w:szCs w:val="28"/>
          <w:lang w:val="pt-BR"/>
        </w:rPr>
        <w:t>/bể, kích thước</w:t>
      </w:r>
      <w:r w:rsidR="00A37D68" w:rsidRPr="00EF49AD">
        <w:rPr>
          <w:color w:val="000000" w:themeColor="text1"/>
          <w:szCs w:val="28"/>
          <w:lang w:val="pt-BR"/>
        </w:rPr>
        <w:t xml:space="preserve">: </w:t>
      </w:r>
      <w:r w:rsidR="00A37D68" w:rsidRPr="00EF49AD">
        <w:rPr>
          <w:szCs w:val="28"/>
          <w:lang w:val="vi-VN" w:eastAsia="vi-VN"/>
        </w:rPr>
        <w:t>L × W × H</w:t>
      </w:r>
      <w:r w:rsidR="00A37D68" w:rsidRPr="00EF49AD">
        <w:rPr>
          <w:szCs w:val="28"/>
          <w:lang w:val="en-GB" w:eastAsia="vi-VN"/>
        </w:rPr>
        <w:t>:</w:t>
      </w:r>
      <w:r w:rsidR="003C28A6" w:rsidRPr="00EF49AD">
        <w:rPr>
          <w:color w:val="000000" w:themeColor="text1"/>
          <w:szCs w:val="28"/>
          <w:lang w:val="pt-BR"/>
        </w:rPr>
        <w:t xml:space="preserve"> 1,6 m x 1,8 m x 1,6 m</w:t>
      </w:r>
      <w:r w:rsidR="001E7315" w:rsidRPr="00EF49AD">
        <w:rPr>
          <w:color w:val="000000" w:themeColor="text1"/>
          <w:szCs w:val="28"/>
          <w:lang w:val="vi-VN"/>
        </w:rPr>
        <w:t xml:space="preserve">; </w:t>
      </w:r>
      <w:r w:rsidR="001E7315" w:rsidRPr="00EF49AD">
        <w:rPr>
          <w:color w:val="000000" w:themeColor="text1"/>
          <w:szCs w:val="28"/>
          <w:lang w:val="pt-BR"/>
        </w:rPr>
        <w:t>kết cấu vật liệu bê tông cốt thép</w:t>
      </w:r>
      <w:r w:rsidR="001E7315" w:rsidRPr="00EF49AD">
        <w:rPr>
          <w:color w:val="000000" w:themeColor="text1"/>
          <w:szCs w:val="28"/>
          <w:lang w:val="vi-VN"/>
        </w:rPr>
        <w:t>.</w:t>
      </w:r>
    </w:p>
    <w:p w14:paraId="5FA19092" w14:textId="5E615E2B" w:rsidR="001E7315" w:rsidRPr="00EF49AD" w:rsidRDefault="005A2F2C" w:rsidP="00EF49AD">
      <w:pPr>
        <w:pStyle w:val="ListParagraph"/>
        <w:tabs>
          <w:tab w:val="left" w:pos="1134"/>
        </w:tabs>
        <w:adjustRightInd w:val="0"/>
        <w:spacing w:before="120" w:line="240" w:lineRule="auto"/>
        <w:ind w:left="284" w:right="284" w:firstLine="425"/>
        <w:rPr>
          <w:color w:val="000000" w:themeColor="text1"/>
          <w:szCs w:val="28"/>
          <w:lang w:val="vi-VN"/>
        </w:rPr>
      </w:pPr>
      <w:r w:rsidRPr="00EF49AD">
        <w:rPr>
          <w:color w:val="000000" w:themeColor="text1"/>
          <w:szCs w:val="28"/>
          <w:lang w:val="pt-BR"/>
        </w:rPr>
        <w:t xml:space="preserve">- </w:t>
      </w:r>
      <w:r w:rsidR="001E7315" w:rsidRPr="00EF49AD">
        <w:rPr>
          <w:color w:val="000000" w:themeColor="text1"/>
          <w:szCs w:val="28"/>
          <w:lang w:val="pt-BR"/>
        </w:rPr>
        <w:t xml:space="preserve">Hệ thống xử lý nước thải </w:t>
      </w:r>
      <w:r w:rsidR="001E7315" w:rsidRPr="00EF49AD">
        <w:rPr>
          <w:rFonts w:cs="Times New Roman"/>
          <w:color w:val="000000"/>
          <w:szCs w:val="28"/>
        </w:rPr>
        <w:t xml:space="preserve">tập trung của Nhà máy </w:t>
      </w:r>
      <w:r w:rsidR="001E7315" w:rsidRPr="00EF49AD">
        <w:rPr>
          <w:color w:val="000000" w:themeColor="text1"/>
          <w:szCs w:val="28"/>
          <w:lang w:val="pt-BR"/>
        </w:rPr>
        <w:t xml:space="preserve">có công suất xử lý </w:t>
      </w:r>
      <w:r w:rsidR="003C28A6" w:rsidRPr="00EF49AD">
        <w:rPr>
          <w:color w:val="000000" w:themeColor="text1"/>
          <w:szCs w:val="28"/>
          <w:lang w:val="pt-BR"/>
        </w:rPr>
        <w:t>6</w:t>
      </w:r>
      <w:r w:rsidR="001E7315" w:rsidRPr="00EF49AD">
        <w:rPr>
          <w:rFonts w:cs="Times New Roman"/>
          <w:szCs w:val="28"/>
        </w:rPr>
        <w:t>0</w:t>
      </w:r>
      <w:r w:rsidR="001E7315" w:rsidRPr="00EF49AD">
        <w:rPr>
          <w:rFonts w:cs="Times New Roman"/>
          <w:szCs w:val="28"/>
          <w:lang w:val="vi-VN"/>
        </w:rPr>
        <w:t>0</w:t>
      </w:r>
      <w:r w:rsidR="001E7315" w:rsidRPr="00EF49AD">
        <w:rPr>
          <w:rFonts w:cs="Times New Roman"/>
          <w:szCs w:val="28"/>
          <w:lang w:val="en-GB"/>
        </w:rPr>
        <w:t xml:space="preserve"> </w:t>
      </w:r>
      <w:r w:rsidR="001E7315" w:rsidRPr="00EF49AD">
        <w:rPr>
          <w:rFonts w:cs="Times New Roman"/>
          <w:szCs w:val="28"/>
          <w:lang w:val="vi-VN"/>
        </w:rPr>
        <w:t>m</w:t>
      </w:r>
      <w:r w:rsidR="001E7315" w:rsidRPr="00EF49AD">
        <w:rPr>
          <w:rFonts w:cs="Times New Roman"/>
          <w:szCs w:val="28"/>
          <w:vertAlign w:val="superscript"/>
          <w:lang w:val="vi-VN"/>
        </w:rPr>
        <w:t>3</w:t>
      </w:r>
      <w:r w:rsidR="001E7315" w:rsidRPr="00EF49AD">
        <w:rPr>
          <w:rFonts w:cs="Times New Roman"/>
          <w:szCs w:val="28"/>
          <w:lang w:val="vi-VN"/>
        </w:rPr>
        <w:t>/ngày.đêm</w:t>
      </w:r>
      <w:r w:rsidR="001E7315" w:rsidRPr="00EF49AD">
        <w:rPr>
          <w:color w:val="000000" w:themeColor="text1"/>
          <w:szCs w:val="28"/>
          <w:lang w:val="pt-BR"/>
        </w:rPr>
        <w:t xml:space="preserve"> gồm</w:t>
      </w:r>
      <w:r w:rsidR="001E7315" w:rsidRPr="00EF49AD">
        <w:rPr>
          <w:color w:val="000000" w:themeColor="text1"/>
          <w:szCs w:val="28"/>
          <w:lang w:val="vi-VN"/>
        </w:rPr>
        <w:t xml:space="preserve">: </w:t>
      </w:r>
    </w:p>
    <w:p w14:paraId="58667CEC" w14:textId="212866FF" w:rsidR="005A2F2C" w:rsidRPr="00EF49AD" w:rsidRDefault="005A2F2C" w:rsidP="00EF49AD">
      <w:pPr>
        <w:pStyle w:val="ListParagraph"/>
        <w:tabs>
          <w:tab w:val="left" w:pos="1134"/>
        </w:tabs>
        <w:adjustRightInd w:val="0"/>
        <w:spacing w:before="120" w:line="240" w:lineRule="auto"/>
        <w:ind w:left="284" w:right="284" w:firstLine="425"/>
        <w:rPr>
          <w:color w:val="000000" w:themeColor="text1"/>
          <w:szCs w:val="28"/>
        </w:rPr>
      </w:pPr>
      <w:r w:rsidRPr="00EF49AD">
        <w:rPr>
          <w:color w:val="000000" w:themeColor="text1"/>
          <w:szCs w:val="28"/>
        </w:rPr>
        <w:t>+ Một (01) bể</w:t>
      </w:r>
      <w:r w:rsidRPr="00EF49AD">
        <w:rPr>
          <w:color w:val="000000" w:themeColor="text1"/>
          <w:szCs w:val="28"/>
          <w:lang w:val="vi-VN"/>
        </w:rPr>
        <w:t xml:space="preserve"> </w:t>
      </w:r>
      <w:r w:rsidRPr="00EF49AD">
        <w:rPr>
          <w:color w:val="000000" w:themeColor="text1"/>
          <w:szCs w:val="28"/>
        </w:rPr>
        <w:t>gạn mủ, kích thướ</w:t>
      </w:r>
      <w:r w:rsidR="006B191E" w:rsidRPr="00EF49AD">
        <w:rPr>
          <w:color w:val="000000" w:themeColor="text1"/>
          <w:szCs w:val="28"/>
        </w:rPr>
        <w:t>c</w:t>
      </w:r>
      <w:r w:rsidR="006B191E" w:rsidRPr="00EF49AD">
        <w:rPr>
          <w:szCs w:val="28"/>
          <w:lang w:val="vi-VN" w:eastAsia="vi-VN"/>
        </w:rPr>
        <w:t>: L × W × H</w:t>
      </w:r>
      <w:r w:rsidR="006B191E" w:rsidRPr="00EF49AD">
        <w:rPr>
          <w:szCs w:val="28"/>
          <w:lang w:val="en-GB" w:eastAsia="vi-VN"/>
        </w:rPr>
        <w:t>:</w:t>
      </w:r>
      <w:r w:rsidR="006B191E" w:rsidRPr="00EF49AD">
        <w:rPr>
          <w:color w:val="000000" w:themeColor="text1"/>
          <w:szCs w:val="28"/>
        </w:rPr>
        <w:t xml:space="preserve"> </w:t>
      </w:r>
      <w:r w:rsidRPr="00EF49AD">
        <w:rPr>
          <w:szCs w:val="28"/>
        </w:rPr>
        <w:t xml:space="preserve">45,0 m x 10,0 m x 3,0 m, </w:t>
      </w:r>
      <w:r w:rsidRPr="00EF49AD">
        <w:rPr>
          <w:color w:val="000000" w:themeColor="text1"/>
          <w:szCs w:val="28"/>
        </w:rPr>
        <w:t>kết cấu vật liệu bê tông cốt thép</w:t>
      </w:r>
      <w:r w:rsidRPr="00EF49AD">
        <w:rPr>
          <w:szCs w:val="28"/>
        </w:rPr>
        <w:t>.</w:t>
      </w:r>
    </w:p>
    <w:p w14:paraId="51E6D08B" w14:textId="2B9471ED" w:rsidR="005A2F2C" w:rsidRPr="00EF49AD" w:rsidRDefault="005A2F2C" w:rsidP="00EF49AD">
      <w:pPr>
        <w:tabs>
          <w:tab w:val="left" w:pos="851"/>
        </w:tabs>
        <w:spacing w:before="120" w:line="240" w:lineRule="auto"/>
        <w:ind w:right="261" w:firstLine="425"/>
        <w:rPr>
          <w:szCs w:val="28"/>
          <w:lang w:val="pt-BR"/>
        </w:rPr>
      </w:pPr>
      <w:r w:rsidRPr="00EF49AD">
        <w:rPr>
          <w:szCs w:val="28"/>
          <w:lang w:val="pt-BR"/>
        </w:rPr>
        <w:t>+ Hai (</w:t>
      </w:r>
      <w:r w:rsidRPr="00EF49AD">
        <w:rPr>
          <w:color w:val="000000" w:themeColor="text1"/>
          <w:szCs w:val="28"/>
        </w:rPr>
        <w:t>02) bể</w:t>
      </w:r>
      <w:r w:rsidRPr="00EF49AD">
        <w:rPr>
          <w:color w:val="000000" w:themeColor="text1"/>
          <w:szCs w:val="28"/>
          <w:lang w:val="vi-VN"/>
        </w:rPr>
        <w:t xml:space="preserve"> </w:t>
      </w:r>
      <w:r w:rsidRPr="00EF49AD">
        <w:rPr>
          <w:color w:val="000000" w:themeColor="text1"/>
          <w:szCs w:val="28"/>
        </w:rPr>
        <w:t>trung gian</w:t>
      </w:r>
      <w:r w:rsidR="006B191E" w:rsidRPr="00EF49AD">
        <w:rPr>
          <w:color w:val="000000" w:themeColor="text1"/>
          <w:szCs w:val="28"/>
        </w:rPr>
        <w:t>,</w:t>
      </w:r>
      <w:r w:rsidRPr="00EF49AD">
        <w:rPr>
          <w:color w:val="000000" w:themeColor="text1"/>
          <w:szCs w:val="28"/>
        </w:rPr>
        <w:t xml:space="preserve"> bể 1 có kích thước</w:t>
      </w:r>
      <w:r w:rsidR="006B191E" w:rsidRPr="00EF49AD">
        <w:rPr>
          <w:szCs w:val="28"/>
          <w:lang w:val="vi-VN" w:eastAsia="vi-VN"/>
        </w:rPr>
        <w:t>: L × W × H</w:t>
      </w:r>
      <w:r w:rsidR="006B191E" w:rsidRPr="00EF49AD">
        <w:rPr>
          <w:szCs w:val="28"/>
          <w:lang w:val="en-GB" w:eastAsia="vi-VN"/>
        </w:rPr>
        <w:t>:</w:t>
      </w:r>
      <w:r w:rsidR="006B191E" w:rsidRPr="00EF49AD">
        <w:rPr>
          <w:color w:val="000000" w:themeColor="text1"/>
          <w:szCs w:val="28"/>
        </w:rPr>
        <w:t xml:space="preserve"> </w:t>
      </w:r>
      <w:r w:rsidRPr="00EF49AD">
        <w:rPr>
          <w:szCs w:val="28"/>
        </w:rPr>
        <w:t>60,0 m x 55,0 m x 3,5 m và bể</w:t>
      </w:r>
      <w:r w:rsidR="006B191E" w:rsidRPr="00EF49AD">
        <w:rPr>
          <w:szCs w:val="28"/>
        </w:rPr>
        <w:t xml:space="preserve"> 2 </w:t>
      </w:r>
      <w:r w:rsidR="006B191E" w:rsidRPr="00EF49AD">
        <w:rPr>
          <w:color w:val="000000" w:themeColor="text1"/>
          <w:szCs w:val="28"/>
        </w:rPr>
        <w:t>có kích thước:</w:t>
      </w:r>
      <w:r w:rsidRPr="00EF49AD">
        <w:rPr>
          <w:szCs w:val="28"/>
        </w:rPr>
        <w:t xml:space="preserve"> </w:t>
      </w:r>
      <w:r w:rsidR="00A37D68" w:rsidRPr="00EF49AD">
        <w:rPr>
          <w:szCs w:val="28"/>
          <w:lang w:val="vi-VN" w:eastAsia="vi-VN"/>
        </w:rPr>
        <w:t>L × W × H</w:t>
      </w:r>
      <w:r w:rsidR="00A37D68" w:rsidRPr="00EF49AD">
        <w:rPr>
          <w:szCs w:val="28"/>
          <w:lang w:val="en-GB" w:eastAsia="vi-VN"/>
        </w:rPr>
        <w:t>:</w:t>
      </w:r>
      <w:r w:rsidR="00A37D68" w:rsidRPr="00EF49AD">
        <w:rPr>
          <w:szCs w:val="28"/>
        </w:rPr>
        <w:t xml:space="preserve"> </w:t>
      </w:r>
      <w:r w:rsidRPr="00EF49AD">
        <w:rPr>
          <w:szCs w:val="28"/>
        </w:rPr>
        <w:t>40,0 m x 40,0 m x 3,5 m</w:t>
      </w:r>
      <w:r w:rsidR="006B191E" w:rsidRPr="00EF49AD">
        <w:rPr>
          <w:szCs w:val="28"/>
        </w:rPr>
        <w:t xml:space="preserve">; kết cấu lót bằng bạt chống thấm </w:t>
      </w:r>
      <w:r w:rsidR="006B191E" w:rsidRPr="00EF49AD">
        <w:rPr>
          <w:color w:val="000000" w:themeColor="text1"/>
          <w:szCs w:val="28"/>
        </w:rPr>
        <w:t>HDPE</w:t>
      </w:r>
      <w:r w:rsidRPr="00EF49AD">
        <w:rPr>
          <w:szCs w:val="28"/>
        </w:rPr>
        <w:t>.</w:t>
      </w:r>
    </w:p>
    <w:p w14:paraId="1EDB3964" w14:textId="5020C806" w:rsidR="005A2F2C" w:rsidRPr="00EF49AD" w:rsidRDefault="005A2F2C" w:rsidP="00EF49AD">
      <w:pPr>
        <w:tabs>
          <w:tab w:val="left" w:pos="851"/>
        </w:tabs>
        <w:spacing w:before="120" w:line="240" w:lineRule="auto"/>
        <w:ind w:right="261" w:firstLine="425"/>
        <w:rPr>
          <w:szCs w:val="28"/>
          <w:lang w:val="pt-BR"/>
        </w:rPr>
      </w:pPr>
      <w:r w:rsidRPr="00EF49AD">
        <w:rPr>
          <w:szCs w:val="28"/>
          <w:lang w:val="pt-BR"/>
        </w:rPr>
        <w:t>+ Hai (</w:t>
      </w:r>
      <w:r w:rsidRPr="00EF49AD">
        <w:rPr>
          <w:color w:val="000000" w:themeColor="text1"/>
          <w:szCs w:val="28"/>
        </w:rPr>
        <w:t>02) bể</w:t>
      </w:r>
      <w:r w:rsidRPr="00EF49AD">
        <w:rPr>
          <w:color w:val="000000" w:themeColor="text1"/>
          <w:szCs w:val="28"/>
          <w:lang w:val="vi-VN"/>
        </w:rPr>
        <w:t xml:space="preserve"> </w:t>
      </w:r>
      <w:r w:rsidRPr="00EF49AD">
        <w:rPr>
          <w:color w:val="000000" w:themeColor="text1"/>
          <w:szCs w:val="28"/>
        </w:rPr>
        <w:t xml:space="preserve">hiếu khí, kích thước </w:t>
      </w:r>
      <w:r w:rsidRPr="00EF49AD">
        <w:rPr>
          <w:szCs w:val="28"/>
        </w:rPr>
        <w:t>mỗi bể</w:t>
      </w:r>
      <w:r w:rsidR="006B191E" w:rsidRPr="00EF49AD">
        <w:rPr>
          <w:szCs w:val="28"/>
        </w:rPr>
        <w:t xml:space="preserve">: </w:t>
      </w:r>
      <w:r w:rsidR="006B191E" w:rsidRPr="00EF49AD">
        <w:rPr>
          <w:szCs w:val="28"/>
          <w:lang w:val="vi-VN" w:eastAsia="vi-VN"/>
        </w:rPr>
        <w:t>L × W × H</w:t>
      </w:r>
      <w:r w:rsidR="006B191E" w:rsidRPr="00EF49AD">
        <w:rPr>
          <w:szCs w:val="28"/>
          <w:lang w:val="en-GB" w:eastAsia="vi-VN"/>
        </w:rPr>
        <w:t>:</w:t>
      </w:r>
      <w:r w:rsidRPr="00EF49AD">
        <w:rPr>
          <w:szCs w:val="28"/>
        </w:rPr>
        <w:t xml:space="preserve"> 35,0 m x 10,0 m x 5,5 m</w:t>
      </w:r>
      <w:r w:rsidR="006B191E" w:rsidRPr="00EF49AD">
        <w:rPr>
          <w:szCs w:val="28"/>
        </w:rPr>
        <w:t xml:space="preserve">; </w:t>
      </w:r>
      <w:r w:rsidR="006B191E" w:rsidRPr="00EF49AD">
        <w:rPr>
          <w:color w:val="000000" w:themeColor="text1"/>
          <w:szCs w:val="28"/>
        </w:rPr>
        <w:t>kết cấu vật liệu bê tông cốt thép</w:t>
      </w:r>
      <w:r w:rsidRPr="00EF49AD">
        <w:rPr>
          <w:szCs w:val="28"/>
        </w:rPr>
        <w:t>.</w:t>
      </w:r>
    </w:p>
    <w:p w14:paraId="5B358373" w14:textId="199B0DEC" w:rsidR="005A2F2C" w:rsidRPr="00EF49AD" w:rsidRDefault="005A2F2C" w:rsidP="00EF49AD">
      <w:pPr>
        <w:tabs>
          <w:tab w:val="left" w:pos="851"/>
        </w:tabs>
        <w:spacing w:before="120" w:line="240" w:lineRule="auto"/>
        <w:ind w:right="261" w:firstLine="425"/>
        <w:rPr>
          <w:szCs w:val="28"/>
        </w:rPr>
      </w:pPr>
      <w:r w:rsidRPr="00EF49AD">
        <w:rPr>
          <w:szCs w:val="28"/>
          <w:lang w:val="pt-BR"/>
        </w:rPr>
        <w:t xml:space="preserve">+ </w:t>
      </w:r>
      <w:r w:rsidRPr="00EF49AD">
        <w:rPr>
          <w:color w:val="000000" w:themeColor="text1"/>
          <w:szCs w:val="28"/>
        </w:rPr>
        <w:t>Một (01)</w:t>
      </w:r>
      <w:r w:rsidRPr="00EF49AD">
        <w:rPr>
          <w:szCs w:val="28"/>
        </w:rPr>
        <w:t xml:space="preserve"> bể lắng sinh học, kích thước</w:t>
      </w:r>
      <w:r w:rsidR="006B191E" w:rsidRPr="00EF49AD">
        <w:rPr>
          <w:szCs w:val="28"/>
        </w:rPr>
        <w:t xml:space="preserve">: </w:t>
      </w:r>
      <w:r w:rsidR="006B191E" w:rsidRPr="00EF49AD">
        <w:rPr>
          <w:szCs w:val="28"/>
          <w:lang w:val="vi-VN" w:eastAsia="vi-VN"/>
        </w:rPr>
        <w:t>L × W × H</w:t>
      </w:r>
      <w:r w:rsidR="006B191E" w:rsidRPr="00EF49AD">
        <w:rPr>
          <w:szCs w:val="28"/>
          <w:lang w:val="en-GB" w:eastAsia="vi-VN"/>
        </w:rPr>
        <w:t>:</w:t>
      </w:r>
      <w:r w:rsidRPr="00EF49AD">
        <w:rPr>
          <w:szCs w:val="28"/>
        </w:rPr>
        <w:t xml:space="preserve"> 7,0 m x 7,0 m x 3,0 m</w:t>
      </w:r>
      <w:r w:rsidR="006B191E" w:rsidRPr="00EF49AD">
        <w:rPr>
          <w:szCs w:val="28"/>
        </w:rPr>
        <w:t>; kết cấu vật liệu bê tông cốt thép</w:t>
      </w:r>
      <w:r w:rsidRPr="00EF49AD">
        <w:rPr>
          <w:szCs w:val="28"/>
        </w:rPr>
        <w:t>.</w:t>
      </w:r>
    </w:p>
    <w:p w14:paraId="2F00AF9D" w14:textId="01696CC7" w:rsidR="005A2F2C" w:rsidRPr="00EF49AD" w:rsidRDefault="005A2F2C" w:rsidP="00EF49AD">
      <w:pPr>
        <w:tabs>
          <w:tab w:val="left" w:pos="851"/>
        </w:tabs>
        <w:spacing w:before="120" w:line="240" w:lineRule="auto"/>
        <w:ind w:right="261" w:firstLine="425"/>
        <w:rPr>
          <w:szCs w:val="28"/>
        </w:rPr>
      </w:pPr>
      <w:r w:rsidRPr="00EF49AD">
        <w:rPr>
          <w:szCs w:val="28"/>
        </w:rPr>
        <w:t xml:space="preserve">+ </w:t>
      </w:r>
      <w:r w:rsidRPr="00EF49AD">
        <w:rPr>
          <w:color w:val="000000" w:themeColor="text1"/>
          <w:szCs w:val="28"/>
        </w:rPr>
        <w:t>Một (01)</w:t>
      </w:r>
      <w:r w:rsidRPr="00EF49AD">
        <w:rPr>
          <w:szCs w:val="28"/>
        </w:rPr>
        <w:t xml:space="preserve"> bể keo tụ, kích thước</w:t>
      </w:r>
      <w:r w:rsidR="006B191E" w:rsidRPr="00EF49AD">
        <w:rPr>
          <w:szCs w:val="28"/>
        </w:rPr>
        <w:t xml:space="preserve">: </w:t>
      </w:r>
      <w:r w:rsidR="006B191E" w:rsidRPr="00EF49AD">
        <w:rPr>
          <w:szCs w:val="28"/>
          <w:lang w:val="vi-VN" w:eastAsia="vi-VN"/>
        </w:rPr>
        <w:t>L × W × H</w:t>
      </w:r>
      <w:r w:rsidR="006B191E" w:rsidRPr="00EF49AD">
        <w:rPr>
          <w:szCs w:val="28"/>
          <w:lang w:val="en-GB" w:eastAsia="vi-VN"/>
        </w:rPr>
        <w:t>:</w:t>
      </w:r>
      <w:r w:rsidRPr="00EF49AD">
        <w:rPr>
          <w:szCs w:val="28"/>
        </w:rPr>
        <w:t xml:space="preserve"> 2,0 m x 2,0 m x 2,0 m</w:t>
      </w:r>
      <w:r w:rsidR="006B191E" w:rsidRPr="00EF49AD">
        <w:rPr>
          <w:szCs w:val="28"/>
        </w:rPr>
        <w:t>; kết cấu vật liệu bê tông cốt thép.</w:t>
      </w:r>
    </w:p>
    <w:p w14:paraId="485DF5E6" w14:textId="6B96DC58" w:rsidR="005A2F2C" w:rsidRPr="00EF49AD" w:rsidRDefault="005A2F2C" w:rsidP="00EF49AD">
      <w:pPr>
        <w:tabs>
          <w:tab w:val="left" w:pos="851"/>
        </w:tabs>
        <w:spacing w:before="120" w:line="240" w:lineRule="auto"/>
        <w:ind w:right="261" w:firstLine="425"/>
        <w:rPr>
          <w:szCs w:val="28"/>
          <w:lang w:val="pt-BR"/>
        </w:rPr>
      </w:pPr>
      <w:r w:rsidRPr="00EF49AD">
        <w:rPr>
          <w:szCs w:val="28"/>
        </w:rPr>
        <w:t xml:space="preserve">+ </w:t>
      </w:r>
      <w:r w:rsidRPr="00EF49AD">
        <w:rPr>
          <w:color w:val="000000" w:themeColor="text1"/>
          <w:szCs w:val="28"/>
        </w:rPr>
        <w:t>Một (01)</w:t>
      </w:r>
      <w:r w:rsidRPr="00EF49AD">
        <w:rPr>
          <w:szCs w:val="28"/>
        </w:rPr>
        <w:t xml:space="preserve"> bể tạo bông, kích thước</w:t>
      </w:r>
      <w:r w:rsidR="006B191E" w:rsidRPr="00EF49AD">
        <w:rPr>
          <w:szCs w:val="28"/>
        </w:rPr>
        <w:t xml:space="preserve">: </w:t>
      </w:r>
      <w:r w:rsidR="006B191E" w:rsidRPr="00EF49AD">
        <w:rPr>
          <w:szCs w:val="28"/>
          <w:lang w:val="vi-VN" w:eastAsia="vi-VN"/>
        </w:rPr>
        <w:t>L × W × H</w:t>
      </w:r>
      <w:r w:rsidR="006B191E" w:rsidRPr="00EF49AD">
        <w:rPr>
          <w:szCs w:val="28"/>
          <w:lang w:val="en-GB" w:eastAsia="vi-VN"/>
        </w:rPr>
        <w:t>:</w:t>
      </w:r>
      <w:r w:rsidRPr="00EF49AD">
        <w:rPr>
          <w:szCs w:val="28"/>
        </w:rPr>
        <w:t xml:space="preserve"> 2,0 m x 2,0 m x 2,0 m</w:t>
      </w:r>
      <w:r w:rsidR="006B191E" w:rsidRPr="00EF49AD">
        <w:rPr>
          <w:szCs w:val="28"/>
        </w:rPr>
        <w:t>; kết cấu vật liệu bê tông cốt thép.</w:t>
      </w:r>
    </w:p>
    <w:p w14:paraId="57AF468E" w14:textId="3E4A1000" w:rsidR="005A2F2C" w:rsidRPr="00EF49AD" w:rsidRDefault="005A2F2C" w:rsidP="00EF49AD">
      <w:pPr>
        <w:tabs>
          <w:tab w:val="left" w:pos="851"/>
        </w:tabs>
        <w:spacing w:before="120" w:line="240" w:lineRule="auto"/>
        <w:ind w:right="261" w:firstLine="425"/>
        <w:rPr>
          <w:szCs w:val="28"/>
          <w:lang w:val="pt-BR"/>
        </w:rPr>
      </w:pPr>
      <w:r w:rsidRPr="00EF49AD">
        <w:rPr>
          <w:szCs w:val="28"/>
          <w:lang w:val="pt-BR"/>
        </w:rPr>
        <w:t xml:space="preserve">+ </w:t>
      </w:r>
      <w:r w:rsidRPr="00EF49AD">
        <w:rPr>
          <w:color w:val="000000" w:themeColor="text1"/>
          <w:szCs w:val="28"/>
        </w:rPr>
        <w:t>Một (01)</w:t>
      </w:r>
      <w:r w:rsidRPr="00EF49AD">
        <w:rPr>
          <w:szCs w:val="28"/>
        </w:rPr>
        <w:t xml:space="preserve"> bể lắng hoá lý</w:t>
      </w:r>
      <w:r w:rsidR="006B191E" w:rsidRPr="00EF49AD">
        <w:rPr>
          <w:szCs w:val="28"/>
        </w:rPr>
        <w:t>,</w:t>
      </w:r>
      <w:r w:rsidRPr="00EF49AD">
        <w:rPr>
          <w:szCs w:val="28"/>
        </w:rPr>
        <w:t xml:space="preserve"> kích thước</w:t>
      </w:r>
      <w:r w:rsidR="00B877D3" w:rsidRPr="00EF49AD">
        <w:rPr>
          <w:szCs w:val="28"/>
        </w:rPr>
        <w:t>:</w:t>
      </w:r>
      <w:r w:rsidRPr="00EF49AD">
        <w:rPr>
          <w:szCs w:val="28"/>
        </w:rPr>
        <w:t xml:space="preserve"> </w:t>
      </w:r>
      <w:r w:rsidR="00B877D3" w:rsidRPr="00EF49AD">
        <w:rPr>
          <w:szCs w:val="28"/>
        </w:rPr>
        <w:t xml:space="preserve">D x H: </w:t>
      </w:r>
      <w:r w:rsidRPr="00EF49AD">
        <w:rPr>
          <w:szCs w:val="28"/>
        </w:rPr>
        <w:t>8,0 m x 6,0 m</w:t>
      </w:r>
      <w:r w:rsidR="006B191E" w:rsidRPr="00EF49AD">
        <w:rPr>
          <w:szCs w:val="28"/>
        </w:rPr>
        <w:t>; kết cấu vật liệu thép</w:t>
      </w:r>
      <w:r w:rsidRPr="00EF49AD">
        <w:rPr>
          <w:szCs w:val="28"/>
        </w:rPr>
        <w:t>.</w:t>
      </w:r>
    </w:p>
    <w:p w14:paraId="7A3292CB" w14:textId="539B2973" w:rsidR="005A2F2C" w:rsidRPr="00EF49AD" w:rsidRDefault="005A2F2C" w:rsidP="00EF49AD">
      <w:pPr>
        <w:tabs>
          <w:tab w:val="left" w:pos="851"/>
        </w:tabs>
        <w:spacing w:before="120" w:line="240" w:lineRule="auto"/>
        <w:ind w:right="261" w:firstLine="425"/>
        <w:rPr>
          <w:szCs w:val="28"/>
        </w:rPr>
      </w:pPr>
      <w:r w:rsidRPr="00EF49AD">
        <w:rPr>
          <w:szCs w:val="28"/>
          <w:lang w:val="pt-BR"/>
        </w:rPr>
        <w:t>+ Hai (</w:t>
      </w:r>
      <w:r w:rsidRPr="00EF49AD">
        <w:rPr>
          <w:color w:val="000000" w:themeColor="text1"/>
          <w:szCs w:val="28"/>
        </w:rPr>
        <w:t>02) bồn lọc áp lực, kích thước</w:t>
      </w:r>
      <w:r w:rsidRPr="00EF49AD">
        <w:rPr>
          <w:szCs w:val="28"/>
        </w:rPr>
        <w:t xml:space="preserve"> mỗi bồn</w:t>
      </w:r>
      <w:r w:rsidR="00B877D3" w:rsidRPr="00EF49AD">
        <w:rPr>
          <w:szCs w:val="28"/>
        </w:rPr>
        <w:t xml:space="preserve">: </w:t>
      </w:r>
      <w:r w:rsidR="00B877D3" w:rsidRPr="00EF49AD">
        <w:rPr>
          <w:spacing w:val="-4"/>
          <w:szCs w:val="28"/>
        </w:rPr>
        <w:t>D x H:</w:t>
      </w:r>
      <w:r w:rsidRPr="00EF49AD">
        <w:rPr>
          <w:szCs w:val="28"/>
        </w:rPr>
        <w:t xml:space="preserve"> 1,8 m x 2,1 m</w:t>
      </w:r>
      <w:r w:rsidR="006B191E" w:rsidRPr="00EF49AD">
        <w:rPr>
          <w:szCs w:val="28"/>
        </w:rPr>
        <w:t xml:space="preserve">; </w:t>
      </w:r>
      <w:r w:rsidR="006B191E" w:rsidRPr="00EF49AD">
        <w:rPr>
          <w:color w:val="000000" w:themeColor="text1"/>
          <w:szCs w:val="28"/>
        </w:rPr>
        <w:t>kết cấu vật liệu thép CT3</w:t>
      </w:r>
      <w:r w:rsidRPr="00EF49AD">
        <w:rPr>
          <w:szCs w:val="28"/>
        </w:rPr>
        <w:t>.</w:t>
      </w:r>
    </w:p>
    <w:p w14:paraId="4C5CA162" w14:textId="3A4881EC" w:rsidR="005A2F2C" w:rsidRPr="00EF49AD" w:rsidRDefault="005A2F2C" w:rsidP="00EF49AD">
      <w:pPr>
        <w:tabs>
          <w:tab w:val="left" w:pos="851"/>
        </w:tabs>
        <w:spacing w:before="120" w:line="240" w:lineRule="auto"/>
        <w:ind w:right="261" w:firstLine="425"/>
        <w:rPr>
          <w:szCs w:val="28"/>
        </w:rPr>
      </w:pPr>
      <w:r w:rsidRPr="00EF49AD">
        <w:rPr>
          <w:szCs w:val="28"/>
        </w:rPr>
        <w:t xml:space="preserve">+ </w:t>
      </w:r>
      <w:r w:rsidRPr="00EF49AD">
        <w:rPr>
          <w:color w:val="000000" w:themeColor="text1"/>
          <w:szCs w:val="28"/>
        </w:rPr>
        <w:t>Một (01)</w:t>
      </w:r>
      <w:r w:rsidRPr="00EF49AD">
        <w:rPr>
          <w:szCs w:val="28"/>
        </w:rPr>
        <w:t xml:space="preserve"> bể chứa nước tái sử dụng</w:t>
      </w:r>
      <w:r w:rsidR="006B191E" w:rsidRPr="00EF49AD">
        <w:rPr>
          <w:szCs w:val="28"/>
        </w:rPr>
        <w:t>,</w:t>
      </w:r>
      <w:r w:rsidRPr="00EF49AD">
        <w:rPr>
          <w:szCs w:val="28"/>
        </w:rPr>
        <w:t xml:space="preserve"> </w:t>
      </w:r>
      <w:r w:rsidRPr="00EF49AD">
        <w:rPr>
          <w:color w:val="000000" w:themeColor="text1"/>
          <w:szCs w:val="28"/>
        </w:rPr>
        <w:t>kích thước</w:t>
      </w:r>
      <w:r w:rsidR="00A37D68" w:rsidRPr="00EF49AD">
        <w:rPr>
          <w:color w:val="000000" w:themeColor="text1"/>
          <w:szCs w:val="28"/>
        </w:rPr>
        <w:t xml:space="preserve">: </w:t>
      </w:r>
      <w:r w:rsidR="00A37D68" w:rsidRPr="00EF49AD">
        <w:rPr>
          <w:szCs w:val="28"/>
          <w:lang w:val="vi-VN" w:eastAsia="vi-VN"/>
        </w:rPr>
        <w:t>L × W × H</w:t>
      </w:r>
      <w:r w:rsidR="00A37D68" w:rsidRPr="00EF49AD">
        <w:rPr>
          <w:szCs w:val="28"/>
          <w:lang w:val="en-GB" w:eastAsia="vi-VN"/>
        </w:rPr>
        <w:t>:</w:t>
      </w:r>
      <w:r w:rsidRPr="00EF49AD">
        <w:rPr>
          <w:color w:val="000000" w:themeColor="text1"/>
          <w:szCs w:val="28"/>
        </w:rPr>
        <w:t xml:space="preserve"> </w:t>
      </w:r>
      <w:r w:rsidRPr="00EF49AD">
        <w:rPr>
          <w:szCs w:val="28"/>
        </w:rPr>
        <w:t>40,0 m x 15,0 m x 3,5 m</w:t>
      </w:r>
      <w:r w:rsidR="006B191E" w:rsidRPr="00EF49AD">
        <w:rPr>
          <w:szCs w:val="28"/>
        </w:rPr>
        <w:t xml:space="preserve">; kết cấu lót bằng bạt chống thấm </w:t>
      </w:r>
      <w:r w:rsidR="006B191E" w:rsidRPr="00EF49AD">
        <w:rPr>
          <w:color w:val="000000" w:themeColor="text1"/>
          <w:szCs w:val="28"/>
        </w:rPr>
        <w:t>HDPE</w:t>
      </w:r>
      <w:r w:rsidRPr="00EF49AD">
        <w:rPr>
          <w:szCs w:val="28"/>
        </w:rPr>
        <w:t>.</w:t>
      </w:r>
    </w:p>
    <w:p w14:paraId="22992C21" w14:textId="6EF760AE" w:rsidR="00A37D68" w:rsidRPr="00EF49AD" w:rsidRDefault="00A37D68" w:rsidP="00EF49AD">
      <w:pPr>
        <w:pStyle w:val="ListParagraph"/>
        <w:adjustRightInd w:val="0"/>
        <w:spacing w:before="120" w:line="240" w:lineRule="auto"/>
        <w:ind w:left="284" w:right="261" w:firstLine="425"/>
        <w:rPr>
          <w:rFonts w:cs="Times New Roman"/>
          <w:color w:val="000000"/>
          <w:szCs w:val="28"/>
        </w:rPr>
      </w:pPr>
      <w:r w:rsidRPr="00EF49AD">
        <w:rPr>
          <w:rFonts w:cs="Times New Roman"/>
          <w:color w:val="000000"/>
          <w:szCs w:val="28"/>
        </w:rPr>
        <w:t xml:space="preserve">+ </w:t>
      </w:r>
      <w:r w:rsidRPr="00EF49AD">
        <w:rPr>
          <w:rFonts w:cs="Times New Roman"/>
          <w:color w:val="000000"/>
          <w:szCs w:val="28"/>
          <w:lang w:val="vi-VN"/>
        </w:rPr>
        <w:t xml:space="preserve">Hóa chất sử dụng: </w:t>
      </w:r>
      <w:r w:rsidRPr="00EF49AD">
        <w:rPr>
          <w:spacing w:val="-2"/>
          <w:szCs w:val="28"/>
        </w:rPr>
        <w:t>PAC, Polymer</w:t>
      </w:r>
      <w:r w:rsidRPr="00EF49AD">
        <w:rPr>
          <w:rFonts w:cs="Times New Roman"/>
          <w:color w:val="000000"/>
          <w:szCs w:val="28"/>
          <w:lang w:val="vi-VN"/>
        </w:rPr>
        <w:t>.</w:t>
      </w:r>
    </w:p>
    <w:p w14:paraId="0327A2B2" w14:textId="0B22DF7F" w:rsidR="00A37D68" w:rsidRPr="00EF49AD" w:rsidRDefault="00A37D68" w:rsidP="00EF49AD">
      <w:pPr>
        <w:tabs>
          <w:tab w:val="left" w:pos="851"/>
        </w:tabs>
        <w:spacing w:before="120" w:line="240" w:lineRule="auto"/>
        <w:ind w:right="261" w:firstLine="482"/>
        <w:rPr>
          <w:szCs w:val="28"/>
          <w:lang w:val="pt-BR"/>
        </w:rPr>
      </w:pPr>
      <w:r w:rsidRPr="00EF49AD">
        <w:rPr>
          <w:rFonts w:cs="Times New Roman"/>
          <w:color w:val="000000"/>
          <w:szCs w:val="28"/>
        </w:rPr>
        <w:t xml:space="preserve">+ Quy chuẩn so sánh: </w:t>
      </w:r>
      <w:r w:rsidRPr="00EF49AD">
        <w:rPr>
          <w:szCs w:val="28"/>
        </w:rPr>
        <w:t>QCVN 01-MT:2015/BTNMT cột A - Quy chuẩn kỹ thuật quốc gia về nước thải sơ chế cao su thiên nhiên.</w:t>
      </w:r>
    </w:p>
    <w:p w14:paraId="5DB7092B" w14:textId="77777777" w:rsidR="0064507A" w:rsidRPr="00EF49AD" w:rsidRDefault="0064507A" w:rsidP="00EF49AD">
      <w:pPr>
        <w:widowControl w:val="0"/>
        <w:autoSpaceDE w:val="0"/>
        <w:autoSpaceDN w:val="0"/>
        <w:adjustRightInd w:val="0"/>
        <w:spacing w:before="120" w:line="240" w:lineRule="auto"/>
        <w:ind w:left="284" w:right="283" w:firstLine="425"/>
        <w:rPr>
          <w:szCs w:val="28"/>
          <w:lang w:val="vi-VN"/>
        </w:rPr>
      </w:pPr>
      <w:r w:rsidRPr="00EF49AD">
        <w:rPr>
          <w:szCs w:val="28"/>
          <w:lang w:val="vi"/>
        </w:rPr>
        <w:t>1.3. Hệ thống</w:t>
      </w:r>
      <w:r w:rsidRPr="00EF49AD">
        <w:rPr>
          <w:szCs w:val="28"/>
          <w:lang w:val="vi-VN"/>
        </w:rPr>
        <w:t>, thiết bị</w:t>
      </w:r>
      <w:r w:rsidRPr="00EF49AD">
        <w:rPr>
          <w:szCs w:val="28"/>
          <w:lang w:val="vi"/>
        </w:rPr>
        <w:t xml:space="preserve"> quan trắc nước thải tự động, liên tục:</w:t>
      </w:r>
    </w:p>
    <w:p w14:paraId="51E79661" w14:textId="77777777" w:rsidR="0064507A" w:rsidRPr="00EF49AD" w:rsidRDefault="0064507A" w:rsidP="00EF49AD">
      <w:pPr>
        <w:widowControl w:val="0"/>
        <w:autoSpaceDE w:val="0"/>
        <w:autoSpaceDN w:val="0"/>
        <w:adjustRightInd w:val="0"/>
        <w:spacing w:before="120" w:line="240" w:lineRule="auto"/>
        <w:ind w:left="284" w:right="283" w:firstLine="425"/>
        <w:rPr>
          <w:color w:val="0C0C0C"/>
          <w:szCs w:val="28"/>
          <w:lang w:val="vi-VN"/>
        </w:rPr>
      </w:pPr>
      <w:r w:rsidRPr="00EF49AD">
        <w:rPr>
          <w:color w:val="000000"/>
          <w:szCs w:val="28"/>
          <w:lang w:val="vi-VN"/>
        </w:rPr>
        <w:t>Không thuộc đối tượng phải lắp đặt.</w:t>
      </w:r>
    </w:p>
    <w:p w14:paraId="3C80E653" w14:textId="77777777" w:rsidR="0064507A" w:rsidRPr="00EF49AD" w:rsidRDefault="0064507A" w:rsidP="00EF49AD">
      <w:pPr>
        <w:widowControl w:val="0"/>
        <w:autoSpaceDE w:val="0"/>
        <w:autoSpaceDN w:val="0"/>
        <w:adjustRightInd w:val="0"/>
        <w:spacing w:before="120" w:line="240" w:lineRule="auto"/>
        <w:ind w:left="284" w:right="283" w:firstLine="425"/>
        <w:rPr>
          <w:szCs w:val="28"/>
          <w:lang w:val="vi-VN"/>
        </w:rPr>
      </w:pPr>
      <w:r w:rsidRPr="00EF49AD">
        <w:rPr>
          <w:szCs w:val="28"/>
          <w:lang w:val="vi-VN"/>
        </w:rPr>
        <w:t>1.4. Biện pháp, công trình, thiết bị phòng ngừa, ứng phó sự cố:</w:t>
      </w:r>
    </w:p>
    <w:p w14:paraId="6407C76A" w14:textId="787B2051" w:rsidR="002D7830" w:rsidRPr="00EF49AD" w:rsidRDefault="002D7830" w:rsidP="00EF49AD">
      <w:pPr>
        <w:widowControl w:val="0"/>
        <w:autoSpaceDE w:val="0"/>
        <w:autoSpaceDN w:val="0"/>
        <w:adjustRightInd w:val="0"/>
        <w:spacing w:before="120" w:line="240" w:lineRule="auto"/>
        <w:ind w:left="284" w:right="283" w:firstLine="425"/>
        <w:rPr>
          <w:i/>
          <w:iCs/>
          <w:spacing w:val="-4"/>
          <w:szCs w:val="28"/>
        </w:rPr>
      </w:pPr>
      <w:r w:rsidRPr="00EF49AD">
        <w:rPr>
          <w:i/>
          <w:iCs/>
          <w:spacing w:val="-4"/>
          <w:szCs w:val="28"/>
        </w:rPr>
        <w:t>1.4.1. Công trình phòng ngừa, ứng phó sự cố:</w:t>
      </w:r>
    </w:p>
    <w:p w14:paraId="0551CC19" w14:textId="77777777" w:rsidR="00CB059E" w:rsidRPr="00EF49AD" w:rsidRDefault="002D7830" w:rsidP="00EF49AD">
      <w:pPr>
        <w:pStyle w:val="ListParagraph"/>
        <w:adjustRightInd w:val="0"/>
        <w:spacing w:before="120" w:line="240" w:lineRule="auto"/>
        <w:ind w:left="284" w:right="261" w:firstLine="425"/>
        <w:rPr>
          <w:spacing w:val="-2"/>
          <w:szCs w:val="28"/>
          <w:lang w:val="vi-VN"/>
        </w:rPr>
      </w:pPr>
      <w:r w:rsidRPr="00EF49AD">
        <w:rPr>
          <w:szCs w:val="28"/>
        </w:rPr>
        <w:t>X</w:t>
      </w:r>
      <w:r w:rsidRPr="00EF49AD">
        <w:rPr>
          <w:spacing w:val="-2"/>
          <w:szCs w:val="28"/>
          <w:lang w:val="vi-VN"/>
        </w:rPr>
        <w:t xml:space="preserve">ây dựng 02 công trình phòng ngừa, ứng phó sự cố với tổng thể tích lưu chứa nước thải là </w:t>
      </w:r>
      <w:r w:rsidR="00CB059E" w:rsidRPr="00EF49AD">
        <w:rPr>
          <w:noProof/>
          <w:spacing w:val="-2"/>
          <w:szCs w:val="28"/>
        </w:rPr>
        <w:t xml:space="preserve">11.250 </w:t>
      </w:r>
      <w:r w:rsidR="00CB059E" w:rsidRPr="00EF49AD">
        <w:rPr>
          <w:spacing w:val="-2"/>
          <w:szCs w:val="28"/>
          <w:lang w:val="vi-VN"/>
        </w:rPr>
        <w:t>m³. Trường hợp hệ thống xử lý nước thải</w:t>
      </w:r>
      <w:r w:rsidR="00CB059E" w:rsidRPr="00EF49AD">
        <w:rPr>
          <w:spacing w:val="-2"/>
          <w:szCs w:val="28"/>
        </w:rPr>
        <w:t xml:space="preserve">, công xuất xử lý </w:t>
      </w:r>
      <w:r w:rsidR="00CB059E" w:rsidRPr="00EF49AD">
        <w:rPr>
          <w:szCs w:val="28"/>
          <w:lang w:val="vi-VN"/>
        </w:rPr>
        <w:t>6</w:t>
      </w:r>
      <w:r w:rsidR="00CB059E" w:rsidRPr="00EF49AD">
        <w:rPr>
          <w:szCs w:val="28"/>
        </w:rPr>
        <w:t>00 m³/ngày.đêm</w:t>
      </w:r>
      <w:r w:rsidR="00CB059E" w:rsidRPr="00EF49AD">
        <w:rPr>
          <w:spacing w:val="-2"/>
          <w:szCs w:val="28"/>
          <w:lang w:val="vi-VN"/>
        </w:rPr>
        <w:t xml:space="preserve"> gặp sự cố thì công trình ứng phó sự cố của </w:t>
      </w:r>
      <w:r w:rsidR="00CB059E" w:rsidRPr="00EF49AD">
        <w:rPr>
          <w:spacing w:val="-2"/>
          <w:szCs w:val="28"/>
          <w:lang w:val="en-GB"/>
        </w:rPr>
        <w:t>Nhà máy</w:t>
      </w:r>
      <w:r w:rsidR="00CB059E" w:rsidRPr="00EF49AD">
        <w:rPr>
          <w:spacing w:val="-2"/>
          <w:szCs w:val="28"/>
          <w:lang w:val="vi-VN"/>
        </w:rPr>
        <w:t xml:space="preserve"> có thể đáp ứng khả năng lưu chứa nước thải để xoay vòng xử lý trong thời gian khoảng </w:t>
      </w:r>
      <w:r w:rsidR="00CB059E" w:rsidRPr="00EF49AD">
        <w:rPr>
          <w:szCs w:val="28"/>
        </w:rPr>
        <w:t>22 ngày</w:t>
      </w:r>
      <w:r w:rsidR="00CB059E" w:rsidRPr="00EF49AD">
        <w:rPr>
          <w:spacing w:val="-2"/>
          <w:szCs w:val="28"/>
          <w:lang w:val="vi-VN"/>
        </w:rPr>
        <w:t>.</w:t>
      </w:r>
    </w:p>
    <w:tbl>
      <w:tblPr>
        <w:tblW w:w="45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52"/>
        <w:gridCol w:w="4101"/>
        <w:gridCol w:w="1911"/>
      </w:tblGrid>
      <w:tr w:rsidR="00CB059E" w:rsidRPr="00EF49AD" w14:paraId="27DAA8DD" w14:textId="77777777" w:rsidTr="00EF49AD">
        <w:trPr>
          <w:trHeight w:val="584"/>
          <w:tblHeader/>
          <w:jc w:val="center"/>
        </w:trPr>
        <w:tc>
          <w:tcPr>
            <w:tcW w:w="411" w:type="pct"/>
            <w:shd w:val="clear" w:color="auto" w:fill="auto"/>
            <w:vAlign w:val="center"/>
            <w:hideMark/>
          </w:tcPr>
          <w:p w14:paraId="2E0F9C0C" w14:textId="77777777" w:rsidR="00CB059E" w:rsidRPr="00EF49AD" w:rsidRDefault="00CB059E" w:rsidP="00EF49AD">
            <w:pPr>
              <w:spacing w:before="120" w:line="240" w:lineRule="auto"/>
              <w:ind w:left="-116" w:right="-171"/>
              <w:jc w:val="center"/>
              <w:rPr>
                <w:b/>
                <w:bCs/>
                <w:szCs w:val="28"/>
              </w:rPr>
            </w:pPr>
            <w:r w:rsidRPr="00EF49AD">
              <w:rPr>
                <w:b/>
                <w:bCs/>
                <w:szCs w:val="28"/>
              </w:rPr>
              <w:t>STT</w:t>
            </w:r>
          </w:p>
        </w:tc>
        <w:tc>
          <w:tcPr>
            <w:tcW w:w="1081" w:type="pct"/>
            <w:shd w:val="clear" w:color="auto" w:fill="auto"/>
            <w:vAlign w:val="center"/>
            <w:hideMark/>
          </w:tcPr>
          <w:p w14:paraId="27E23E58" w14:textId="77777777" w:rsidR="00CB059E" w:rsidRPr="00EF49AD" w:rsidRDefault="00CB059E" w:rsidP="00EF49AD">
            <w:pPr>
              <w:spacing w:before="120" w:line="240" w:lineRule="auto"/>
              <w:ind w:left="-135" w:right="-91" w:firstLine="17"/>
              <w:jc w:val="center"/>
              <w:rPr>
                <w:b/>
                <w:bCs/>
                <w:szCs w:val="28"/>
              </w:rPr>
            </w:pPr>
            <w:r w:rsidRPr="00EF49AD">
              <w:rPr>
                <w:b/>
                <w:bCs/>
                <w:szCs w:val="28"/>
              </w:rPr>
              <w:t>Hạng mục</w:t>
            </w:r>
          </w:p>
        </w:tc>
        <w:tc>
          <w:tcPr>
            <w:tcW w:w="2393" w:type="pct"/>
            <w:shd w:val="clear" w:color="auto" w:fill="auto"/>
            <w:vAlign w:val="center"/>
            <w:hideMark/>
          </w:tcPr>
          <w:p w14:paraId="2D7E8279" w14:textId="77777777" w:rsidR="00CB059E" w:rsidRPr="00EF49AD" w:rsidRDefault="00CB059E" w:rsidP="00EF49AD">
            <w:pPr>
              <w:spacing w:before="120" w:line="240" w:lineRule="auto"/>
              <w:ind w:left="-108"/>
              <w:jc w:val="center"/>
              <w:rPr>
                <w:b/>
                <w:bCs/>
                <w:szCs w:val="28"/>
              </w:rPr>
            </w:pPr>
            <w:r w:rsidRPr="00EF49AD">
              <w:rPr>
                <w:b/>
                <w:bCs/>
                <w:szCs w:val="28"/>
              </w:rPr>
              <w:t>Thông số kỹ thuật</w:t>
            </w:r>
          </w:p>
        </w:tc>
        <w:tc>
          <w:tcPr>
            <w:tcW w:w="1115" w:type="pct"/>
            <w:shd w:val="clear" w:color="auto" w:fill="auto"/>
            <w:vAlign w:val="center"/>
            <w:hideMark/>
          </w:tcPr>
          <w:p w14:paraId="696020E4" w14:textId="77777777" w:rsidR="00CB059E" w:rsidRPr="00EF49AD" w:rsidRDefault="00CB059E" w:rsidP="00EF49AD">
            <w:pPr>
              <w:spacing w:before="120" w:line="240" w:lineRule="auto"/>
              <w:ind w:left="-108"/>
              <w:jc w:val="center"/>
              <w:rPr>
                <w:b/>
                <w:bCs/>
                <w:szCs w:val="28"/>
              </w:rPr>
            </w:pPr>
            <w:r w:rsidRPr="00EF49AD">
              <w:rPr>
                <w:b/>
                <w:bCs/>
                <w:szCs w:val="28"/>
              </w:rPr>
              <w:t>Số lượng</w:t>
            </w:r>
          </w:p>
        </w:tc>
      </w:tr>
      <w:tr w:rsidR="00CB059E" w:rsidRPr="00EF49AD" w14:paraId="4241EC2F" w14:textId="77777777" w:rsidTr="00EF49AD">
        <w:trPr>
          <w:trHeight w:val="320"/>
          <w:jc w:val="center"/>
        </w:trPr>
        <w:tc>
          <w:tcPr>
            <w:tcW w:w="411" w:type="pct"/>
            <w:shd w:val="clear" w:color="auto" w:fill="auto"/>
            <w:vAlign w:val="center"/>
          </w:tcPr>
          <w:p w14:paraId="0A8CFE8E" w14:textId="77777777" w:rsidR="00CB059E" w:rsidRPr="00EF49AD" w:rsidRDefault="00CB059E" w:rsidP="00EF49AD">
            <w:pPr>
              <w:pStyle w:val="ListParagraph"/>
              <w:spacing w:before="120" w:line="240" w:lineRule="auto"/>
              <w:ind w:left="-116" w:right="-171" w:hanging="4"/>
              <w:jc w:val="center"/>
              <w:rPr>
                <w:szCs w:val="28"/>
              </w:rPr>
            </w:pPr>
            <w:r w:rsidRPr="00EF49AD">
              <w:rPr>
                <w:szCs w:val="28"/>
              </w:rPr>
              <w:t>1</w:t>
            </w:r>
          </w:p>
        </w:tc>
        <w:tc>
          <w:tcPr>
            <w:tcW w:w="1081" w:type="pct"/>
            <w:shd w:val="clear" w:color="auto" w:fill="auto"/>
            <w:vAlign w:val="center"/>
          </w:tcPr>
          <w:p w14:paraId="5E0E4003" w14:textId="77777777" w:rsidR="00CB059E" w:rsidRPr="00EF49AD" w:rsidRDefault="00CB059E" w:rsidP="00EF49AD">
            <w:pPr>
              <w:spacing w:before="120" w:line="240" w:lineRule="auto"/>
              <w:ind w:left="-135" w:right="-91" w:firstLine="17"/>
              <w:jc w:val="center"/>
              <w:rPr>
                <w:b/>
                <w:szCs w:val="28"/>
                <w:lang w:val="vi-VN"/>
              </w:rPr>
            </w:pPr>
            <w:r w:rsidRPr="00EF49AD">
              <w:rPr>
                <w:bCs/>
                <w:szCs w:val="28"/>
              </w:rPr>
              <w:t>Hồ sự cố</w:t>
            </w:r>
          </w:p>
        </w:tc>
        <w:tc>
          <w:tcPr>
            <w:tcW w:w="2393" w:type="pct"/>
            <w:shd w:val="clear" w:color="auto" w:fill="auto"/>
            <w:vAlign w:val="center"/>
          </w:tcPr>
          <w:p w14:paraId="63BA964B" w14:textId="77777777" w:rsidR="00CB059E" w:rsidRPr="00EF49AD" w:rsidRDefault="00CB059E" w:rsidP="00EF49AD">
            <w:pPr>
              <w:pStyle w:val="ListParagraph"/>
              <w:spacing w:before="120" w:line="240" w:lineRule="auto"/>
              <w:ind w:left="43"/>
              <w:rPr>
                <w:szCs w:val="28"/>
              </w:rPr>
            </w:pPr>
            <w:r w:rsidRPr="00EF49AD">
              <w:rPr>
                <w:szCs w:val="28"/>
              </w:rPr>
              <w:t>- Kích thước: 75 m x 30 m x 3 m</w:t>
            </w:r>
          </w:p>
          <w:p w14:paraId="0824A7F9" w14:textId="77777777" w:rsidR="00CB059E" w:rsidRPr="00EF49AD" w:rsidRDefault="00CB059E" w:rsidP="00EF49AD">
            <w:pPr>
              <w:pStyle w:val="ListParagraph"/>
              <w:spacing w:before="120" w:line="240" w:lineRule="auto"/>
              <w:ind w:left="43"/>
              <w:rPr>
                <w:szCs w:val="28"/>
                <w:vertAlign w:val="superscript"/>
              </w:rPr>
            </w:pPr>
            <w:r w:rsidRPr="00EF49AD">
              <w:rPr>
                <w:szCs w:val="28"/>
                <w:lang w:val="vi-VN"/>
              </w:rPr>
              <w:t xml:space="preserve">- </w:t>
            </w:r>
            <w:r w:rsidRPr="00EF49AD">
              <w:rPr>
                <w:szCs w:val="28"/>
              </w:rPr>
              <w:t>Thể tích</w:t>
            </w:r>
            <w:r w:rsidRPr="00EF49AD">
              <w:rPr>
                <w:szCs w:val="28"/>
                <w:lang w:val="vi-VN"/>
              </w:rPr>
              <w:t xml:space="preserve"> hữu ích</w:t>
            </w:r>
            <w:r w:rsidRPr="00EF49AD">
              <w:rPr>
                <w:szCs w:val="28"/>
              </w:rPr>
              <w:t>: 5.625 m</w:t>
            </w:r>
            <w:r w:rsidRPr="00EF49AD">
              <w:rPr>
                <w:szCs w:val="28"/>
                <w:vertAlign w:val="superscript"/>
              </w:rPr>
              <w:t>3</w:t>
            </w:r>
          </w:p>
          <w:p w14:paraId="014C9E14" w14:textId="77777777" w:rsidR="00CB059E" w:rsidRPr="00EF49AD" w:rsidRDefault="00CB059E" w:rsidP="00EF49AD">
            <w:pPr>
              <w:pStyle w:val="ListParagraph"/>
              <w:tabs>
                <w:tab w:val="left" w:pos="341"/>
              </w:tabs>
              <w:adjustRightInd w:val="0"/>
              <w:spacing w:before="120" w:line="240" w:lineRule="auto"/>
              <w:ind w:left="43"/>
              <w:rPr>
                <w:szCs w:val="28"/>
              </w:rPr>
            </w:pPr>
            <w:r w:rsidRPr="00EF49AD">
              <w:rPr>
                <w:szCs w:val="28"/>
                <w:lang w:val="vi-VN"/>
              </w:rPr>
              <w:t xml:space="preserve">- </w:t>
            </w:r>
            <w:r w:rsidRPr="00EF49AD">
              <w:rPr>
                <w:szCs w:val="28"/>
              </w:rPr>
              <w:t>Vật liệu: lót bạt HDPE</w:t>
            </w:r>
          </w:p>
          <w:p w14:paraId="73591597" w14:textId="77777777" w:rsidR="00CB059E" w:rsidRPr="00EF49AD" w:rsidRDefault="00CB059E" w:rsidP="00EF49AD">
            <w:pPr>
              <w:pStyle w:val="ListParagraph"/>
              <w:tabs>
                <w:tab w:val="left" w:pos="341"/>
              </w:tabs>
              <w:adjustRightInd w:val="0"/>
              <w:spacing w:before="120" w:line="240" w:lineRule="auto"/>
              <w:ind w:left="43"/>
              <w:rPr>
                <w:bCs/>
                <w:szCs w:val="28"/>
                <w:lang w:val="vi-VN"/>
              </w:rPr>
            </w:pPr>
            <w:r w:rsidRPr="00EF49AD">
              <w:rPr>
                <w:szCs w:val="28"/>
              </w:rPr>
              <w:t>- Thời gian hữu ích: 22 ngày</w:t>
            </w:r>
          </w:p>
        </w:tc>
        <w:tc>
          <w:tcPr>
            <w:tcW w:w="1115" w:type="pct"/>
            <w:shd w:val="clear" w:color="auto" w:fill="auto"/>
            <w:vAlign w:val="center"/>
          </w:tcPr>
          <w:p w14:paraId="3B9E4821" w14:textId="77777777" w:rsidR="00CB059E" w:rsidRPr="00EF49AD" w:rsidRDefault="00CB059E" w:rsidP="00EF49AD">
            <w:pPr>
              <w:spacing w:before="120" w:line="240" w:lineRule="auto"/>
              <w:ind w:left="-108"/>
              <w:jc w:val="center"/>
              <w:rPr>
                <w:b/>
                <w:szCs w:val="28"/>
              </w:rPr>
            </w:pPr>
            <w:r w:rsidRPr="00EF49AD">
              <w:rPr>
                <w:bCs/>
                <w:szCs w:val="28"/>
                <w:lang w:val="vi-VN"/>
              </w:rPr>
              <w:t>0</w:t>
            </w:r>
            <w:r w:rsidRPr="00EF49AD">
              <w:rPr>
                <w:bCs/>
                <w:szCs w:val="28"/>
              </w:rPr>
              <w:t>2</w:t>
            </w:r>
            <w:r w:rsidRPr="00EF49AD">
              <w:rPr>
                <w:bCs/>
                <w:szCs w:val="28"/>
                <w:lang w:val="vi-VN"/>
              </w:rPr>
              <w:t xml:space="preserve"> hồ</w:t>
            </w:r>
          </w:p>
        </w:tc>
      </w:tr>
    </w:tbl>
    <w:p w14:paraId="7A00DE30" w14:textId="6997F2FD" w:rsidR="002D7830" w:rsidRPr="00EF49AD" w:rsidRDefault="002D7830" w:rsidP="00EF49AD">
      <w:pPr>
        <w:pStyle w:val="ListParagraph"/>
        <w:adjustRightInd w:val="0"/>
        <w:spacing w:before="120" w:line="240" w:lineRule="auto"/>
        <w:ind w:left="284" w:right="261" w:firstLine="425"/>
        <w:rPr>
          <w:i/>
          <w:iCs/>
          <w:spacing w:val="-4"/>
          <w:szCs w:val="28"/>
        </w:rPr>
      </w:pPr>
      <w:r w:rsidRPr="00EF49AD">
        <w:rPr>
          <w:i/>
          <w:iCs/>
          <w:spacing w:val="-4"/>
          <w:szCs w:val="28"/>
          <w:lang w:val="vi-VN"/>
        </w:rPr>
        <w:t xml:space="preserve">1.4.2. </w:t>
      </w:r>
      <w:r w:rsidRPr="00EF49AD">
        <w:rPr>
          <w:i/>
          <w:iCs/>
          <w:spacing w:val="-4"/>
          <w:szCs w:val="28"/>
        </w:rPr>
        <w:t>Biện pháp phòng ngừa, ứng phó sự cố:</w:t>
      </w:r>
    </w:p>
    <w:p w14:paraId="3810C4E3" w14:textId="77777777" w:rsidR="0064507A" w:rsidRPr="00EF49AD" w:rsidRDefault="0064507A" w:rsidP="00EF49AD">
      <w:pPr>
        <w:pStyle w:val="ListParagraph"/>
        <w:widowControl w:val="0"/>
        <w:numPr>
          <w:ilvl w:val="0"/>
          <w:numId w:val="3"/>
        </w:numPr>
        <w:tabs>
          <w:tab w:val="left" w:pos="851"/>
        </w:tabs>
        <w:autoSpaceDE w:val="0"/>
        <w:autoSpaceDN w:val="0"/>
        <w:adjustRightInd w:val="0"/>
        <w:spacing w:before="120" w:line="240" w:lineRule="auto"/>
        <w:ind w:left="284" w:right="283" w:firstLine="425"/>
        <w:contextualSpacing w:val="0"/>
        <w:rPr>
          <w:szCs w:val="28"/>
          <w:lang w:val="vi-VN"/>
        </w:rPr>
      </w:pPr>
      <w:r w:rsidRPr="00EF49AD">
        <w:rPr>
          <w:szCs w:val="28"/>
          <w:lang w:val="vi-VN"/>
        </w:rPr>
        <w:t>Định kỳ nạo vét hệ thống thu gom nước thải.</w:t>
      </w:r>
    </w:p>
    <w:p w14:paraId="765DFDEC" w14:textId="77777777" w:rsidR="0064507A" w:rsidRPr="00EF49AD" w:rsidRDefault="0064507A" w:rsidP="00EF49AD">
      <w:pPr>
        <w:pStyle w:val="ListParagraph"/>
        <w:widowControl w:val="0"/>
        <w:numPr>
          <w:ilvl w:val="0"/>
          <w:numId w:val="3"/>
        </w:numPr>
        <w:tabs>
          <w:tab w:val="left" w:pos="851"/>
        </w:tabs>
        <w:autoSpaceDE w:val="0"/>
        <w:autoSpaceDN w:val="0"/>
        <w:adjustRightInd w:val="0"/>
        <w:spacing w:before="120" w:line="240" w:lineRule="auto"/>
        <w:ind w:left="284" w:right="283" w:firstLine="425"/>
        <w:contextualSpacing w:val="0"/>
        <w:rPr>
          <w:szCs w:val="28"/>
          <w:lang w:val="vi-VN"/>
        </w:rPr>
      </w:pPr>
      <w:r w:rsidRPr="00EF49AD">
        <w:rPr>
          <w:szCs w:val="28"/>
          <w:lang w:val="vi-VN"/>
        </w:rPr>
        <w:t>Trang bị các phương tiện, thiết bị dự phòng cần thiết để ứng phó, khắc phục sự cố của hệ thống xử lý.</w:t>
      </w:r>
    </w:p>
    <w:p w14:paraId="0EE32F30" w14:textId="77777777" w:rsidR="0064507A" w:rsidRPr="00EF49AD" w:rsidRDefault="0064507A" w:rsidP="00EF49AD">
      <w:pPr>
        <w:pStyle w:val="ListParagraph"/>
        <w:widowControl w:val="0"/>
        <w:numPr>
          <w:ilvl w:val="0"/>
          <w:numId w:val="3"/>
        </w:numPr>
        <w:tabs>
          <w:tab w:val="left" w:pos="851"/>
        </w:tabs>
        <w:autoSpaceDE w:val="0"/>
        <w:autoSpaceDN w:val="0"/>
        <w:adjustRightInd w:val="0"/>
        <w:spacing w:before="120" w:line="240" w:lineRule="auto"/>
        <w:ind w:left="284" w:right="283" w:firstLine="425"/>
        <w:contextualSpacing w:val="0"/>
        <w:rPr>
          <w:szCs w:val="28"/>
          <w:lang w:val="vi-VN"/>
        </w:rPr>
      </w:pPr>
      <w:r w:rsidRPr="00EF49AD">
        <w:rPr>
          <w:szCs w:val="28"/>
          <w:lang w:val="vi-VN"/>
        </w:rPr>
        <w:t>Thường xuyên kiểm tra tình trạng hoạt động của các máy móc, thiết bị và bể xử lý để có biện pháp khắc phục kịp thời; bảo dưỡng định kỳ các máy móc, thiết bị.</w:t>
      </w:r>
    </w:p>
    <w:p w14:paraId="78109228" w14:textId="77777777" w:rsidR="003855D3" w:rsidRPr="00EF49AD" w:rsidRDefault="003855D3" w:rsidP="00EF49AD">
      <w:pPr>
        <w:pStyle w:val="ListParagraph"/>
        <w:widowControl w:val="0"/>
        <w:autoSpaceDE w:val="0"/>
        <w:autoSpaceDN w:val="0"/>
        <w:adjustRightInd w:val="0"/>
        <w:spacing w:before="120" w:line="240" w:lineRule="auto"/>
        <w:ind w:left="284" w:right="261" w:firstLine="436"/>
        <w:rPr>
          <w:rFonts w:cs="Times New Roman"/>
          <w:color w:val="000000"/>
          <w:szCs w:val="28"/>
        </w:rPr>
      </w:pPr>
      <w:r w:rsidRPr="00EF49AD">
        <w:rPr>
          <w:rFonts w:cs="Times New Roman"/>
          <w:color w:val="000000"/>
          <w:szCs w:val="28"/>
        </w:rPr>
        <w:t>- Đào tạo đầy đủ các kiến thức về lý thuyết vận hành</w:t>
      </w:r>
      <w:r w:rsidRPr="00EF49AD">
        <w:rPr>
          <w:rFonts w:cs="Times New Roman"/>
          <w:color w:val="000000"/>
          <w:szCs w:val="28"/>
          <w:lang w:val="vi-VN"/>
        </w:rPr>
        <w:t xml:space="preserve"> hệ thống xử lý nước thải</w:t>
      </w:r>
      <w:r w:rsidRPr="00EF49AD">
        <w:rPr>
          <w:rFonts w:cs="Times New Roman"/>
          <w:color w:val="000000"/>
          <w:szCs w:val="28"/>
        </w:rPr>
        <w:t>, bảo trì và bảo dưỡng thiết bị, cách xử lý các sự cố cho nhân viên vận hành hệ thống.</w:t>
      </w:r>
    </w:p>
    <w:p w14:paraId="4BAF3FC3" w14:textId="05FD93FC" w:rsidR="003855D3" w:rsidRPr="00EF49AD" w:rsidRDefault="003855D3" w:rsidP="00EF49AD">
      <w:pPr>
        <w:widowControl w:val="0"/>
        <w:autoSpaceDE w:val="0"/>
        <w:autoSpaceDN w:val="0"/>
        <w:adjustRightInd w:val="0"/>
        <w:spacing w:before="120" w:line="240" w:lineRule="auto"/>
        <w:ind w:left="284" w:right="261" w:firstLine="425"/>
        <w:rPr>
          <w:szCs w:val="28"/>
          <w:lang w:val="vi-VN"/>
        </w:rPr>
      </w:pPr>
      <w:r w:rsidRPr="00EF49AD">
        <w:rPr>
          <w:szCs w:val="28"/>
          <w:lang w:val="en-GB"/>
        </w:rPr>
        <w:t xml:space="preserve">- </w:t>
      </w:r>
      <w:r w:rsidR="0064507A" w:rsidRPr="00EF49AD">
        <w:rPr>
          <w:szCs w:val="28"/>
          <w:lang w:val="vi-VN"/>
        </w:rPr>
        <w:t>Niêm yết quy trình vận hành hệ thống xử lý nước thải tại khu vực xử lý; vận hành hệ thống theo đúng quy trình, kỹ thuật đã xây dựng; lập sổ theo dõi, nhật ký vận hành xử lý.</w:t>
      </w:r>
    </w:p>
    <w:p w14:paraId="00FC8594" w14:textId="77777777" w:rsidR="00A37D68" w:rsidRPr="00EF49AD" w:rsidRDefault="00A37D68" w:rsidP="00EF49AD">
      <w:pPr>
        <w:pStyle w:val="ListParagraph"/>
        <w:widowControl w:val="0"/>
        <w:numPr>
          <w:ilvl w:val="0"/>
          <w:numId w:val="3"/>
        </w:numPr>
        <w:tabs>
          <w:tab w:val="left" w:pos="851"/>
        </w:tabs>
        <w:autoSpaceDE w:val="0"/>
        <w:autoSpaceDN w:val="0"/>
        <w:adjustRightInd w:val="0"/>
        <w:spacing w:before="120" w:line="240" w:lineRule="auto"/>
        <w:ind w:left="284" w:right="283" w:firstLine="425"/>
        <w:contextualSpacing w:val="0"/>
        <w:rPr>
          <w:szCs w:val="28"/>
          <w:lang w:val="vi-VN"/>
        </w:rPr>
      </w:pPr>
      <w:r w:rsidRPr="00EF49AD">
        <w:rPr>
          <w:szCs w:val="28"/>
        </w:rPr>
        <w:t xml:space="preserve">Hướng dẫn đầy đủ các kiến thức về lý thuyết vận hành hệ thống xử lý nước thải, </w:t>
      </w:r>
      <w:r w:rsidRPr="00EF49AD">
        <w:rPr>
          <w:rFonts w:cs="Times New Roman"/>
          <w:color w:val="000000"/>
          <w:szCs w:val="28"/>
        </w:rPr>
        <w:t>bảo trì và bảo dưỡng thiết bị, cách xử lý các sự cố cho nhân viên vận hành hệ thống.</w:t>
      </w:r>
    </w:p>
    <w:p w14:paraId="61C652A8" w14:textId="77777777" w:rsidR="002D7830" w:rsidRPr="00EF49AD" w:rsidRDefault="002D7830" w:rsidP="00EF49AD">
      <w:pPr>
        <w:widowControl w:val="0"/>
        <w:autoSpaceDE w:val="0"/>
        <w:autoSpaceDN w:val="0"/>
        <w:adjustRightInd w:val="0"/>
        <w:spacing w:before="120" w:line="240" w:lineRule="auto"/>
        <w:ind w:left="284" w:right="243" w:firstLine="425"/>
        <w:rPr>
          <w:rFonts w:cs="Times New Roman"/>
          <w:b/>
          <w:bCs/>
          <w:color w:val="0C0C0C"/>
          <w:szCs w:val="28"/>
        </w:rPr>
      </w:pPr>
      <w:r w:rsidRPr="00EF49AD">
        <w:rPr>
          <w:rFonts w:cs="Times New Roman"/>
          <w:b/>
          <w:bCs/>
          <w:color w:val="0C0C0C"/>
          <w:szCs w:val="28"/>
          <w:lang w:val="vi-VN"/>
        </w:rPr>
        <w:t>2. Kế hoạch vận hành thử nghiệm:</w:t>
      </w:r>
    </w:p>
    <w:p w14:paraId="105DE0FC" w14:textId="77777777" w:rsidR="002D7830" w:rsidRPr="00EF49AD" w:rsidRDefault="002D7830" w:rsidP="00EF49AD">
      <w:pPr>
        <w:adjustRightInd w:val="0"/>
        <w:spacing w:before="120" w:line="240" w:lineRule="auto"/>
        <w:ind w:left="284" w:right="243" w:firstLine="425"/>
        <w:rPr>
          <w:bCs/>
          <w:szCs w:val="28"/>
        </w:rPr>
      </w:pPr>
      <w:r w:rsidRPr="00EF49AD">
        <w:rPr>
          <w:bCs/>
          <w:szCs w:val="28"/>
        </w:rPr>
        <w:t xml:space="preserve">2.1. Thời gian vận hành thử nghiệm: </w:t>
      </w:r>
    </w:p>
    <w:p w14:paraId="7C8CD0E0" w14:textId="3272E8BC" w:rsidR="002D7830" w:rsidRPr="00EF49AD" w:rsidRDefault="002D7830" w:rsidP="00EF49AD">
      <w:pPr>
        <w:adjustRightInd w:val="0"/>
        <w:spacing w:before="120" w:line="240" w:lineRule="auto"/>
        <w:ind w:left="284" w:right="243" w:firstLine="425"/>
        <w:rPr>
          <w:bCs/>
          <w:szCs w:val="28"/>
        </w:rPr>
      </w:pPr>
      <w:r w:rsidRPr="00EF49AD">
        <w:rPr>
          <w:bCs/>
          <w:szCs w:val="28"/>
        </w:rPr>
        <w:t xml:space="preserve">Từ ba (03) đến sáu (06) tháng kể từ ngày Công ty </w:t>
      </w:r>
      <w:r w:rsidR="00DA63FD" w:rsidRPr="00EF49AD">
        <w:rPr>
          <w:bCs/>
          <w:szCs w:val="28"/>
        </w:rPr>
        <w:t>cải tạo,</w:t>
      </w:r>
      <w:r w:rsidRPr="00EF49AD">
        <w:rPr>
          <w:bCs/>
          <w:szCs w:val="28"/>
        </w:rPr>
        <w:t xml:space="preserve"> nâng cấp hệ thống xử lý nước thải </w:t>
      </w:r>
      <w:r w:rsidR="00DA63FD" w:rsidRPr="00EF49AD">
        <w:rPr>
          <w:bCs/>
          <w:szCs w:val="28"/>
        </w:rPr>
        <w:t>đưa vào vận hành thử nghiệm</w:t>
      </w:r>
      <w:r w:rsidRPr="00EF49AD">
        <w:rPr>
          <w:bCs/>
          <w:szCs w:val="28"/>
        </w:rPr>
        <w:t>.</w:t>
      </w:r>
    </w:p>
    <w:p w14:paraId="41361D75" w14:textId="77777777" w:rsidR="002D7830" w:rsidRPr="00EF49AD" w:rsidRDefault="002D7830" w:rsidP="00EF49AD">
      <w:pPr>
        <w:adjustRightInd w:val="0"/>
        <w:spacing w:before="120" w:line="240" w:lineRule="auto"/>
        <w:ind w:left="284" w:right="243" w:firstLine="425"/>
        <w:rPr>
          <w:bCs/>
          <w:szCs w:val="28"/>
        </w:rPr>
      </w:pPr>
      <w:r w:rsidRPr="00EF49AD">
        <w:rPr>
          <w:bCs/>
          <w:szCs w:val="28"/>
        </w:rPr>
        <w:t>2.2. Công trình, thiết bị xả nước thải phải vận hành thử nghiệm:</w:t>
      </w:r>
    </w:p>
    <w:p w14:paraId="5414E38D" w14:textId="77777777" w:rsidR="002D7830" w:rsidRPr="00EF49AD" w:rsidRDefault="002D7830" w:rsidP="00EF49AD">
      <w:pPr>
        <w:adjustRightInd w:val="0"/>
        <w:spacing w:before="120" w:line="240" w:lineRule="auto"/>
        <w:ind w:left="284" w:right="243" w:firstLine="425"/>
        <w:rPr>
          <w:bCs/>
          <w:szCs w:val="28"/>
        </w:rPr>
      </w:pPr>
      <w:r w:rsidRPr="00EF49AD">
        <w:rPr>
          <w:bCs/>
          <w:szCs w:val="28"/>
        </w:rPr>
        <w:t>Một (01) hệ thống xử lý nước thải công suất thiết kế 600 m</w:t>
      </w:r>
      <w:r w:rsidRPr="00EF49AD">
        <w:rPr>
          <w:bCs/>
          <w:szCs w:val="28"/>
          <w:vertAlign w:val="superscript"/>
        </w:rPr>
        <w:t>3</w:t>
      </w:r>
      <w:r w:rsidRPr="00EF49AD">
        <w:rPr>
          <w:bCs/>
          <w:szCs w:val="28"/>
        </w:rPr>
        <w:t>/ngày.đêm</w:t>
      </w:r>
      <w:r w:rsidRPr="00EF49AD">
        <w:rPr>
          <w:szCs w:val="28"/>
        </w:rPr>
        <w:t>.</w:t>
      </w:r>
    </w:p>
    <w:p w14:paraId="406A6E17" w14:textId="77777777" w:rsidR="002D7830" w:rsidRPr="00EF49AD" w:rsidRDefault="002D7830" w:rsidP="00EF49AD">
      <w:pPr>
        <w:adjustRightInd w:val="0"/>
        <w:spacing w:before="120" w:line="240" w:lineRule="auto"/>
        <w:ind w:left="284" w:right="243" w:firstLine="425"/>
        <w:rPr>
          <w:bCs/>
          <w:szCs w:val="28"/>
        </w:rPr>
      </w:pPr>
      <w:r w:rsidRPr="00EF49AD">
        <w:rPr>
          <w:bCs/>
          <w:szCs w:val="28"/>
        </w:rPr>
        <w:t>2.2.1. Vị trí lấy mẫu:</w:t>
      </w:r>
    </w:p>
    <w:p w14:paraId="4E0E4857" w14:textId="77777777" w:rsidR="002D7830" w:rsidRPr="00EF49AD" w:rsidRDefault="002D7830" w:rsidP="00EF49AD">
      <w:pPr>
        <w:adjustRightInd w:val="0"/>
        <w:spacing w:before="120" w:line="240" w:lineRule="auto"/>
        <w:ind w:left="284" w:right="243" w:firstLine="425"/>
        <w:rPr>
          <w:bCs/>
          <w:szCs w:val="28"/>
        </w:rPr>
      </w:pPr>
      <w:r w:rsidRPr="00EF49AD">
        <w:rPr>
          <w:bCs/>
          <w:szCs w:val="28"/>
        </w:rPr>
        <w:t>Một (01) mẫu nước thải đầu ra tại bể chứa nước tái sử dụng thuộc hệ thống xử lý nước thải công suất thiết kế 600 m</w:t>
      </w:r>
      <w:r w:rsidRPr="00EF49AD">
        <w:rPr>
          <w:bCs/>
          <w:szCs w:val="28"/>
          <w:vertAlign w:val="superscript"/>
        </w:rPr>
        <w:t>3</w:t>
      </w:r>
      <w:r w:rsidRPr="00EF49AD">
        <w:rPr>
          <w:bCs/>
          <w:szCs w:val="28"/>
        </w:rPr>
        <w:t>/ngày.đêm.</w:t>
      </w:r>
    </w:p>
    <w:p w14:paraId="14F9FF3C" w14:textId="77777777" w:rsidR="002D7830" w:rsidRPr="00EF49AD" w:rsidRDefault="002D7830" w:rsidP="00EF49AD">
      <w:pPr>
        <w:adjustRightInd w:val="0"/>
        <w:spacing w:before="120" w:line="240" w:lineRule="auto"/>
        <w:ind w:left="284" w:right="243" w:firstLine="425"/>
        <w:rPr>
          <w:bCs/>
          <w:szCs w:val="28"/>
        </w:rPr>
      </w:pPr>
      <w:r w:rsidRPr="00EF49AD">
        <w:rPr>
          <w:bCs/>
          <w:szCs w:val="28"/>
        </w:rPr>
        <w:t xml:space="preserve">2.2.2. Chất ô nhiễm và giá trị giới hạn cho phép của chất ô nhiễm: </w:t>
      </w:r>
    </w:p>
    <w:p w14:paraId="55C15B2A" w14:textId="4E54D837" w:rsidR="002D7830" w:rsidRPr="00EF49AD" w:rsidRDefault="002D7830" w:rsidP="00EF49AD">
      <w:pPr>
        <w:spacing w:before="120" w:line="240" w:lineRule="auto"/>
        <w:ind w:left="284" w:right="243" w:firstLine="425"/>
        <w:rPr>
          <w:szCs w:val="28"/>
        </w:rPr>
      </w:pPr>
      <w:r w:rsidRPr="00EF49AD">
        <w:rPr>
          <w:bCs/>
          <w:szCs w:val="28"/>
        </w:rPr>
        <w:t xml:space="preserve">Trong quá trình vận hành thử nghiệm, Công ty phải giám sát các chất ô nhiễm có trong dòng nước thải và đánh giá hiệu quả xử lý nước thải của hệ thống xử lý nước thải đảm bảo xử lý đạt </w:t>
      </w:r>
      <w:r w:rsidRPr="00EF49AD">
        <w:rPr>
          <w:szCs w:val="28"/>
        </w:rPr>
        <w:t xml:space="preserve">Quy chuẩn kỹ thuật quốc gia về nước thải sơ chế cao su thiên nhiên - QCVN 01-MT:2015/BTNMT cột A, bao gồm các chỉ tiêu: </w:t>
      </w:r>
      <w:r w:rsidRPr="00EF49AD">
        <w:rPr>
          <w:color w:val="000000"/>
          <w:szCs w:val="28"/>
        </w:rPr>
        <w:t>pH, BOD</w:t>
      </w:r>
      <w:r w:rsidRPr="00EF49AD">
        <w:rPr>
          <w:color w:val="000000"/>
          <w:szCs w:val="28"/>
          <w:vertAlign w:val="subscript"/>
        </w:rPr>
        <w:t>5</w:t>
      </w:r>
      <w:r w:rsidRPr="00EF49AD">
        <w:rPr>
          <w:color w:val="000000"/>
          <w:szCs w:val="28"/>
        </w:rPr>
        <w:t>, COD, TSS, tổng N, amoni</w:t>
      </w:r>
      <w:r w:rsidRPr="00EF49AD">
        <w:rPr>
          <w:szCs w:val="28"/>
        </w:rPr>
        <w:t>.</w:t>
      </w:r>
    </w:p>
    <w:p w14:paraId="75D34733" w14:textId="77777777" w:rsidR="002D7830" w:rsidRPr="00EF49AD" w:rsidRDefault="002D7830" w:rsidP="00EF49AD">
      <w:pPr>
        <w:adjustRightInd w:val="0"/>
        <w:spacing w:before="120" w:line="240" w:lineRule="auto"/>
        <w:ind w:left="284" w:right="243" w:firstLine="425"/>
        <w:rPr>
          <w:color w:val="000000"/>
          <w:szCs w:val="28"/>
        </w:rPr>
      </w:pPr>
      <w:r w:rsidRPr="00EF49AD">
        <w:rPr>
          <w:color w:val="000000"/>
          <w:szCs w:val="28"/>
        </w:rPr>
        <w:t>2.3. Tần suất lấy mẫu:</w:t>
      </w:r>
    </w:p>
    <w:p w14:paraId="4092FB7A" w14:textId="455F73C7" w:rsidR="002D7830" w:rsidRPr="00EF49AD" w:rsidRDefault="002D7830" w:rsidP="00EF49AD">
      <w:pPr>
        <w:adjustRightInd w:val="0"/>
        <w:spacing w:before="120" w:line="240" w:lineRule="auto"/>
        <w:ind w:left="284" w:right="261" w:firstLine="425"/>
        <w:rPr>
          <w:bCs/>
          <w:szCs w:val="28"/>
        </w:rPr>
      </w:pPr>
      <w:r w:rsidRPr="00EF49AD">
        <w:rPr>
          <w:color w:val="000000"/>
          <w:szCs w:val="28"/>
        </w:rPr>
        <w:t>Thực hiện quan trắc trong quá trình vận hành thử nghiệm hệ thống xử lý nước thải theo quy định tại Điều 21 của Thông tư số 02/2022/TT-BTNMT ngày 10/01/2022 của Bộ Tài nguyên và Môi trường quy định chi tiết thi hành một số điều của Luật Bảo vệ môi trường</w:t>
      </w:r>
    </w:p>
    <w:p w14:paraId="5C8EC940" w14:textId="77777777" w:rsidR="001E7315" w:rsidRPr="00EF49AD" w:rsidRDefault="001E7315" w:rsidP="00EF49AD">
      <w:pPr>
        <w:widowControl w:val="0"/>
        <w:autoSpaceDE w:val="0"/>
        <w:autoSpaceDN w:val="0"/>
        <w:adjustRightInd w:val="0"/>
        <w:spacing w:before="120" w:line="240" w:lineRule="auto"/>
        <w:ind w:left="284" w:right="261" w:firstLine="425"/>
        <w:rPr>
          <w:rFonts w:cs="Times New Roman"/>
          <w:color w:val="000000"/>
          <w:szCs w:val="28"/>
          <w:lang w:val="vi-VN"/>
        </w:rPr>
      </w:pPr>
      <w:r w:rsidRPr="00EF49AD">
        <w:rPr>
          <w:rFonts w:cs="Times New Roman"/>
          <w:b/>
          <w:bCs/>
          <w:color w:val="0C0C0C"/>
          <w:szCs w:val="28"/>
          <w:lang w:val="vi-VN"/>
        </w:rPr>
        <w:t>3. Các yêu cầu về bảo vệ môi trường:</w:t>
      </w:r>
    </w:p>
    <w:p w14:paraId="6CCB7184" w14:textId="3918A3B6" w:rsidR="001E7315" w:rsidRPr="00EF49AD" w:rsidRDefault="001E7315" w:rsidP="00EF49AD">
      <w:pPr>
        <w:widowControl w:val="0"/>
        <w:autoSpaceDE w:val="0"/>
        <w:autoSpaceDN w:val="0"/>
        <w:adjustRightInd w:val="0"/>
        <w:spacing w:before="120" w:line="240" w:lineRule="auto"/>
        <w:ind w:left="284" w:right="261" w:firstLine="425"/>
        <w:rPr>
          <w:rFonts w:cs="Times New Roman"/>
          <w:color w:val="0C0C0C"/>
          <w:szCs w:val="28"/>
          <w:lang w:val="vi-VN"/>
        </w:rPr>
      </w:pPr>
      <w:r w:rsidRPr="00EF49AD">
        <w:rPr>
          <w:rFonts w:cs="Times New Roman"/>
          <w:color w:val="0C0C0C"/>
          <w:szCs w:val="28"/>
          <w:lang w:val="vi-VN"/>
        </w:rPr>
        <w:t xml:space="preserve">3.1. Thu gom, xử lý nước thải phát sinh từ hoạt động của </w:t>
      </w:r>
      <w:r w:rsidRPr="00EF49AD">
        <w:rPr>
          <w:rFonts w:cs="Times New Roman"/>
          <w:szCs w:val="28"/>
        </w:rPr>
        <w:t xml:space="preserve">Nhà máy </w:t>
      </w:r>
      <w:r w:rsidRPr="00EF49AD">
        <w:rPr>
          <w:rFonts w:cs="Times New Roman"/>
          <w:color w:val="0C0C0C"/>
          <w:szCs w:val="28"/>
          <w:lang w:val="vi-VN"/>
        </w:rPr>
        <w:t xml:space="preserve">bảo đảm </w:t>
      </w:r>
      <w:r w:rsidR="00937938" w:rsidRPr="00EF49AD">
        <w:rPr>
          <w:color w:val="000000" w:themeColor="text1"/>
          <w:szCs w:val="28"/>
          <w:lang w:val="en-GB"/>
        </w:rPr>
        <w:t xml:space="preserve">đạt </w:t>
      </w:r>
      <w:r w:rsidR="00937938" w:rsidRPr="00EF49AD">
        <w:rPr>
          <w:szCs w:val="28"/>
        </w:rPr>
        <w:t xml:space="preserve">cột A, QCVN 01-MT:2015/BTNMT </w:t>
      </w:r>
      <w:r w:rsidR="00937938" w:rsidRPr="00EF49AD">
        <w:rPr>
          <w:color w:val="000000" w:themeColor="text1"/>
          <w:szCs w:val="28"/>
          <w:lang w:val="vi-VN"/>
        </w:rPr>
        <w:t xml:space="preserve">sau đó </w:t>
      </w:r>
      <w:r w:rsidR="00937938" w:rsidRPr="00EF49AD">
        <w:rPr>
          <w:color w:val="000000" w:themeColor="text1"/>
          <w:szCs w:val="28"/>
          <w:lang w:val="en-GB"/>
        </w:rPr>
        <w:t>tái sử dụng hoàn toàn 100% cho hoạt động sản xuất của Nhà máy, không xả thải ra môi trường</w:t>
      </w:r>
      <w:r w:rsidRPr="00EF49AD">
        <w:rPr>
          <w:rFonts w:cs="Times New Roman"/>
          <w:color w:val="000000"/>
          <w:szCs w:val="28"/>
          <w:lang w:val="vi-VN"/>
        </w:rPr>
        <w:t>.</w:t>
      </w:r>
    </w:p>
    <w:p w14:paraId="53CEC9EA" w14:textId="064C4440" w:rsidR="001E7315" w:rsidRPr="00EF49AD" w:rsidRDefault="001E7315" w:rsidP="00EF49AD">
      <w:pPr>
        <w:widowControl w:val="0"/>
        <w:autoSpaceDE w:val="0"/>
        <w:autoSpaceDN w:val="0"/>
        <w:adjustRightInd w:val="0"/>
        <w:spacing w:before="120" w:line="240" w:lineRule="auto"/>
        <w:ind w:left="284" w:right="261" w:firstLine="425"/>
        <w:rPr>
          <w:rFonts w:cs="Times New Roman"/>
          <w:color w:val="0C0C0C"/>
          <w:szCs w:val="28"/>
        </w:rPr>
      </w:pPr>
      <w:r w:rsidRPr="00EF49AD">
        <w:rPr>
          <w:rFonts w:cs="Times New Roman"/>
          <w:color w:val="0C0C0C"/>
          <w:szCs w:val="28"/>
          <w:lang w:val="vi-VN"/>
        </w:rPr>
        <w:t xml:space="preserve">3.2. </w:t>
      </w:r>
      <w:r w:rsidRPr="00EF49AD">
        <w:rPr>
          <w:rFonts w:cs="Times New Roman"/>
          <w:color w:val="0C0C0C"/>
          <w:szCs w:val="28"/>
        </w:rPr>
        <w:t>Lập</w:t>
      </w:r>
      <w:r w:rsidRPr="00EF49AD">
        <w:rPr>
          <w:rFonts w:cs="Times New Roman"/>
          <w:color w:val="0C0C0C"/>
          <w:szCs w:val="28"/>
          <w:lang w:val="vi-VN"/>
        </w:rPr>
        <w:t xml:space="preserve"> sổ nhật lý vận hành, ghi chép đầy đủ thông tin của quá trình vận hành công trình xử lý nước thả</w:t>
      </w:r>
      <w:r w:rsidR="00937938" w:rsidRPr="00EF49AD">
        <w:rPr>
          <w:rFonts w:cs="Times New Roman"/>
          <w:color w:val="0C0C0C"/>
          <w:szCs w:val="28"/>
          <w:lang w:val="vi-VN"/>
        </w:rPr>
        <w:t xml:space="preserve">i; </w:t>
      </w:r>
      <w:r w:rsidR="00937938" w:rsidRPr="00EF49AD">
        <w:rPr>
          <w:rFonts w:cs="Times New Roman"/>
          <w:color w:val="0C0C0C"/>
          <w:szCs w:val="28"/>
          <w:lang w:val="en-GB"/>
        </w:rPr>
        <w:t>l</w:t>
      </w:r>
      <w:r w:rsidR="00937938" w:rsidRPr="00EF49AD">
        <w:rPr>
          <w:rFonts w:cs="Times New Roman"/>
          <w:color w:val="000000" w:themeColor="text1"/>
          <w:szCs w:val="28"/>
          <w:lang w:val="vi-VN"/>
        </w:rPr>
        <w:t xml:space="preserve">ắp đặt đồng hồ đo lưu lượng nước </w:t>
      </w:r>
      <w:r w:rsidR="00937938" w:rsidRPr="00EF49AD">
        <w:rPr>
          <w:rFonts w:cs="Times New Roman"/>
          <w:color w:val="000000" w:themeColor="text1"/>
          <w:szCs w:val="28"/>
        </w:rPr>
        <w:t>thải đầu vào, đầu ra hệ thống xử lý nước thả</w:t>
      </w:r>
      <w:r w:rsidR="0071660A" w:rsidRPr="00EF49AD">
        <w:rPr>
          <w:rFonts w:cs="Times New Roman"/>
          <w:color w:val="000000" w:themeColor="text1"/>
          <w:szCs w:val="28"/>
        </w:rPr>
        <w:t>i,</w:t>
      </w:r>
      <w:r w:rsidR="0071660A" w:rsidRPr="00EF49AD">
        <w:rPr>
          <w:rFonts w:cs="Times New Roman"/>
          <w:color w:val="000000" w:themeColor="text1"/>
          <w:szCs w:val="28"/>
          <w:lang w:val="vi-VN"/>
        </w:rPr>
        <w:t xml:space="preserve"> đồng hồ đo lưu lượng nước </w:t>
      </w:r>
      <w:r w:rsidR="0071660A" w:rsidRPr="00EF49AD">
        <w:rPr>
          <w:rFonts w:cs="Times New Roman"/>
          <w:color w:val="000000" w:themeColor="text1"/>
          <w:szCs w:val="28"/>
        </w:rPr>
        <w:t>sử dụng, lưu lượng nước tái sử dụng.</w:t>
      </w:r>
    </w:p>
    <w:p w14:paraId="3F2504AD" w14:textId="77777777" w:rsidR="001E7315" w:rsidRPr="00EF49AD" w:rsidRDefault="001E7315" w:rsidP="00EF49AD">
      <w:pPr>
        <w:widowControl w:val="0"/>
        <w:autoSpaceDE w:val="0"/>
        <w:autoSpaceDN w:val="0"/>
        <w:adjustRightInd w:val="0"/>
        <w:spacing w:before="120" w:line="240" w:lineRule="auto"/>
        <w:ind w:left="284" w:right="261" w:firstLine="425"/>
        <w:rPr>
          <w:rStyle w:val="fontstyle01"/>
          <w:rFonts w:ascii="Times New Roman" w:hAnsi="Times New Roman" w:cs="Times New Roman"/>
          <w:spacing w:val="-2"/>
          <w:sz w:val="28"/>
          <w:szCs w:val="28"/>
        </w:rPr>
      </w:pPr>
      <w:r w:rsidRPr="00EF49AD">
        <w:rPr>
          <w:rStyle w:val="fontstyle01"/>
          <w:rFonts w:ascii="Times New Roman" w:hAnsi="Times New Roman" w:cs="Times New Roman"/>
          <w:spacing w:val="-2"/>
          <w:sz w:val="28"/>
          <w:szCs w:val="28"/>
          <w:lang w:val="vi-VN"/>
        </w:rPr>
        <w:t>3.</w:t>
      </w:r>
      <w:r w:rsidRPr="00EF49AD">
        <w:rPr>
          <w:rStyle w:val="fontstyle01"/>
          <w:rFonts w:ascii="Times New Roman" w:hAnsi="Times New Roman" w:cs="Times New Roman"/>
          <w:spacing w:val="-2"/>
          <w:sz w:val="28"/>
          <w:szCs w:val="28"/>
        </w:rPr>
        <w:t>3</w:t>
      </w:r>
      <w:r w:rsidRPr="00EF49AD">
        <w:rPr>
          <w:rStyle w:val="fontstyle01"/>
          <w:rFonts w:ascii="Times New Roman" w:hAnsi="Times New Roman" w:cs="Times New Roman"/>
          <w:spacing w:val="-2"/>
          <w:sz w:val="28"/>
          <w:szCs w:val="28"/>
          <w:lang w:val="vi-VN"/>
        </w:rPr>
        <w:t xml:space="preserve">. Đảm bảo bố trí đủ nguồn lực, thiết bị, hóa chất để vận hành </w:t>
      </w:r>
      <w:r w:rsidRPr="00EF49AD">
        <w:rPr>
          <w:rStyle w:val="fontstyle01"/>
          <w:rFonts w:ascii="Times New Roman" w:hAnsi="Times New Roman" w:cs="Times New Roman"/>
          <w:spacing w:val="-2"/>
          <w:sz w:val="28"/>
          <w:szCs w:val="28"/>
        </w:rPr>
        <w:t xml:space="preserve">hệ thống xử lý nước thải </w:t>
      </w:r>
      <w:r w:rsidRPr="00EF49AD">
        <w:rPr>
          <w:rStyle w:val="fontstyle01"/>
          <w:rFonts w:ascii="Times New Roman" w:hAnsi="Times New Roman" w:cs="Times New Roman"/>
          <w:spacing w:val="-2"/>
          <w:sz w:val="28"/>
          <w:szCs w:val="28"/>
          <w:lang w:val="vi-VN"/>
        </w:rPr>
        <w:t>hiệu quả, công trình thu gom, xử lý nước thải</w:t>
      </w:r>
      <w:r w:rsidRPr="00EF49AD">
        <w:rPr>
          <w:rStyle w:val="fontstyle01"/>
          <w:rFonts w:ascii="Times New Roman" w:hAnsi="Times New Roman" w:cs="Times New Roman"/>
          <w:spacing w:val="-2"/>
          <w:sz w:val="28"/>
          <w:szCs w:val="28"/>
        </w:rPr>
        <w:t xml:space="preserve"> đạt chuẩn quy định.</w:t>
      </w:r>
    </w:p>
    <w:p w14:paraId="2584581F" w14:textId="08A8AF00" w:rsidR="002D7830" w:rsidRPr="00EF49AD" w:rsidRDefault="002D7830" w:rsidP="00EF49AD">
      <w:pPr>
        <w:tabs>
          <w:tab w:val="left" w:pos="8789"/>
        </w:tabs>
        <w:spacing w:before="120" w:line="240" w:lineRule="auto"/>
        <w:ind w:left="284" w:right="283" w:firstLine="425"/>
        <w:rPr>
          <w:color w:val="000000" w:themeColor="text1"/>
          <w:szCs w:val="28"/>
        </w:rPr>
      </w:pPr>
      <w:r w:rsidRPr="00EF49AD">
        <w:rPr>
          <w:color w:val="000000" w:themeColor="text1"/>
          <w:szCs w:val="28"/>
        </w:rPr>
        <w:t>3.4. Trong quá trình vận hành thử nghiệm, thực hiện nghiêm túc, đầy đủ trách nhiệm các nội dung quy định tại khoản 7 và khoản 8 Điều 31 Nghị định số 08/2022/NĐ-CP ngày 10/01/2022. Trường hợp có thay đổi kế hoạch vận hành thử nghiệm theo Giấy phép môi trường này thì phải thựch hiện trách nhiệm theo quy định tại khoản 5 Điều 31 Nghị định số 08/2022/NĐ-CP ngày 10/01/2022.</w:t>
      </w:r>
    </w:p>
    <w:p w14:paraId="61356916" w14:textId="77777777" w:rsidR="002D7830" w:rsidRPr="00EF49AD" w:rsidRDefault="002D7830" w:rsidP="00EF49AD">
      <w:pPr>
        <w:tabs>
          <w:tab w:val="left" w:pos="8789"/>
        </w:tabs>
        <w:spacing w:before="120" w:line="240" w:lineRule="auto"/>
        <w:ind w:left="284" w:right="283" w:firstLine="425"/>
        <w:rPr>
          <w:color w:val="000000" w:themeColor="text1"/>
          <w:szCs w:val="28"/>
        </w:rPr>
      </w:pPr>
      <w:r w:rsidRPr="00EF49AD">
        <w:rPr>
          <w:color w:val="000000" w:themeColor="text1"/>
          <w:szCs w:val="28"/>
        </w:rPr>
        <w:t>3.5. Tổng hợp, đánh giá số liệu quan trắc nước thải và lập báo cáo kết quả vận hành thử nghiệm công trình xử lý nước thải gửi Sở Tài nguyên và Môi trường tỉnh Tây Ninh trong thời hạn 10 ngày kể từ ngày kết thúc vận hành thử nghiệm công trình xử lý nước thải.</w:t>
      </w:r>
    </w:p>
    <w:p w14:paraId="590D6A4D" w14:textId="77777777" w:rsidR="002D7830" w:rsidRPr="00EF49AD" w:rsidRDefault="002D7830" w:rsidP="00EF49AD">
      <w:pPr>
        <w:tabs>
          <w:tab w:val="left" w:pos="8789"/>
        </w:tabs>
        <w:spacing w:before="120" w:line="240" w:lineRule="auto"/>
        <w:ind w:left="284" w:right="283" w:firstLine="425"/>
        <w:rPr>
          <w:color w:val="000000" w:themeColor="text1"/>
          <w:szCs w:val="28"/>
        </w:rPr>
      </w:pPr>
      <w:r w:rsidRPr="00EF49AD">
        <w:rPr>
          <w:color w:val="000000" w:themeColor="text1"/>
          <w:szCs w:val="28"/>
        </w:rPr>
        <w:t xml:space="preserve">3.6. Đảm bảo bố trí đủ nguồn lực, thiết bị, hóa chất để vận hành thường xuyên và hiệu quả các hệ thống, công trình thu gom và xử lý nước thải. </w:t>
      </w:r>
    </w:p>
    <w:p w14:paraId="4AE09A18" w14:textId="72B3E8BB" w:rsidR="002D7830" w:rsidRPr="00EF49AD" w:rsidRDefault="002D7830" w:rsidP="00EF49AD">
      <w:pPr>
        <w:widowControl w:val="0"/>
        <w:autoSpaceDE w:val="0"/>
        <w:autoSpaceDN w:val="0"/>
        <w:adjustRightInd w:val="0"/>
        <w:spacing w:before="120" w:line="240" w:lineRule="auto"/>
        <w:ind w:left="284" w:right="261" w:firstLine="425"/>
        <w:rPr>
          <w:rStyle w:val="fontstyle01"/>
          <w:rFonts w:ascii="Times New Roman" w:hAnsi="Times New Roman" w:cs="Times New Roman"/>
          <w:spacing w:val="-2"/>
          <w:sz w:val="28"/>
          <w:szCs w:val="28"/>
        </w:rPr>
      </w:pPr>
      <w:r w:rsidRPr="00EF49AD">
        <w:rPr>
          <w:szCs w:val="28"/>
        </w:rPr>
        <w:t>Vận hành mạng lưới thu gom, thoát nước mưa và đấu nối vào hệ thống thoát nước mưa của khu vực, đảm bảo các yêu cầu về tiêu thoát nước và vệ sinh môi trường trong quá trình hoạt động.</w:t>
      </w:r>
    </w:p>
    <w:p w14:paraId="09946F61" w14:textId="3973B6AA" w:rsidR="001E7315" w:rsidRPr="00EF49AD" w:rsidRDefault="001E7315" w:rsidP="00EF49AD">
      <w:pPr>
        <w:pStyle w:val="TableParagraph"/>
        <w:tabs>
          <w:tab w:val="left" w:pos="328"/>
          <w:tab w:val="left" w:pos="426"/>
        </w:tabs>
        <w:spacing w:before="120"/>
        <w:ind w:left="284" w:right="283" w:firstLine="425"/>
        <w:jc w:val="both"/>
        <w:rPr>
          <w:color w:val="000000" w:themeColor="text1"/>
          <w:szCs w:val="28"/>
        </w:rPr>
      </w:pPr>
      <w:r w:rsidRPr="00EF49AD">
        <w:rPr>
          <w:color w:val="000000" w:themeColor="text1"/>
          <w:szCs w:val="28"/>
          <w:lang w:val="en-GB"/>
        </w:rPr>
        <w:t>3.</w:t>
      </w:r>
      <w:r w:rsidR="002D7830" w:rsidRPr="00EF49AD">
        <w:rPr>
          <w:color w:val="000000" w:themeColor="text1"/>
          <w:szCs w:val="28"/>
          <w:lang w:val="en-GB"/>
        </w:rPr>
        <w:t>7</w:t>
      </w:r>
      <w:r w:rsidRPr="00EF49AD">
        <w:rPr>
          <w:color w:val="000000" w:themeColor="text1"/>
          <w:szCs w:val="28"/>
          <w:lang w:val="en-GB"/>
        </w:rPr>
        <w:t xml:space="preserve">. </w:t>
      </w:r>
      <w:r w:rsidRPr="00EF49AD">
        <w:rPr>
          <w:color w:val="000000" w:themeColor="text1"/>
          <w:szCs w:val="28"/>
          <w:lang w:val="vi-VN"/>
        </w:rPr>
        <w:t xml:space="preserve">Công ty chịu hoàn toàn trách nhiệm về việc thực hiện thu gom, </w:t>
      </w:r>
      <w:r w:rsidRPr="00EF49AD">
        <w:rPr>
          <w:color w:val="000000" w:themeColor="text1"/>
          <w:szCs w:val="28"/>
        </w:rPr>
        <w:t xml:space="preserve">xử lý nước thải </w:t>
      </w:r>
      <w:r w:rsidRPr="00EF49AD">
        <w:rPr>
          <w:color w:val="000000" w:themeColor="text1"/>
          <w:szCs w:val="28"/>
          <w:lang w:val="vi-VN"/>
        </w:rPr>
        <w:t xml:space="preserve">phát sinh từ quá trình hoạt động của </w:t>
      </w:r>
      <w:r w:rsidRPr="00EF49AD">
        <w:rPr>
          <w:color w:val="000000" w:themeColor="text1"/>
          <w:szCs w:val="28"/>
          <w:lang w:val="en-GB"/>
        </w:rPr>
        <w:t>Nhà máy</w:t>
      </w:r>
      <w:r w:rsidRPr="00EF49AD">
        <w:rPr>
          <w:color w:val="000000" w:themeColor="text1"/>
          <w:szCs w:val="28"/>
          <w:lang w:val="vi-VN"/>
        </w:rPr>
        <w:t xml:space="preserve"> </w:t>
      </w:r>
      <w:r w:rsidRPr="00EF49AD">
        <w:rPr>
          <w:color w:val="000000" w:themeColor="text1"/>
          <w:szCs w:val="28"/>
        </w:rPr>
        <w:t xml:space="preserve">đạt </w:t>
      </w:r>
      <w:r w:rsidR="00937938" w:rsidRPr="00EF49AD">
        <w:rPr>
          <w:szCs w:val="28"/>
        </w:rPr>
        <w:t xml:space="preserve">cột A, QCVN 01-MT:2015/BTNMT </w:t>
      </w:r>
      <w:r w:rsidR="00937938" w:rsidRPr="00EF49AD">
        <w:rPr>
          <w:color w:val="000000" w:themeColor="text1"/>
          <w:szCs w:val="28"/>
          <w:lang w:val="en-GB"/>
        </w:rPr>
        <w:t>để</w:t>
      </w:r>
      <w:r w:rsidR="00937938" w:rsidRPr="00EF49AD">
        <w:rPr>
          <w:color w:val="000000" w:themeColor="text1"/>
          <w:szCs w:val="28"/>
          <w:lang w:val="vi-VN"/>
        </w:rPr>
        <w:t xml:space="preserve"> </w:t>
      </w:r>
      <w:r w:rsidR="00937938" w:rsidRPr="00EF49AD">
        <w:rPr>
          <w:color w:val="000000" w:themeColor="text1"/>
          <w:szCs w:val="28"/>
          <w:lang w:val="en-GB"/>
        </w:rPr>
        <w:t>tái sử dụng hoàn toàn 100% cho hoạt động sản xuất của Nhà máy, không xả thải ra môi trường</w:t>
      </w:r>
      <w:r w:rsidRPr="00EF49AD">
        <w:rPr>
          <w:color w:val="000000" w:themeColor="text1"/>
          <w:szCs w:val="28"/>
        </w:rPr>
        <w:t>.</w:t>
      </w:r>
    </w:p>
    <w:p w14:paraId="1E8199D5" w14:textId="77777777" w:rsidR="001E7315" w:rsidRPr="00A21B6D" w:rsidRDefault="001E7315" w:rsidP="001E7315">
      <w:pPr>
        <w:spacing w:before="60" w:after="60" w:line="252" w:lineRule="auto"/>
        <w:ind w:right="261" w:firstLine="624"/>
        <w:rPr>
          <w:rFonts w:cs="Times New Roman"/>
          <w:color w:val="000000" w:themeColor="text1"/>
          <w:szCs w:val="28"/>
        </w:rPr>
      </w:pPr>
    </w:p>
    <w:p w14:paraId="6CF73FB1" w14:textId="77777777" w:rsidR="001E7315" w:rsidRDefault="001E7315" w:rsidP="001E7315">
      <w:pPr>
        <w:spacing w:after="160"/>
        <w:ind w:left="0"/>
        <w:jc w:val="left"/>
      </w:pPr>
      <w:r>
        <w:br w:type="page"/>
      </w:r>
    </w:p>
    <w:p w14:paraId="645355CC" w14:textId="77777777" w:rsidR="001E7315" w:rsidRPr="00395756" w:rsidRDefault="001E7315" w:rsidP="004E7D7D">
      <w:pPr>
        <w:widowControl w:val="0"/>
        <w:autoSpaceDE w:val="0"/>
        <w:autoSpaceDN w:val="0"/>
        <w:adjustRightInd w:val="0"/>
        <w:spacing w:line="240" w:lineRule="auto"/>
        <w:ind w:left="0"/>
        <w:jc w:val="center"/>
        <w:rPr>
          <w:color w:val="000000" w:themeColor="text1"/>
          <w:szCs w:val="28"/>
          <w:lang w:val="vi-VN"/>
        </w:rPr>
      </w:pPr>
      <w:r w:rsidRPr="00395756">
        <w:rPr>
          <w:b/>
          <w:bCs/>
          <w:color w:val="000000" w:themeColor="text1"/>
          <w:szCs w:val="28"/>
          <w:lang w:val="vi-VN"/>
        </w:rPr>
        <w:t>Phụ lục 2</w:t>
      </w:r>
    </w:p>
    <w:p w14:paraId="6C0F4D8C" w14:textId="77777777" w:rsidR="001E7315" w:rsidRPr="00395756" w:rsidRDefault="001E7315" w:rsidP="001E7315">
      <w:pPr>
        <w:widowControl w:val="0"/>
        <w:autoSpaceDE w:val="0"/>
        <w:autoSpaceDN w:val="0"/>
        <w:adjustRightInd w:val="0"/>
        <w:spacing w:line="240" w:lineRule="auto"/>
        <w:jc w:val="center"/>
        <w:rPr>
          <w:b/>
          <w:bCs/>
          <w:color w:val="000000" w:themeColor="text1"/>
          <w:szCs w:val="28"/>
          <w:lang w:val="vi-VN"/>
        </w:rPr>
      </w:pPr>
      <w:r w:rsidRPr="00395756">
        <w:rPr>
          <w:b/>
          <w:bCs/>
          <w:color w:val="000000" w:themeColor="text1"/>
          <w:szCs w:val="28"/>
          <w:lang w:val="vi-VN"/>
        </w:rPr>
        <w:t>NỘI DUNG CẤP PHÉP XẢ KHÍ THẢI VÀ YÊU CẦU BẢO VỆ MÔI TRƯỜNG ĐỐI VỚI THU GOM, XỬ LÝ BỤI, KHÍ THẢI</w:t>
      </w:r>
    </w:p>
    <w:p w14:paraId="221ED6EB" w14:textId="74E1B1C3" w:rsidR="001E7315" w:rsidRPr="00395756" w:rsidRDefault="001E7315" w:rsidP="001E7315">
      <w:pPr>
        <w:widowControl w:val="0"/>
        <w:autoSpaceDE w:val="0"/>
        <w:autoSpaceDN w:val="0"/>
        <w:adjustRightInd w:val="0"/>
        <w:spacing w:line="240" w:lineRule="auto"/>
        <w:jc w:val="center"/>
        <w:rPr>
          <w:i/>
          <w:iCs/>
          <w:color w:val="000000" w:themeColor="text1"/>
          <w:szCs w:val="28"/>
          <w:lang w:val="vi-VN"/>
        </w:rPr>
      </w:pPr>
      <w:r w:rsidRPr="00395756">
        <w:rPr>
          <w:i/>
          <w:iCs/>
          <w:color w:val="000000" w:themeColor="text1"/>
          <w:szCs w:val="28"/>
          <w:lang w:val="vi-VN"/>
        </w:rPr>
        <w:t>(Kèm theo Giấy phép môi trường số ........./</w:t>
      </w:r>
      <w:r w:rsidRPr="00395756">
        <w:rPr>
          <w:color w:val="000000" w:themeColor="text1"/>
          <w:szCs w:val="28"/>
          <w:lang w:val="vi-VN"/>
        </w:rPr>
        <w:t>GPMT-UBND</w:t>
      </w:r>
      <w:r w:rsidRPr="00395756">
        <w:rPr>
          <w:i/>
          <w:iCs/>
          <w:color w:val="000000" w:themeColor="text1"/>
          <w:szCs w:val="28"/>
          <w:lang w:val="vi-VN"/>
        </w:rPr>
        <w:t xml:space="preserve"> </w:t>
      </w:r>
      <w:r w:rsidRPr="00395756">
        <w:rPr>
          <w:i/>
          <w:iCs/>
          <w:color w:val="000000" w:themeColor="text1"/>
          <w:szCs w:val="28"/>
          <w:lang w:val="vi-VN"/>
        </w:rPr>
        <w:br/>
        <w:t xml:space="preserve">ngày ... tháng </w:t>
      </w:r>
      <w:r w:rsidR="00EF49AD">
        <w:rPr>
          <w:i/>
          <w:iCs/>
          <w:color w:val="000000" w:themeColor="text1"/>
          <w:szCs w:val="28"/>
          <w:lang w:val="vi-VN"/>
        </w:rPr>
        <w:t>01</w:t>
      </w:r>
      <w:r w:rsidRPr="00395756">
        <w:rPr>
          <w:i/>
          <w:iCs/>
          <w:color w:val="000000" w:themeColor="text1"/>
          <w:szCs w:val="28"/>
          <w:lang w:val="vi-VN"/>
        </w:rPr>
        <w:t xml:space="preserve"> năm 202</w:t>
      </w:r>
      <w:r w:rsidR="00EF49AD">
        <w:rPr>
          <w:i/>
          <w:iCs/>
          <w:color w:val="000000" w:themeColor="text1"/>
          <w:szCs w:val="28"/>
          <w:lang w:val="vi-VN"/>
        </w:rPr>
        <w:t>5</w:t>
      </w:r>
      <w:r w:rsidRPr="00395756">
        <w:rPr>
          <w:i/>
          <w:iCs/>
          <w:color w:val="000000" w:themeColor="text1"/>
          <w:szCs w:val="28"/>
          <w:lang w:val="vi-VN"/>
        </w:rPr>
        <w:t xml:space="preserve"> của Ủy ban nhân dân tỉnh Tây Ninh)</w:t>
      </w:r>
    </w:p>
    <w:p w14:paraId="1427ADF2" w14:textId="77777777" w:rsidR="001E7315" w:rsidRPr="00395756" w:rsidRDefault="001E7315" w:rsidP="001E7315">
      <w:pPr>
        <w:widowControl w:val="0"/>
        <w:autoSpaceDE w:val="0"/>
        <w:autoSpaceDN w:val="0"/>
        <w:adjustRightInd w:val="0"/>
        <w:spacing w:before="40" w:after="40" w:line="245" w:lineRule="auto"/>
        <w:jc w:val="center"/>
        <w:rPr>
          <w:color w:val="000000" w:themeColor="text1"/>
          <w:szCs w:val="28"/>
          <w:lang w:val="vi-VN"/>
        </w:rPr>
      </w:pPr>
    </w:p>
    <w:p w14:paraId="5148D5B5" w14:textId="77777777" w:rsidR="001E7315" w:rsidRPr="00E21524" w:rsidRDefault="001E7315" w:rsidP="00EF49AD">
      <w:pPr>
        <w:widowControl w:val="0"/>
        <w:autoSpaceDE w:val="0"/>
        <w:autoSpaceDN w:val="0"/>
        <w:adjustRightInd w:val="0"/>
        <w:spacing w:before="120" w:line="240" w:lineRule="auto"/>
        <w:ind w:left="284" w:right="261" w:firstLine="425"/>
        <w:rPr>
          <w:b/>
          <w:bCs/>
          <w:color w:val="000000" w:themeColor="text1"/>
          <w:szCs w:val="28"/>
        </w:rPr>
      </w:pPr>
      <w:r w:rsidRPr="00E21524">
        <w:rPr>
          <w:b/>
          <w:bCs/>
          <w:color w:val="000000" w:themeColor="text1"/>
          <w:szCs w:val="28"/>
          <w:lang w:val="vi-VN"/>
        </w:rPr>
        <w:t>A</w:t>
      </w:r>
      <w:r w:rsidRPr="00E21524">
        <w:rPr>
          <w:b/>
          <w:bCs/>
          <w:color w:val="000000" w:themeColor="text1"/>
          <w:szCs w:val="28"/>
        </w:rPr>
        <w:t>. NỘI DUNG CẤP PHÉP XẢ KHÍ THẢI:</w:t>
      </w:r>
    </w:p>
    <w:p w14:paraId="723B74D1" w14:textId="77777777" w:rsidR="001E7315" w:rsidRPr="00E21524" w:rsidRDefault="001E7315" w:rsidP="00EF49AD">
      <w:pPr>
        <w:widowControl w:val="0"/>
        <w:autoSpaceDE w:val="0"/>
        <w:autoSpaceDN w:val="0"/>
        <w:adjustRightInd w:val="0"/>
        <w:spacing w:before="120" w:line="240" w:lineRule="auto"/>
        <w:ind w:left="284" w:right="261" w:firstLine="425"/>
        <w:rPr>
          <w:b/>
          <w:bCs/>
          <w:color w:val="000000" w:themeColor="text1"/>
          <w:szCs w:val="28"/>
        </w:rPr>
      </w:pPr>
      <w:r w:rsidRPr="00E21524">
        <w:rPr>
          <w:b/>
          <w:bCs/>
          <w:color w:val="000000" w:themeColor="text1"/>
          <w:szCs w:val="28"/>
        </w:rPr>
        <w:t>1. Nguồn phát sinh khí thải:</w:t>
      </w:r>
    </w:p>
    <w:p w14:paraId="25B0001C" w14:textId="7F674F8F" w:rsidR="0071660A" w:rsidRPr="00430B63" w:rsidRDefault="001E7315" w:rsidP="00EF49AD">
      <w:pPr>
        <w:pStyle w:val="MUC1"/>
        <w:spacing w:after="0"/>
        <w:ind w:left="284" w:right="261" w:firstLine="425"/>
        <w:jc w:val="both"/>
        <w:rPr>
          <w:b w:val="0"/>
          <w:spacing w:val="-2"/>
          <w:sz w:val="28"/>
          <w:szCs w:val="28"/>
        </w:rPr>
      </w:pPr>
      <w:bookmarkStart w:id="0" w:name="_Toc118212668"/>
      <w:bookmarkStart w:id="1" w:name="_Toc118207538"/>
      <w:bookmarkStart w:id="2" w:name="_Toc118206996"/>
      <w:r w:rsidRPr="00430B63">
        <w:rPr>
          <w:b w:val="0"/>
          <w:spacing w:val="-2"/>
          <w:sz w:val="28"/>
          <w:szCs w:val="28"/>
        </w:rPr>
        <w:t xml:space="preserve">- Nguồn số 01: </w:t>
      </w:r>
      <w:r w:rsidR="0071660A" w:rsidRPr="00430B63">
        <w:rPr>
          <w:b w:val="0"/>
          <w:spacing w:val="-2"/>
          <w:sz w:val="28"/>
          <w:szCs w:val="28"/>
          <w:lang w:val="vi-VN"/>
        </w:rPr>
        <w:t xml:space="preserve">bụi, khí thải từ quá trình </w:t>
      </w:r>
      <w:r w:rsidR="0071660A" w:rsidRPr="00430B63">
        <w:rPr>
          <w:b w:val="0"/>
          <w:spacing w:val="-2"/>
          <w:sz w:val="28"/>
          <w:szCs w:val="28"/>
        </w:rPr>
        <w:t>hoạt động của lò dầu truyền nhiệ</w:t>
      </w:r>
      <w:r w:rsidR="0071660A" w:rsidRPr="00430B63">
        <w:rPr>
          <w:b w:val="0"/>
          <w:spacing w:val="-2"/>
          <w:sz w:val="28"/>
          <w:szCs w:val="28"/>
          <w:lang w:val="en-US"/>
        </w:rPr>
        <w:t xml:space="preserve">t, </w:t>
      </w:r>
      <w:r w:rsidR="0071660A" w:rsidRPr="00430B63">
        <w:rPr>
          <w:b w:val="0"/>
          <w:spacing w:val="-2"/>
          <w:sz w:val="28"/>
          <w:szCs w:val="28"/>
        </w:rPr>
        <w:t xml:space="preserve">công suất </w:t>
      </w:r>
      <w:r w:rsidR="0071660A" w:rsidRPr="00430B63">
        <w:rPr>
          <w:b w:val="0"/>
          <w:spacing w:val="-2"/>
          <w:sz w:val="28"/>
          <w:szCs w:val="28"/>
          <w:lang w:val="en-US"/>
        </w:rPr>
        <w:t>4.000.000 kCal/giờ sử dụng nhiên liệu trấu để cấp nhiệt cho 02 lò sấy.</w:t>
      </w:r>
    </w:p>
    <w:bookmarkEnd w:id="0"/>
    <w:bookmarkEnd w:id="1"/>
    <w:bookmarkEnd w:id="2"/>
    <w:p w14:paraId="2BFDABF4" w14:textId="48297557" w:rsidR="001E7315" w:rsidRPr="00E21524" w:rsidRDefault="001E7315" w:rsidP="00EF49AD">
      <w:pPr>
        <w:pStyle w:val="MUC1"/>
        <w:spacing w:after="0"/>
        <w:ind w:left="284" w:right="261" w:firstLine="425"/>
        <w:jc w:val="both"/>
        <w:rPr>
          <w:b w:val="0"/>
          <w:sz w:val="28"/>
          <w:szCs w:val="28"/>
        </w:rPr>
      </w:pPr>
      <w:r w:rsidRPr="00E21524">
        <w:rPr>
          <w:b w:val="0"/>
          <w:sz w:val="28"/>
          <w:szCs w:val="28"/>
        </w:rPr>
        <w:t xml:space="preserve">- Nguồn số 02: </w:t>
      </w:r>
      <w:r w:rsidR="0071660A" w:rsidRPr="0071660A">
        <w:rPr>
          <w:b w:val="0"/>
          <w:sz w:val="28"/>
          <w:szCs w:val="28"/>
          <w:lang w:val="vi-VN"/>
        </w:rPr>
        <w:t xml:space="preserve">bụi, khí thải </w:t>
      </w:r>
      <w:r w:rsidR="008D7108" w:rsidRPr="008D7108">
        <w:rPr>
          <w:b w:val="0"/>
          <w:sz w:val="28"/>
          <w:szCs w:val="28"/>
        </w:rPr>
        <w:t xml:space="preserve">phát sinh từ </w:t>
      </w:r>
      <w:r w:rsidR="008D7108" w:rsidRPr="00E21524">
        <w:rPr>
          <w:b w:val="0"/>
          <w:sz w:val="28"/>
          <w:szCs w:val="28"/>
          <w:lang w:val="vi-VN"/>
        </w:rPr>
        <w:t xml:space="preserve">quá trình </w:t>
      </w:r>
      <w:r w:rsidR="008D7108">
        <w:rPr>
          <w:b w:val="0"/>
          <w:sz w:val="28"/>
          <w:szCs w:val="28"/>
        </w:rPr>
        <w:t xml:space="preserve">hoạt động của </w:t>
      </w:r>
      <w:r w:rsidR="008D7108" w:rsidRPr="008D7108">
        <w:rPr>
          <w:b w:val="0"/>
          <w:sz w:val="28"/>
          <w:szCs w:val="28"/>
        </w:rPr>
        <w:t xml:space="preserve">lò sấy cao su số </w:t>
      </w:r>
      <w:r w:rsidR="008D7108">
        <w:rPr>
          <w:b w:val="0"/>
          <w:sz w:val="28"/>
          <w:szCs w:val="28"/>
        </w:rPr>
        <w:t>01</w:t>
      </w:r>
      <w:r w:rsidR="008D7108" w:rsidRPr="008D7108">
        <w:rPr>
          <w:b w:val="0"/>
          <w:sz w:val="28"/>
          <w:szCs w:val="28"/>
        </w:rPr>
        <w:t xml:space="preserve"> công suất 3,0 tấn</w:t>
      </w:r>
      <w:r w:rsidR="004C61FB">
        <w:rPr>
          <w:b w:val="0"/>
          <w:sz w:val="28"/>
          <w:szCs w:val="28"/>
        </w:rPr>
        <w:t xml:space="preserve"> sản phẩm</w:t>
      </w:r>
      <w:r w:rsidR="008D7108" w:rsidRPr="008D7108">
        <w:rPr>
          <w:b w:val="0"/>
          <w:sz w:val="28"/>
          <w:szCs w:val="28"/>
        </w:rPr>
        <w:t>/giờ</w:t>
      </w:r>
      <w:r w:rsidRPr="00E21524">
        <w:rPr>
          <w:b w:val="0"/>
          <w:sz w:val="28"/>
          <w:szCs w:val="28"/>
        </w:rPr>
        <w:t>;</w:t>
      </w:r>
    </w:p>
    <w:p w14:paraId="3DBA679D" w14:textId="7F1EC43C" w:rsidR="001E7315" w:rsidRDefault="001E7315" w:rsidP="00EF49AD">
      <w:pPr>
        <w:pStyle w:val="MUC1"/>
        <w:keepNext w:val="0"/>
        <w:widowControl w:val="0"/>
        <w:spacing w:after="0"/>
        <w:ind w:right="261" w:firstLine="425"/>
        <w:jc w:val="both"/>
        <w:rPr>
          <w:b w:val="0"/>
          <w:sz w:val="28"/>
          <w:szCs w:val="28"/>
        </w:rPr>
      </w:pPr>
      <w:r w:rsidRPr="00E21524">
        <w:rPr>
          <w:b w:val="0"/>
          <w:sz w:val="28"/>
          <w:szCs w:val="28"/>
          <w:lang w:val="en-US"/>
        </w:rPr>
        <w:t>- Nguồn số 0</w:t>
      </w:r>
      <w:r>
        <w:rPr>
          <w:b w:val="0"/>
          <w:sz w:val="28"/>
          <w:szCs w:val="28"/>
          <w:lang w:val="en-US"/>
        </w:rPr>
        <w:t>3</w:t>
      </w:r>
      <w:r w:rsidRPr="00E21524">
        <w:rPr>
          <w:b w:val="0"/>
          <w:sz w:val="28"/>
          <w:szCs w:val="28"/>
          <w:lang w:val="en-US"/>
        </w:rPr>
        <w:t xml:space="preserve">: </w:t>
      </w:r>
      <w:r w:rsidR="008D7108" w:rsidRPr="008D7108">
        <w:rPr>
          <w:b w:val="0"/>
          <w:sz w:val="28"/>
          <w:szCs w:val="28"/>
        </w:rPr>
        <w:t xml:space="preserve">khí thải phát sinh từ </w:t>
      </w:r>
      <w:r w:rsidR="008D7108" w:rsidRPr="00E21524">
        <w:rPr>
          <w:b w:val="0"/>
          <w:sz w:val="28"/>
          <w:szCs w:val="28"/>
          <w:lang w:val="vi-VN"/>
        </w:rPr>
        <w:t xml:space="preserve">quá trình </w:t>
      </w:r>
      <w:r w:rsidR="008D7108">
        <w:rPr>
          <w:b w:val="0"/>
          <w:sz w:val="28"/>
          <w:szCs w:val="28"/>
        </w:rPr>
        <w:t xml:space="preserve">hoạt động của </w:t>
      </w:r>
      <w:r w:rsidR="008D7108" w:rsidRPr="008D7108">
        <w:rPr>
          <w:b w:val="0"/>
          <w:sz w:val="28"/>
          <w:szCs w:val="28"/>
        </w:rPr>
        <w:t xml:space="preserve">lò sấy cao su số </w:t>
      </w:r>
      <w:r w:rsidR="008D7108">
        <w:rPr>
          <w:b w:val="0"/>
          <w:sz w:val="28"/>
          <w:szCs w:val="28"/>
        </w:rPr>
        <w:t>02</w:t>
      </w:r>
      <w:r w:rsidR="008D7108" w:rsidRPr="008D7108">
        <w:rPr>
          <w:b w:val="0"/>
          <w:sz w:val="28"/>
          <w:szCs w:val="28"/>
        </w:rPr>
        <w:t xml:space="preserve"> công suất 3,0 tấn</w:t>
      </w:r>
      <w:r w:rsidR="004C61FB">
        <w:rPr>
          <w:b w:val="0"/>
          <w:sz w:val="28"/>
          <w:szCs w:val="28"/>
        </w:rPr>
        <w:t xml:space="preserve"> sản phẩm</w:t>
      </w:r>
      <w:r w:rsidR="008D7108" w:rsidRPr="008D7108">
        <w:rPr>
          <w:b w:val="0"/>
          <w:sz w:val="28"/>
          <w:szCs w:val="28"/>
        </w:rPr>
        <w:t>/giờ</w:t>
      </w:r>
      <w:r w:rsidR="008D7108" w:rsidRPr="00E21524">
        <w:rPr>
          <w:b w:val="0"/>
          <w:sz w:val="28"/>
          <w:szCs w:val="28"/>
        </w:rPr>
        <w:t>;</w:t>
      </w:r>
    </w:p>
    <w:p w14:paraId="07DD675B" w14:textId="5A775EF7" w:rsidR="001E7315" w:rsidRDefault="001E7315" w:rsidP="00EF49AD">
      <w:pPr>
        <w:widowControl w:val="0"/>
        <w:autoSpaceDE w:val="0"/>
        <w:autoSpaceDN w:val="0"/>
        <w:adjustRightInd w:val="0"/>
        <w:spacing w:before="120" w:line="240" w:lineRule="auto"/>
        <w:ind w:left="284" w:right="283" w:firstLine="425"/>
        <w:rPr>
          <w:color w:val="000000" w:themeColor="text1"/>
          <w:spacing w:val="-6"/>
          <w:szCs w:val="28"/>
          <w:lang w:val="vi-VN"/>
        </w:rPr>
      </w:pPr>
      <w:r w:rsidRPr="00162B07">
        <w:rPr>
          <w:rStyle w:val="fontstyle01"/>
          <w:rFonts w:ascii="Times New Roman" w:hAnsi="Times New Roman"/>
          <w:color w:val="000000" w:themeColor="text1"/>
          <w:spacing w:val="-6"/>
          <w:sz w:val="28"/>
          <w:szCs w:val="28"/>
          <w:lang w:val="vi-VN"/>
        </w:rPr>
        <w:t>- Nguồn số 0</w:t>
      </w:r>
      <w:r w:rsidR="008D7108">
        <w:rPr>
          <w:rStyle w:val="fontstyle01"/>
          <w:rFonts w:ascii="Times New Roman" w:hAnsi="Times New Roman"/>
          <w:color w:val="000000" w:themeColor="text1"/>
          <w:spacing w:val="-6"/>
          <w:sz w:val="28"/>
          <w:szCs w:val="28"/>
          <w:lang w:val="en-GB"/>
        </w:rPr>
        <w:t>4</w:t>
      </w:r>
      <w:r w:rsidRPr="00162B07">
        <w:rPr>
          <w:rStyle w:val="fontstyle01"/>
          <w:rFonts w:ascii="Times New Roman" w:hAnsi="Times New Roman"/>
          <w:color w:val="000000" w:themeColor="text1"/>
          <w:spacing w:val="-6"/>
          <w:sz w:val="28"/>
          <w:szCs w:val="28"/>
          <w:lang w:val="vi-VN"/>
        </w:rPr>
        <w:t xml:space="preserve">: </w:t>
      </w:r>
      <w:r w:rsidRPr="00162B07">
        <w:rPr>
          <w:rStyle w:val="fontstyle01"/>
          <w:rFonts w:ascii="Times New Roman" w:hAnsi="Times New Roman"/>
          <w:color w:val="000000" w:themeColor="text1"/>
          <w:spacing w:val="-6"/>
          <w:sz w:val="28"/>
          <w:szCs w:val="28"/>
          <w:lang w:val="en-GB"/>
        </w:rPr>
        <w:t>b</w:t>
      </w:r>
      <w:r w:rsidRPr="00162B07">
        <w:rPr>
          <w:rStyle w:val="fontstyle01"/>
          <w:rFonts w:ascii="Times New Roman" w:hAnsi="Times New Roman"/>
          <w:color w:val="000000" w:themeColor="text1"/>
          <w:spacing w:val="-6"/>
          <w:sz w:val="28"/>
          <w:szCs w:val="28"/>
          <w:lang w:val="vi-VN"/>
        </w:rPr>
        <w:t>ụi, khí thải từ hoạt động</w:t>
      </w:r>
      <w:r w:rsidRPr="00E21524">
        <w:rPr>
          <w:rStyle w:val="fontstyle01"/>
          <w:rFonts w:ascii="Times New Roman" w:hAnsi="Times New Roman"/>
          <w:color w:val="000000" w:themeColor="text1"/>
          <w:spacing w:val="-6"/>
          <w:sz w:val="28"/>
          <w:szCs w:val="28"/>
          <w:lang w:val="vi-VN"/>
        </w:rPr>
        <w:t xml:space="preserve"> của máy phát điện dự phòng, công suất </w:t>
      </w:r>
      <w:r w:rsidR="00430B63">
        <w:rPr>
          <w:rStyle w:val="fontstyle01"/>
          <w:rFonts w:ascii="Times New Roman" w:hAnsi="Times New Roman"/>
          <w:color w:val="000000" w:themeColor="text1"/>
          <w:spacing w:val="-6"/>
          <w:sz w:val="28"/>
          <w:szCs w:val="28"/>
          <w:lang w:val="en-GB"/>
        </w:rPr>
        <w:t>10</w:t>
      </w:r>
      <w:r w:rsidR="008D7108">
        <w:rPr>
          <w:rStyle w:val="fontstyle01"/>
          <w:rFonts w:ascii="Times New Roman" w:hAnsi="Times New Roman"/>
          <w:color w:val="000000" w:themeColor="text1"/>
          <w:spacing w:val="-6"/>
          <w:sz w:val="28"/>
          <w:szCs w:val="28"/>
          <w:lang w:val="en-GB"/>
        </w:rPr>
        <w:t>0</w:t>
      </w:r>
      <w:r w:rsidRPr="00E21524">
        <w:rPr>
          <w:rStyle w:val="fontstyle01"/>
          <w:rFonts w:ascii="Times New Roman" w:hAnsi="Times New Roman"/>
          <w:color w:val="000000" w:themeColor="text1"/>
          <w:spacing w:val="-6"/>
          <w:sz w:val="28"/>
          <w:szCs w:val="28"/>
          <w:lang w:val="vi-VN"/>
        </w:rPr>
        <w:t xml:space="preserve"> </w:t>
      </w:r>
      <w:r w:rsidR="00430B63">
        <w:rPr>
          <w:rStyle w:val="fontstyle01"/>
          <w:rFonts w:ascii="Times New Roman" w:hAnsi="Times New Roman"/>
          <w:color w:val="000000" w:themeColor="text1"/>
          <w:spacing w:val="-6"/>
          <w:sz w:val="28"/>
          <w:szCs w:val="28"/>
        </w:rPr>
        <w:t xml:space="preserve">KVA, </w:t>
      </w:r>
      <w:r w:rsidRPr="00E21524">
        <w:rPr>
          <w:rStyle w:val="fontstyle01"/>
          <w:rFonts w:ascii="Times New Roman" w:hAnsi="Times New Roman"/>
          <w:color w:val="000000" w:themeColor="text1"/>
          <w:spacing w:val="-6"/>
          <w:sz w:val="28"/>
          <w:szCs w:val="28"/>
        </w:rPr>
        <w:t xml:space="preserve">sử dụng nhiên liệu là dầu </w:t>
      </w:r>
      <w:r w:rsidRPr="00E21524">
        <w:rPr>
          <w:color w:val="000000" w:themeColor="text1"/>
          <w:spacing w:val="-6"/>
          <w:szCs w:val="28"/>
          <w:lang w:val="vi-VN"/>
        </w:rPr>
        <w:t>DO</w:t>
      </w:r>
      <w:r w:rsidR="00430B63">
        <w:rPr>
          <w:rStyle w:val="fontstyle01"/>
          <w:rFonts w:ascii="Times New Roman" w:hAnsi="Times New Roman"/>
          <w:color w:val="000000" w:themeColor="text1"/>
          <w:spacing w:val="-6"/>
          <w:sz w:val="28"/>
          <w:szCs w:val="28"/>
        </w:rPr>
        <w:t xml:space="preserve"> (</w:t>
      </w:r>
      <w:r w:rsidRPr="00E21524">
        <w:rPr>
          <w:rStyle w:val="fontstyle01"/>
          <w:rFonts w:ascii="Times New Roman" w:hAnsi="Times New Roman"/>
          <w:color w:val="000000" w:themeColor="text1"/>
          <w:spacing w:val="-6"/>
          <w:sz w:val="28"/>
          <w:szCs w:val="28"/>
        </w:rPr>
        <w:t>chỉ hoạt động khi có sự cố mất điện</w:t>
      </w:r>
      <w:r>
        <w:rPr>
          <w:rStyle w:val="fontstyle01"/>
          <w:rFonts w:ascii="Times New Roman" w:hAnsi="Times New Roman"/>
          <w:color w:val="000000" w:themeColor="text1"/>
          <w:spacing w:val="-6"/>
          <w:sz w:val="28"/>
          <w:szCs w:val="28"/>
        </w:rPr>
        <w:t>)</w:t>
      </w:r>
      <w:r w:rsidRPr="00E21524">
        <w:rPr>
          <w:color w:val="000000" w:themeColor="text1"/>
          <w:spacing w:val="-6"/>
          <w:szCs w:val="28"/>
          <w:lang w:val="vi-VN"/>
        </w:rPr>
        <w:t>.</w:t>
      </w:r>
    </w:p>
    <w:p w14:paraId="580F6E2A" w14:textId="77777777" w:rsidR="001E7315" w:rsidRPr="00E21524" w:rsidRDefault="001E7315" w:rsidP="00EF49AD">
      <w:pPr>
        <w:widowControl w:val="0"/>
        <w:tabs>
          <w:tab w:val="left" w:pos="993"/>
        </w:tabs>
        <w:autoSpaceDE w:val="0"/>
        <w:autoSpaceDN w:val="0"/>
        <w:adjustRightInd w:val="0"/>
        <w:spacing w:before="120" w:line="240" w:lineRule="auto"/>
        <w:ind w:right="261" w:firstLine="425"/>
        <w:rPr>
          <w:rFonts w:cs="Times New Roman"/>
          <w:szCs w:val="28"/>
          <w:lang w:val="vi-VN"/>
        </w:rPr>
      </w:pPr>
      <w:r w:rsidRPr="00E21524">
        <w:rPr>
          <w:rFonts w:cs="Times New Roman"/>
          <w:b/>
          <w:bCs/>
          <w:szCs w:val="28"/>
          <w:lang w:val="vi-VN"/>
        </w:rPr>
        <w:t xml:space="preserve">2. Dòng khí thải, vị trí xả </w:t>
      </w:r>
      <w:r w:rsidRPr="00E21524">
        <w:rPr>
          <w:rFonts w:cs="Times New Roman"/>
          <w:b/>
          <w:bCs/>
          <w:szCs w:val="28"/>
        </w:rPr>
        <w:t xml:space="preserve">bụi, </w:t>
      </w:r>
      <w:r w:rsidRPr="00E21524">
        <w:rPr>
          <w:rFonts w:cs="Times New Roman"/>
          <w:b/>
          <w:bCs/>
          <w:szCs w:val="28"/>
          <w:lang w:val="vi-VN"/>
        </w:rPr>
        <w:t>khí thải</w:t>
      </w:r>
      <w:r w:rsidRPr="00E21524">
        <w:rPr>
          <w:rFonts w:cs="Times New Roman"/>
          <w:szCs w:val="28"/>
          <w:lang w:val="vi-VN"/>
        </w:rPr>
        <w:t>:</w:t>
      </w:r>
    </w:p>
    <w:p w14:paraId="59781DE2" w14:textId="67ECD2C1" w:rsidR="008D7108" w:rsidRDefault="001E7315" w:rsidP="00EF49AD">
      <w:pPr>
        <w:widowControl w:val="0"/>
        <w:tabs>
          <w:tab w:val="left" w:pos="993"/>
        </w:tabs>
        <w:autoSpaceDE w:val="0"/>
        <w:autoSpaceDN w:val="0"/>
        <w:adjustRightInd w:val="0"/>
        <w:spacing w:before="120" w:line="240" w:lineRule="auto"/>
        <w:ind w:right="261" w:firstLine="425"/>
        <w:rPr>
          <w:rFonts w:cs="Times New Roman"/>
          <w:szCs w:val="28"/>
          <w:lang w:val="en-GB"/>
        </w:rPr>
      </w:pPr>
      <w:r w:rsidRPr="00E21524">
        <w:rPr>
          <w:rFonts w:cs="Times New Roman"/>
          <w:szCs w:val="28"/>
          <w:lang w:val="vi-VN"/>
        </w:rPr>
        <w:t xml:space="preserve">2.1. </w:t>
      </w:r>
      <w:r w:rsidR="008D7108">
        <w:rPr>
          <w:rFonts w:cs="Times New Roman"/>
          <w:szCs w:val="28"/>
          <w:lang w:val="en-GB"/>
        </w:rPr>
        <w:t>Dòng khí thải:</w:t>
      </w:r>
    </w:p>
    <w:p w14:paraId="0545BC4D" w14:textId="61014163" w:rsidR="008D7108" w:rsidRPr="00D80916" w:rsidRDefault="008D7108" w:rsidP="00EF49AD">
      <w:pPr>
        <w:widowControl w:val="0"/>
        <w:tabs>
          <w:tab w:val="left" w:pos="284"/>
        </w:tabs>
        <w:autoSpaceDE w:val="0"/>
        <w:autoSpaceDN w:val="0"/>
        <w:adjustRightInd w:val="0"/>
        <w:spacing w:before="120" w:line="240" w:lineRule="auto"/>
        <w:ind w:right="261" w:firstLine="482"/>
        <w:rPr>
          <w:rStyle w:val="fontstyle01"/>
          <w:rFonts w:ascii="Times New Roman" w:hAnsi="Times New Roman"/>
          <w:sz w:val="28"/>
          <w:szCs w:val="28"/>
        </w:rPr>
      </w:pPr>
      <w:r w:rsidRPr="00D80916">
        <w:rPr>
          <w:szCs w:val="28"/>
        </w:rPr>
        <w:t xml:space="preserve">- Dòng khí thải số 01: </w:t>
      </w:r>
      <w:r w:rsidR="00430B63">
        <w:rPr>
          <w:szCs w:val="28"/>
        </w:rPr>
        <w:t>tại ống thải thoát khí thải sau hệ thống xử lý khí thải của nguồn số 01</w:t>
      </w:r>
      <w:r w:rsidR="00430B63" w:rsidRPr="00D80916">
        <w:rPr>
          <w:szCs w:val="28"/>
        </w:rPr>
        <w:t>.</w:t>
      </w:r>
      <w:r w:rsidR="00430B63">
        <w:rPr>
          <w:szCs w:val="28"/>
        </w:rPr>
        <w:t xml:space="preserve"> Toạ độ vị trí xả khí thải như sau: </w:t>
      </w:r>
      <w:r w:rsidR="00430B63" w:rsidRPr="00BC6B6C">
        <w:t>X</w:t>
      </w:r>
      <w:r w:rsidR="00430B63">
        <w:t xml:space="preserve"> = 577 169; Y =</w:t>
      </w:r>
      <w:r w:rsidR="00430B63" w:rsidRPr="00BC6B6C">
        <w:t xml:space="preserve"> 1276 672</w:t>
      </w:r>
      <w:r w:rsidRPr="00D80916">
        <w:rPr>
          <w:szCs w:val="28"/>
        </w:rPr>
        <w:t>.</w:t>
      </w:r>
      <w:r w:rsidRPr="00D80916">
        <w:rPr>
          <w:rStyle w:val="fontstyle01"/>
          <w:rFonts w:ascii="Times New Roman" w:hAnsi="Times New Roman"/>
          <w:sz w:val="28"/>
          <w:szCs w:val="28"/>
        </w:rPr>
        <w:t xml:space="preserve"> </w:t>
      </w:r>
    </w:p>
    <w:p w14:paraId="5F5592E4" w14:textId="6A77D5D6" w:rsidR="008D7108" w:rsidRPr="00D80916" w:rsidRDefault="008D7108" w:rsidP="00EF49AD">
      <w:pPr>
        <w:widowControl w:val="0"/>
        <w:tabs>
          <w:tab w:val="left" w:pos="284"/>
        </w:tabs>
        <w:autoSpaceDE w:val="0"/>
        <w:autoSpaceDN w:val="0"/>
        <w:adjustRightInd w:val="0"/>
        <w:spacing w:before="120" w:line="240" w:lineRule="auto"/>
        <w:ind w:right="261" w:firstLine="482"/>
        <w:rPr>
          <w:rStyle w:val="fontstyle01"/>
          <w:rFonts w:ascii="Times New Roman" w:hAnsi="Times New Roman"/>
          <w:sz w:val="28"/>
          <w:szCs w:val="28"/>
        </w:rPr>
      </w:pPr>
      <w:r w:rsidRPr="00D80916">
        <w:rPr>
          <w:rStyle w:val="fontstyle01"/>
          <w:rFonts w:ascii="Times New Roman" w:hAnsi="Times New Roman"/>
          <w:sz w:val="28"/>
          <w:szCs w:val="28"/>
        </w:rPr>
        <w:t xml:space="preserve">- Dòng khí thải số 02: </w:t>
      </w:r>
      <w:r w:rsidR="00430B63">
        <w:rPr>
          <w:rStyle w:val="fontstyle01"/>
          <w:rFonts w:ascii="Times New Roman" w:hAnsi="Times New Roman"/>
          <w:sz w:val="28"/>
          <w:szCs w:val="28"/>
        </w:rPr>
        <w:t>t</w:t>
      </w:r>
      <w:r w:rsidR="00430B63">
        <w:rPr>
          <w:szCs w:val="28"/>
        </w:rPr>
        <w:t>ại ống thải thoát khí thải sau hệ thống xử lý khí thải của nguồn số 02</w:t>
      </w:r>
      <w:r w:rsidRPr="00D80916">
        <w:rPr>
          <w:szCs w:val="28"/>
        </w:rPr>
        <w:t>.</w:t>
      </w:r>
      <w:r w:rsidRPr="00D80916">
        <w:rPr>
          <w:rStyle w:val="fontstyle01"/>
          <w:rFonts w:ascii="Times New Roman" w:hAnsi="Times New Roman"/>
          <w:sz w:val="28"/>
          <w:szCs w:val="28"/>
        </w:rPr>
        <w:t xml:space="preserve"> </w:t>
      </w:r>
      <w:r w:rsidR="00430B63">
        <w:rPr>
          <w:szCs w:val="28"/>
        </w:rPr>
        <w:t xml:space="preserve">Toạ độ vị trí xả khí thải như sau: </w:t>
      </w:r>
      <w:r w:rsidR="00430B63">
        <w:t>X =</w:t>
      </w:r>
      <w:r w:rsidR="00430B63" w:rsidRPr="0003008D">
        <w:t xml:space="preserve"> 577 221; Y</w:t>
      </w:r>
      <w:r w:rsidR="00430B63">
        <w:t xml:space="preserve"> =</w:t>
      </w:r>
      <w:r w:rsidR="00430B63" w:rsidRPr="0003008D">
        <w:t xml:space="preserve"> 1276 595</w:t>
      </w:r>
      <w:r w:rsidR="00430B63">
        <w:t>.</w:t>
      </w:r>
    </w:p>
    <w:p w14:paraId="70F11925" w14:textId="1ACDAD16" w:rsidR="008D7108" w:rsidRDefault="008D7108" w:rsidP="00EF49AD">
      <w:pPr>
        <w:widowControl w:val="0"/>
        <w:tabs>
          <w:tab w:val="left" w:pos="284"/>
        </w:tabs>
        <w:autoSpaceDE w:val="0"/>
        <w:autoSpaceDN w:val="0"/>
        <w:adjustRightInd w:val="0"/>
        <w:spacing w:before="120" w:line="240" w:lineRule="auto"/>
        <w:ind w:right="261" w:firstLine="482"/>
        <w:rPr>
          <w:szCs w:val="28"/>
        </w:rPr>
      </w:pPr>
      <w:r w:rsidRPr="00D80916">
        <w:rPr>
          <w:rStyle w:val="fontstyle01"/>
          <w:rFonts w:ascii="Times New Roman" w:hAnsi="Times New Roman"/>
          <w:sz w:val="28"/>
          <w:szCs w:val="28"/>
        </w:rPr>
        <w:t xml:space="preserve">- </w:t>
      </w:r>
      <w:r w:rsidRPr="00D80916">
        <w:rPr>
          <w:szCs w:val="28"/>
        </w:rPr>
        <w:t xml:space="preserve">Dòng khí thải số 03: </w:t>
      </w:r>
      <w:r w:rsidR="00430B63">
        <w:rPr>
          <w:rStyle w:val="fontstyle01"/>
          <w:rFonts w:ascii="Times New Roman" w:hAnsi="Times New Roman"/>
          <w:sz w:val="28"/>
          <w:szCs w:val="28"/>
        </w:rPr>
        <w:t>t</w:t>
      </w:r>
      <w:r w:rsidR="00430B63">
        <w:rPr>
          <w:szCs w:val="28"/>
        </w:rPr>
        <w:t>ại ống thải thoát khí thải sau hệ thống xử lý khí thải của nguồn số 03</w:t>
      </w:r>
      <w:r w:rsidR="00430B63" w:rsidRPr="00D80916">
        <w:rPr>
          <w:szCs w:val="28"/>
        </w:rPr>
        <w:t>.</w:t>
      </w:r>
      <w:r w:rsidR="00430B63" w:rsidRPr="00D80916">
        <w:rPr>
          <w:rStyle w:val="fontstyle01"/>
          <w:rFonts w:ascii="Times New Roman" w:hAnsi="Times New Roman"/>
          <w:sz w:val="28"/>
          <w:szCs w:val="28"/>
        </w:rPr>
        <w:t xml:space="preserve"> </w:t>
      </w:r>
      <w:r w:rsidR="00430B63">
        <w:rPr>
          <w:szCs w:val="28"/>
        </w:rPr>
        <w:t xml:space="preserve">Toạ độ vị trí xả khí thải như sau: </w:t>
      </w:r>
      <w:r w:rsidR="00430B63" w:rsidRPr="0003008D">
        <w:t>X</w:t>
      </w:r>
      <w:r w:rsidR="00430B63">
        <w:t xml:space="preserve"> =</w:t>
      </w:r>
      <w:r w:rsidR="00430B63" w:rsidRPr="0003008D">
        <w:t xml:space="preserve"> 577 249; Y</w:t>
      </w:r>
      <w:r w:rsidR="00430B63">
        <w:t xml:space="preserve"> =</w:t>
      </w:r>
      <w:r w:rsidR="00430B63" w:rsidRPr="0003008D">
        <w:t xml:space="preserve"> 1276 598</w:t>
      </w:r>
      <w:r w:rsidRPr="00D80916">
        <w:rPr>
          <w:szCs w:val="28"/>
        </w:rPr>
        <w:t xml:space="preserve">. </w:t>
      </w:r>
    </w:p>
    <w:p w14:paraId="035E2204" w14:textId="5BECAFF5" w:rsidR="008D7108" w:rsidRPr="008D7108" w:rsidRDefault="008D7108" w:rsidP="00EF49AD">
      <w:pPr>
        <w:widowControl w:val="0"/>
        <w:tabs>
          <w:tab w:val="left" w:pos="993"/>
        </w:tabs>
        <w:autoSpaceDE w:val="0"/>
        <w:autoSpaceDN w:val="0"/>
        <w:adjustRightInd w:val="0"/>
        <w:spacing w:before="120" w:line="240" w:lineRule="auto"/>
        <w:ind w:right="261" w:firstLine="482"/>
        <w:rPr>
          <w:rFonts w:cs="Times New Roman"/>
          <w:szCs w:val="28"/>
          <w:lang w:val="en-GB"/>
        </w:rPr>
      </w:pPr>
      <w:r w:rsidRPr="00433787">
        <w:rPr>
          <w:szCs w:val="28"/>
        </w:rPr>
        <w:t xml:space="preserve">- Dòng khí thải số 04: </w:t>
      </w:r>
      <w:r w:rsidR="00857D8F">
        <w:rPr>
          <w:rStyle w:val="fontstyle01"/>
          <w:rFonts w:ascii="Times New Roman" w:hAnsi="Times New Roman"/>
          <w:sz w:val="28"/>
          <w:szCs w:val="28"/>
        </w:rPr>
        <w:t>t</w:t>
      </w:r>
      <w:r w:rsidR="00857D8F">
        <w:rPr>
          <w:szCs w:val="28"/>
        </w:rPr>
        <w:t>ại ống thải thoát khí thải của máy phát điện dự phòng</w:t>
      </w:r>
      <w:r w:rsidR="00857D8F" w:rsidRPr="00D80916">
        <w:rPr>
          <w:szCs w:val="28"/>
        </w:rPr>
        <w:t>.</w:t>
      </w:r>
      <w:r w:rsidR="00857D8F">
        <w:rPr>
          <w:szCs w:val="28"/>
        </w:rPr>
        <w:t xml:space="preserve"> Toạ độ vị trí xả khí thải như sau</w:t>
      </w:r>
      <w:r w:rsidR="00857D8F" w:rsidRPr="00BC6B6C">
        <w:t xml:space="preserve">: </w:t>
      </w:r>
      <w:r w:rsidR="00857D8F">
        <w:t>X = 577 156; Y =</w:t>
      </w:r>
      <w:r w:rsidR="00857D8F" w:rsidRPr="00BC6B6C">
        <w:t xml:space="preserve"> 1276 493</w:t>
      </w:r>
      <w:r w:rsidRPr="00433787">
        <w:rPr>
          <w:szCs w:val="28"/>
        </w:rPr>
        <w:t>.</w:t>
      </w:r>
    </w:p>
    <w:p w14:paraId="2E864AFF" w14:textId="22272A24" w:rsidR="001E7315" w:rsidRPr="00E21524" w:rsidRDefault="001E7315" w:rsidP="00EF49AD">
      <w:pPr>
        <w:pStyle w:val="ListParagraph"/>
        <w:tabs>
          <w:tab w:val="left" w:pos="851"/>
        </w:tabs>
        <w:adjustRightInd w:val="0"/>
        <w:spacing w:before="120" w:line="240" w:lineRule="auto"/>
        <w:ind w:left="284" w:right="261" w:firstLine="425"/>
        <w:jc w:val="center"/>
        <w:rPr>
          <w:i/>
          <w:szCs w:val="28"/>
          <w:lang w:val="vi-VN"/>
        </w:rPr>
      </w:pPr>
      <w:r w:rsidRPr="0099728F">
        <w:rPr>
          <w:i/>
          <w:szCs w:val="28"/>
        </w:rPr>
        <w:t>(</w:t>
      </w:r>
      <w:r w:rsidRPr="0099728F">
        <w:rPr>
          <w:i/>
          <w:szCs w:val="28"/>
          <w:lang w:val="vi-VN"/>
        </w:rPr>
        <w:t>H</w:t>
      </w:r>
      <w:r w:rsidRPr="0099728F">
        <w:rPr>
          <w:i/>
          <w:szCs w:val="28"/>
        </w:rPr>
        <w:t>ệ tọa độ VN2000, kinh tuyến trục</w:t>
      </w:r>
      <w:r w:rsidRPr="00E21524">
        <w:rPr>
          <w:i/>
          <w:szCs w:val="28"/>
        </w:rPr>
        <w:t xml:space="preserve"> 105°</w:t>
      </w:r>
      <w:r w:rsidRPr="00E21524">
        <w:rPr>
          <w:i/>
          <w:szCs w:val="28"/>
          <w:lang w:val="vi-VN"/>
        </w:rPr>
        <w:t>30</w:t>
      </w:r>
      <w:r w:rsidRPr="00E21524">
        <w:rPr>
          <w:i/>
          <w:szCs w:val="28"/>
        </w:rPr>
        <w:t>’, múi chiếu 3°</w:t>
      </w:r>
      <w:r w:rsidRPr="00E21524">
        <w:rPr>
          <w:i/>
          <w:szCs w:val="28"/>
          <w:lang w:val="vi-VN"/>
        </w:rPr>
        <w:t>)</w:t>
      </w:r>
    </w:p>
    <w:p w14:paraId="70F7F791" w14:textId="70CC1550" w:rsidR="001E7315" w:rsidRPr="00E21524" w:rsidRDefault="001E7315" w:rsidP="00EF49AD">
      <w:pPr>
        <w:pStyle w:val="Normal3"/>
        <w:tabs>
          <w:tab w:val="left" w:pos="851"/>
        </w:tabs>
        <w:spacing w:after="0" w:line="240" w:lineRule="auto"/>
        <w:ind w:left="284" w:right="261" w:firstLine="425"/>
        <w:rPr>
          <w:sz w:val="28"/>
          <w:szCs w:val="28"/>
          <w:lang w:val="vi-VN"/>
        </w:rPr>
      </w:pPr>
      <w:r w:rsidRPr="00E21524">
        <w:rPr>
          <w:sz w:val="28"/>
          <w:szCs w:val="28"/>
          <w:lang w:val="vi-VN"/>
        </w:rPr>
        <w:t xml:space="preserve">Vị trí xả khí thải nằm trong khuôn viên khu đất của Nhà máy tại </w:t>
      </w:r>
      <w:r w:rsidR="00BC6AC0">
        <w:rPr>
          <w:sz w:val="28"/>
          <w:szCs w:val="28"/>
          <w:lang w:val="vi-VN"/>
        </w:rPr>
        <w:t>ấ</w:t>
      </w:r>
      <w:r w:rsidR="00857D8F">
        <w:rPr>
          <w:sz w:val="28"/>
          <w:szCs w:val="28"/>
          <w:lang w:val="vi-VN"/>
        </w:rPr>
        <w:t>p 3</w:t>
      </w:r>
      <w:r w:rsidR="00BC6AC0" w:rsidRPr="00D80916">
        <w:rPr>
          <w:sz w:val="28"/>
          <w:szCs w:val="28"/>
          <w:lang w:val="vi-VN"/>
        </w:rPr>
        <w:t xml:space="preserve">, xã Suối </w:t>
      </w:r>
      <w:r w:rsidR="00857D8F">
        <w:rPr>
          <w:sz w:val="28"/>
          <w:szCs w:val="28"/>
          <w:lang w:val="en-GB"/>
        </w:rPr>
        <w:t>Dây</w:t>
      </w:r>
      <w:r w:rsidR="00BC6AC0" w:rsidRPr="00D80916">
        <w:rPr>
          <w:sz w:val="28"/>
          <w:szCs w:val="28"/>
          <w:lang w:val="vi-VN"/>
        </w:rPr>
        <w:t>, huyện Tân Châu, tỉnh Tây Ninh</w:t>
      </w:r>
      <w:r w:rsidRPr="00E21524">
        <w:rPr>
          <w:sz w:val="28"/>
          <w:szCs w:val="28"/>
          <w:lang w:val="vi-VN"/>
        </w:rPr>
        <w:t>.</w:t>
      </w:r>
    </w:p>
    <w:p w14:paraId="73E17B32" w14:textId="77777777" w:rsidR="001E7315" w:rsidRPr="00E21524" w:rsidRDefault="001E7315" w:rsidP="00EF49AD">
      <w:pPr>
        <w:widowControl w:val="0"/>
        <w:tabs>
          <w:tab w:val="left" w:pos="851"/>
        </w:tabs>
        <w:autoSpaceDE w:val="0"/>
        <w:autoSpaceDN w:val="0"/>
        <w:adjustRightInd w:val="0"/>
        <w:spacing w:before="120" w:line="240" w:lineRule="auto"/>
        <w:ind w:left="142" w:right="142" w:firstLine="567"/>
        <w:rPr>
          <w:szCs w:val="28"/>
          <w:lang w:val="vi-VN"/>
        </w:rPr>
      </w:pPr>
      <w:r w:rsidRPr="00E21524">
        <w:rPr>
          <w:szCs w:val="28"/>
          <w:lang w:val="vi-VN"/>
        </w:rPr>
        <w:t xml:space="preserve">2.2. Lưu lượng xả khí thải lớn nhất: </w:t>
      </w:r>
    </w:p>
    <w:p w14:paraId="2C402161" w14:textId="591FD18E" w:rsidR="001E7315" w:rsidRPr="00E21524" w:rsidRDefault="001E7315" w:rsidP="00EF49AD">
      <w:pPr>
        <w:widowControl w:val="0"/>
        <w:tabs>
          <w:tab w:val="left" w:pos="851"/>
        </w:tabs>
        <w:autoSpaceDE w:val="0"/>
        <w:autoSpaceDN w:val="0"/>
        <w:adjustRightInd w:val="0"/>
        <w:spacing w:before="120" w:line="240" w:lineRule="auto"/>
        <w:ind w:left="142" w:right="142" w:firstLine="567"/>
        <w:rPr>
          <w:szCs w:val="28"/>
          <w:lang w:val="vi-VN"/>
        </w:rPr>
      </w:pPr>
      <w:bookmarkStart w:id="3" w:name="_Hlk141858723"/>
      <w:r w:rsidRPr="00E21524">
        <w:rPr>
          <w:szCs w:val="28"/>
          <w:lang w:val="vi-VN"/>
        </w:rPr>
        <w:t>- Dòng</w:t>
      </w:r>
      <w:r w:rsidR="00BC6AC0">
        <w:rPr>
          <w:szCs w:val="28"/>
          <w:lang w:val="en-GB"/>
        </w:rPr>
        <w:t xml:space="preserve"> </w:t>
      </w:r>
      <w:r w:rsidR="00BC6AC0" w:rsidRPr="00E21524">
        <w:rPr>
          <w:szCs w:val="28"/>
          <w:lang w:val="vi-VN"/>
        </w:rPr>
        <w:t>khí</w:t>
      </w:r>
      <w:r w:rsidRPr="00E21524">
        <w:rPr>
          <w:szCs w:val="28"/>
          <w:lang w:val="vi-VN"/>
        </w:rPr>
        <w:t xml:space="preserve"> thải số 01: lưu lượng xả </w:t>
      </w:r>
      <w:r w:rsidR="00BC6AC0">
        <w:rPr>
          <w:szCs w:val="28"/>
          <w:lang w:val="en-GB"/>
        </w:rPr>
        <w:t>khí thải</w:t>
      </w:r>
      <w:r w:rsidRPr="00E21524">
        <w:rPr>
          <w:szCs w:val="28"/>
          <w:lang w:val="vi-VN"/>
        </w:rPr>
        <w:t xml:space="preserve"> lớn nhất là </w:t>
      </w:r>
      <w:r w:rsidR="00BC6AC0">
        <w:rPr>
          <w:szCs w:val="28"/>
          <w:lang w:val="en-GB"/>
        </w:rPr>
        <w:t>30.0</w:t>
      </w:r>
      <w:r w:rsidRPr="00E21524">
        <w:rPr>
          <w:szCs w:val="28"/>
          <w:lang w:val="vi-VN"/>
        </w:rPr>
        <w:t>00</w:t>
      </w:r>
      <w:r>
        <w:rPr>
          <w:szCs w:val="28"/>
          <w:lang w:val="en-GB"/>
        </w:rPr>
        <w:t xml:space="preserve"> </w:t>
      </w:r>
      <w:r w:rsidRPr="00E21524">
        <w:rPr>
          <w:szCs w:val="28"/>
          <w:lang w:val="vi-VN"/>
        </w:rPr>
        <w:t>m³/giờ;</w:t>
      </w:r>
    </w:p>
    <w:p w14:paraId="334D5597" w14:textId="59723838" w:rsidR="001E7315" w:rsidRPr="00E21524" w:rsidRDefault="001E7315" w:rsidP="00EF49AD">
      <w:pPr>
        <w:widowControl w:val="0"/>
        <w:tabs>
          <w:tab w:val="left" w:pos="851"/>
        </w:tabs>
        <w:autoSpaceDE w:val="0"/>
        <w:autoSpaceDN w:val="0"/>
        <w:adjustRightInd w:val="0"/>
        <w:spacing w:before="120" w:line="240" w:lineRule="auto"/>
        <w:ind w:left="142" w:right="142" w:firstLine="567"/>
        <w:rPr>
          <w:szCs w:val="28"/>
          <w:lang w:val="vi-VN"/>
        </w:rPr>
      </w:pPr>
      <w:r w:rsidRPr="00E21524">
        <w:rPr>
          <w:szCs w:val="28"/>
          <w:lang w:val="vi-VN"/>
        </w:rPr>
        <w:t xml:space="preserve">- Dòng </w:t>
      </w:r>
      <w:r w:rsidR="00BC6AC0" w:rsidRPr="00E21524">
        <w:rPr>
          <w:szCs w:val="28"/>
          <w:lang w:val="vi-VN"/>
        </w:rPr>
        <w:t xml:space="preserve">khí </w:t>
      </w:r>
      <w:r w:rsidRPr="00E21524">
        <w:rPr>
          <w:szCs w:val="28"/>
          <w:lang w:val="vi-VN"/>
        </w:rPr>
        <w:t xml:space="preserve">thải số 02: lưu lượng xả </w:t>
      </w:r>
      <w:r w:rsidR="00BC6AC0">
        <w:rPr>
          <w:szCs w:val="28"/>
          <w:lang w:val="en-GB"/>
        </w:rPr>
        <w:t>khí thải</w:t>
      </w:r>
      <w:r w:rsidR="00BC6AC0" w:rsidRPr="00E21524">
        <w:rPr>
          <w:szCs w:val="28"/>
          <w:lang w:val="vi-VN"/>
        </w:rPr>
        <w:t xml:space="preserve"> </w:t>
      </w:r>
      <w:r w:rsidRPr="00E21524">
        <w:rPr>
          <w:szCs w:val="28"/>
          <w:lang w:val="vi-VN"/>
        </w:rPr>
        <w:t xml:space="preserve">lớn nhất là </w:t>
      </w:r>
      <w:r w:rsidR="00BC6AC0">
        <w:rPr>
          <w:szCs w:val="28"/>
          <w:lang w:val="en-GB"/>
        </w:rPr>
        <w:t>30.0</w:t>
      </w:r>
      <w:r w:rsidR="00BC6AC0" w:rsidRPr="00E21524">
        <w:rPr>
          <w:szCs w:val="28"/>
          <w:lang w:val="vi-VN"/>
        </w:rPr>
        <w:t>00</w:t>
      </w:r>
      <w:r w:rsidRPr="00E21524">
        <w:rPr>
          <w:szCs w:val="28"/>
          <w:lang w:val="vi-VN"/>
        </w:rPr>
        <w:t xml:space="preserve"> m³/giờ;</w:t>
      </w:r>
    </w:p>
    <w:p w14:paraId="38D9430B" w14:textId="0DE3A22D" w:rsidR="001E7315" w:rsidRPr="00E21524" w:rsidRDefault="001E7315" w:rsidP="00EF49AD">
      <w:pPr>
        <w:widowControl w:val="0"/>
        <w:tabs>
          <w:tab w:val="left" w:pos="851"/>
        </w:tabs>
        <w:autoSpaceDE w:val="0"/>
        <w:autoSpaceDN w:val="0"/>
        <w:adjustRightInd w:val="0"/>
        <w:spacing w:before="120" w:line="240" w:lineRule="auto"/>
        <w:ind w:left="142" w:right="142" w:firstLine="567"/>
        <w:rPr>
          <w:szCs w:val="28"/>
          <w:lang w:val="vi-VN"/>
        </w:rPr>
      </w:pPr>
      <w:r w:rsidRPr="00E21524">
        <w:rPr>
          <w:szCs w:val="28"/>
          <w:lang w:val="vi-VN"/>
        </w:rPr>
        <w:t>- Dòng khí thải số 0</w:t>
      </w:r>
      <w:r>
        <w:rPr>
          <w:szCs w:val="28"/>
          <w:lang w:val="en-GB"/>
        </w:rPr>
        <w:t>3</w:t>
      </w:r>
      <w:r w:rsidRPr="00E21524">
        <w:rPr>
          <w:szCs w:val="28"/>
          <w:lang w:val="vi-VN"/>
        </w:rPr>
        <w:t xml:space="preserve">: lưu lượng xả khí thải lớn nhất là </w:t>
      </w:r>
      <w:r w:rsidR="00BC6AC0">
        <w:rPr>
          <w:szCs w:val="28"/>
          <w:lang w:val="en-GB"/>
        </w:rPr>
        <w:t>30.0</w:t>
      </w:r>
      <w:r w:rsidR="00BC6AC0" w:rsidRPr="00E21524">
        <w:rPr>
          <w:szCs w:val="28"/>
          <w:lang w:val="vi-VN"/>
        </w:rPr>
        <w:t xml:space="preserve">00 </w:t>
      </w:r>
      <w:r w:rsidRPr="00E21524">
        <w:rPr>
          <w:szCs w:val="28"/>
          <w:lang w:val="vi-VN"/>
        </w:rPr>
        <w:t>m³/giờ;</w:t>
      </w:r>
    </w:p>
    <w:p w14:paraId="01EDD7E3" w14:textId="60EA2D14" w:rsidR="001E7315" w:rsidRPr="00E21524" w:rsidRDefault="001E7315" w:rsidP="00EF49AD">
      <w:pPr>
        <w:widowControl w:val="0"/>
        <w:tabs>
          <w:tab w:val="left" w:pos="851"/>
        </w:tabs>
        <w:autoSpaceDE w:val="0"/>
        <w:autoSpaceDN w:val="0"/>
        <w:adjustRightInd w:val="0"/>
        <w:spacing w:before="120" w:line="240" w:lineRule="auto"/>
        <w:ind w:left="142" w:right="142" w:firstLine="567"/>
        <w:rPr>
          <w:szCs w:val="28"/>
        </w:rPr>
      </w:pPr>
      <w:r w:rsidRPr="00E21524">
        <w:rPr>
          <w:szCs w:val="28"/>
          <w:lang w:val="vi-VN"/>
        </w:rPr>
        <w:t>- Dòng khí thải số 0</w:t>
      </w:r>
      <w:r>
        <w:rPr>
          <w:szCs w:val="28"/>
          <w:lang w:val="en-GB"/>
        </w:rPr>
        <w:t>4</w:t>
      </w:r>
      <w:r w:rsidRPr="00E21524">
        <w:rPr>
          <w:szCs w:val="28"/>
          <w:lang w:val="vi-VN"/>
        </w:rPr>
        <w:t xml:space="preserve">: lưu lượng xả khí thải lớn </w:t>
      </w:r>
      <w:r w:rsidRPr="000F42B8">
        <w:rPr>
          <w:szCs w:val="28"/>
          <w:lang w:val="vi-VN"/>
        </w:rPr>
        <w:t xml:space="preserve">nhất là </w:t>
      </w:r>
      <w:r w:rsidR="00BC6AC0" w:rsidRPr="000F42B8">
        <w:rPr>
          <w:rStyle w:val="fontstyle01"/>
          <w:rFonts w:ascii="Times New Roman" w:hAnsi="Times New Roman"/>
          <w:sz w:val="28"/>
          <w:szCs w:val="28"/>
        </w:rPr>
        <w:t>8.</w:t>
      </w:r>
      <w:r w:rsidR="00857D8F">
        <w:rPr>
          <w:rStyle w:val="fontstyle01"/>
          <w:rFonts w:ascii="Times New Roman" w:hAnsi="Times New Roman"/>
          <w:sz w:val="28"/>
          <w:szCs w:val="28"/>
        </w:rPr>
        <w:t>88</w:t>
      </w:r>
      <w:r w:rsidR="00BC6AC0" w:rsidRPr="000F42B8">
        <w:rPr>
          <w:rStyle w:val="fontstyle01"/>
          <w:rFonts w:ascii="Times New Roman" w:hAnsi="Times New Roman"/>
          <w:sz w:val="28"/>
          <w:szCs w:val="28"/>
        </w:rPr>
        <w:t xml:space="preserve">0 </w:t>
      </w:r>
      <w:r w:rsidRPr="000F42B8">
        <w:rPr>
          <w:szCs w:val="28"/>
        </w:rPr>
        <w:t>m³/giờ</w:t>
      </w:r>
      <w:r w:rsidR="000F42B8">
        <w:rPr>
          <w:szCs w:val="28"/>
        </w:rPr>
        <w:t>.</w:t>
      </w:r>
    </w:p>
    <w:bookmarkEnd w:id="3"/>
    <w:p w14:paraId="7838179E" w14:textId="77777777" w:rsidR="001E7315" w:rsidRPr="00E21524" w:rsidRDefault="001E7315" w:rsidP="00EF49AD">
      <w:pPr>
        <w:pStyle w:val="MUC1"/>
        <w:spacing w:after="0"/>
        <w:ind w:left="284" w:right="261" w:firstLine="425"/>
        <w:jc w:val="both"/>
        <w:rPr>
          <w:sz w:val="28"/>
          <w:szCs w:val="28"/>
          <w:lang w:val="vi-VN"/>
        </w:rPr>
      </w:pPr>
      <w:r w:rsidRPr="00E21524">
        <w:rPr>
          <w:b w:val="0"/>
          <w:sz w:val="28"/>
          <w:szCs w:val="28"/>
          <w:lang w:val="vi-VN"/>
        </w:rPr>
        <w:t>2.2.1</w:t>
      </w:r>
      <w:r w:rsidRPr="00E21524">
        <w:rPr>
          <w:b w:val="0"/>
          <w:i/>
          <w:iCs/>
          <w:sz w:val="28"/>
          <w:szCs w:val="28"/>
          <w:lang w:val="vi-VN"/>
        </w:rPr>
        <w:t xml:space="preserve">. </w:t>
      </w:r>
      <w:bookmarkStart w:id="4" w:name="_Hlk141861977"/>
      <w:r w:rsidRPr="00E21524">
        <w:rPr>
          <w:b w:val="0"/>
          <w:sz w:val="28"/>
          <w:szCs w:val="28"/>
          <w:lang w:val="vi-VN"/>
        </w:rPr>
        <w:t>Phương thức xả bụi</w:t>
      </w:r>
      <w:r w:rsidRPr="00E21524">
        <w:rPr>
          <w:b w:val="0"/>
          <w:sz w:val="28"/>
          <w:szCs w:val="28"/>
        </w:rPr>
        <w:t xml:space="preserve">, </w:t>
      </w:r>
      <w:r w:rsidRPr="00E21524">
        <w:rPr>
          <w:b w:val="0"/>
          <w:sz w:val="28"/>
          <w:szCs w:val="28"/>
          <w:lang w:val="vi-VN"/>
        </w:rPr>
        <w:t>khí thải:</w:t>
      </w:r>
      <w:r w:rsidRPr="00E21524">
        <w:rPr>
          <w:sz w:val="28"/>
          <w:szCs w:val="28"/>
          <w:lang w:val="vi-VN"/>
        </w:rPr>
        <w:t xml:space="preserve"> </w:t>
      </w:r>
    </w:p>
    <w:bookmarkEnd w:id="4"/>
    <w:p w14:paraId="1AEF0CF3" w14:textId="3100DAA1" w:rsidR="001E7315" w:rsidRPr="008D0621" w:rsidRDefault="00BC6AC0" w:rsidP="00EF49AD">
      <w:pPr>
        <w:pStyle w:val="MUC1"/>
        <w:spacing w:after="0"/>
        <w:ind w:left="284" w:right="261" w:firstLine="425"/>
        <w:jc w:val="both"/>
        <w:rPr>
          <w:b w:val="0"/>
          <w:spacing w:val="-6"/>
          <w:sz w:val="28"/>
          <w:szCs w:val="28"/>
        </w:rPr>
      </w:pPr>
      <w:r>
        <w:rPr>
          <w:rStyle w:val="fontstyle01"/>
          <w:rFonts w:ascii="Times New Roman" w:hAnsi="Times New Roman"/>
          <w:b w:val="0"/>
          <w:spacing w:val="-6"/>
          <w:sz w:val="28"/>
          <w:szCs w:val="28"/>
        </w:rPr>
        <w:t>Các dòng k</w:t>
      </w:r>
      <w:r w:rsidR="001E7315" w:rsidRPr="008D0621">
        <w:rPr>
          <w:rStyle w:val="fontstyle01"/>
          <w:rFonts w:ascii="Times New Roman" w:hAnsi="Times New Roman"/>
          <w:b w:val="0"/>
          <w:spacing w:val="-6"/>
          <w:sz w:val="28"/>
          <w:szCs w:val="28"/>
        </w:rPr>
        <w:t xml:space="preserve">hí thải </w:t>
      </w:r>
      <w:r>
        <w:rPr>
          <w:rStyle w:val="fontstyle01"/>
          <w:rFonts w:ascii="Times New Roman" w:hAnsi="Times New Roman"/>
          <w:b w:val="0"/>
          <w:spacing w:val="-6"/>
          <w:sz w:val="28"/>
          <w:szCs w:val="28"/>
        </w:rPr>
        <w:t>số 01, 02, 03, 04</w:t>
      </w:r>
      <w:r w:rsidR="001E7315" w:rsidRPr="008D0621">
        <w:rPr>
          <w:rStyle w:val="fontstyle01"/>
          <w:rFonts w:ascii="Times New Roman" w:hAnsi="Times New Roman"/>
          <w:b w:val="0"/>
          <w:spacing w:val="-6"/>
          <w:sz w:val="28"/>
          <w:szCs w:val="28"/>
        </w:rPr>
        <w:t xml:space="preserve"> xả liên tục khi hoạt động</w:t>
      </w:r>
      <w:r w:rsidR="001E7315" w:rsidRPr="008D0621">
        <w:rPr>
          <w:b w:val="0"/>
          <w:spacing w:val="-6"/>
          <w:sz w:val="28"/>
          <w:szCs w:val="28"/>
          <w:lang w:val="vi-VN"/>
        </w:rPr>
        <w:t>.</w:t>
      </w:r>
    </w:p>
    <w:p w14:paraId="5DB8DD51" w14:textId="5539BA9F" w:rsidR="001E7315" w:rsidRDefault="001E7315" w:rsidP="00EF49AD">
      <w:pPr>
        <w:widowControl w:val="0"/>
        <w:tabs>
          <w:tab w:val="left" w:pos="851"/>
        </w:tabs>
        <w:autoSpaceDE w:val="0"/>
        <w:autoSpaceDN w:val="0"/>
        <w:adjustRightInd w:val="0"/>
        <w:spacing w:before="120" w:line="240" w:lineRule="auto"/>
        <w:ind w:left="284" w:right="261" w:firstLine="425"/>
        <w:rPr>
          <w:szCs w:val="28"/>
          <w:lang w:val="en-GB"/>
        </w:rPr>
      </w:pPr>
      <w:r w:rsidRPr="00E21524">
        <w:rPr>
          <w:bCs/>
          <w:szCs w:val="28"/>
          <w:lang w:val="vi-VN"/>
        </w:rPr>
        <w:t>2.2.2.</w:t>
      </w:r>
      <w:r w:rsidRPr="00E21524">
        <w:rPr>
          <w:b/>
          <w:bCs/>
          <w:szCs w:val="28"/>
          <w:lang w:val="vi-VN"/>
        </w:rPr>
        <w:t xml:space="preserve"> </w:t>
      </w:r>
      <w:r w:rsidRPr="00E21524">
        <w:rPr>
          <w:bCs/>
          <w:szCs w:val="28"/>
          <w:lang w:val="vi-VN"/>
        </w:rPr>
        <w:t xml:space="preserve">Chất lượng </w:t>
      </w:r>
      <w:r w:rsidRPr="00E21524">
        <w:rPr>
          <w:rFonts w:cs="Times New Roman"/>
          <w:szCs w:val="28"/>
        </w:rPr>
        <w:t xml:space="preserve">bụi, khí thải khi xả vào môi trường phải bảo đảm đáp ứng yêu cầu về bảo vệ môi trường và </w:t>
      </w:r>
      <w:r w:rsidRPr="00E21524">
        <w:rPr>
          <w:rFonts w:cs="Times New Roman"/>
          <w:szCs w:val="28"/>
          <w:lang w:val="vi-VN"/>
        </w:rPr>
        <w:t xml:space="preserve">Quy chuẩn kỹ thuật quốc gia </w:t>
      </w:r>
      <w:r w:rsidRPr="00E21524">
        <w:rPr>
          <w:rFonts w:cs="Times New Roman"/>
          <w:szCs w:val="28"/>
        </w:rPr>
        <w:t>về</w:t>
      </w:r>
      <w:r w:rsidRPr="00E21524">
        <w:rPr>
          <w:rFonts w:cs="Times New Roman"/>
          <w:szCs w:val="28"/>
          <w:lang w:val="vi-VN"/>
        </w:rPr>
        <w:t xml:space="preserve"> khí thải công nghiệp đối với bụi và các chất vô cơ - QCVN 19:2009/BTNMT</w:t>
      </w:r>
      <w:r w:rsidRPr="00E21524">
        <w:rPr>
          <w:rFonts w:cs="Times New Roman"/>
          <w:szCs w:val="28"/>
        </w:rPr>
        <w:t>, cột B với hệ số Kp</w:t>
      </w:r>
      <w:r w:rsidR="00CE458A">
        <w:rPr>
          <w:rFonts w:cs="Times New Roman"/>
          <w:szCs w:val="28"/>
        </w:rPr>
        <w:t xml:space="preserve"> </w:t>
      </w:r>
      <w:r w:rsidRPr="00E21524">
        <w:rPr>
          <w:rFonts w:cs="Times New Roman"/>
          <w:szCs w:val="28"/>
        </w:rPr>
        <w:t>=</w:t>
      </w:r>
      <w:r w:rsidR="00CE458A">
        <w:rPr>
          <w:rFonts w:cs="Times New Roman"/>
          <w:szCs w:val="28"/>
        </w:rPr>
        <w:t xml:space="preserve"> </w:t>
      </w:r>
      <w:r w:rsidRPr="00E21524">
        <w:rPr>
          <w:rFonts w:cs="Times New Roman"/>
          <w:szCs w:val="28"/>
        </w:rPr>
        <w:t>0,9; Kv =</w:t>
      </w:r>
      <w:r w:rsidR="00CE458A">
        <w:rPr>
          <w:rFonts w:cs="Times New Roman"/>
          <w:szCs w:val="28"/>
        </w:rPr>
        <w:t xml:space="preserve"> </w:t>
      </w:r>
      <w:r w:rsidRPr="00E21524">
        <w:rPr>
          <w:rFonts w:cs="Times New Roman"/>
          <w:szCs w:val="28"/>
        </w:rPr>
        <w:t>1</w:t>
      </w:r>
      <w:r w:rsidR="00CE1AC4">
        <w:rPr>
          <w:rFonts w:cs="Times New Roman"/>
          <w:szCs w:val="28"/>
        </w:rPr>
        <w:t>,2</w:t>
      </w:r>
      <w:r w:rsidRPr="00E21524">
        <w:rPr>
          <w:rFonts w:cs="Times New Roman"/>
          <w:szCs w:val="28"/>
        </w:rPr>
        <w:t xml:space="preserve"> trước khi xả thải ra môi trường</w:t>
      </w:r>
      <w:r w:rsidRPr="00E21524">
        <w:rPr>
          <w:szCs w:val="28"/>
          <w:lang w:val="en-GB"/>
        </w:rPr>
        <w:t>, cụ thể như sau:</w:t>
      </w:r>
    </w:p>
    <w:tbl>
      <w:tblPr>
        <w:tblW w:w="463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8"/>
        <w:gridCol w:w="1397"/>
        <w:gridCol w:w="1257"/>
        <w:gridCol w:w="1468"/>
        <w:gridCol w:w="1395"/>
        <w:gridCol w:w="2431"/>
      </w:tblGrid>
      <w:tr w:rsidR="00E04E91" w:rsidRPr="00EF49AD" w14:paraId="6371B67C" w14:textId="77777777" w:rsidTr="00E04E91">
        <w:trPr>
          <w:trHeight w:val="380"/>
          <w:tblHeader/>
        </w:trPr>
        <w:tc>
          <w:tcPr>
            <w:tcW w:w="403" w:type="pct"/>
            <w:shd w:val="clear" w:color="auto" w:fill="auto"/>
            <w:vAlign w:val="center"/>
          </w:tcPr>
          <w:p w14:paraId="39C3F409" w14:textId="77777777" w:rsidR="00E04E91" w:rsidRPr="00EF49AD" w:rsidRDefault="00E04E91" w:rsidP="00EF49AD">
            <w:pPr>
              <w:tabs>
                <w:tab w:val="left" w:pos="483"/>
                <w:tab w:val="center" w:pos="4677"/>
              </w:tabs>
              <w:spacing w:before="120" w:line="240" w:lineRule="auto"/>
              <w:ind w:left="0"/>
              <w:jc w:val="center"/>
              <w:rPr>
                <w:b/>
                <w:szCs w:val="28"/>
              </w:rPr>
            </w:pPr>
            <w:r w:rsidRPr="00EF49AD">
              <w:rPr>
                <w:b/>
                <w:szCs w:val="28"/>
              </w:rPr>
              <w:t>TT</w:t>
            </w:r>
          </w:p>
        </w:tc>
        <w:tc>
          <w:tcPr>
            <w:tcW w:w="808" w:type="pct"/>
            <w:shd w:val="clear" w:color="auto" w:fill="auto"/>
            <w:vAlign w:val="center"/>
          </w:tcPr>
          <w:p w14:paraId="2D75BD09" w14:textId="77777777" w:rsidR="00E04E91" w:rsidRPr="00EF49AD" w:rsidRDefault="00E04E91" w:rsidP="00EF49AD">
            <w:pPr>
              <w:tabs>
                <w:tab w:val="center" w:pos="4677"/>
              </w:tabs>
              <w:spacing w:before="120" w:line="240" w:lineRule="auto"/>
              <w:ind w:left="0"/>
              <w:jc w:val="center"/>
              <w:rPr>
                <w:b/>
                <w:szCs w:val="28"/>
              </w:rPr>
            </w:pPr>
            <w:r w:rsidRPr="00EF49AD">
              <w:rPr>
                <w:b/>
                <w:szCs w:val="28"/>
              </w:rPr>
              <w:t>Chất ô nhiễm</w:t>
            </w:r>
          </w:p>
        </w:tc>
        <w:tc>
          <w:tcPr>
            <w:tcW w:w="727" w:type="pct"/>
            <w:shd w:val="clear" w:color="auto" w:fill="auto"/>
            <w:vAlign w:val="center"/>
          </w:tcPr>
          <w:p w14:paraId="18E1CBDA" w14:textId="77777777" w:rsidR="00E04E91" w:rsidRPr="00EF49AD" w:rsidRDefault="00E04E91" w:rsidP="00EF49AD">
            <w:pPr>
              <w:tabs>
                <w:tab w:val="center" w:pos="4677"/>
              </w:tabs>
              <w:spacing w:before="120" w:line="240" w:lineRule="auto"/>
              <w:jc w:val="center"/>
              <w:rPr>
                <w:b/>
                <w:szCs w:val="28"/>
              </w:rPr>
            </w:pPr>
            <w:r w:rsidRPr="00EF49AD">
              <w:rPr>
                <w:b/>
                <w:szCs w:val="28"/>
              </w:rPr>
              <w:t>Đơn vị</w:t>
            </w:r>
          </w:p>
        </w:tc>
        <w:tc>
          <w:tcPr>
            <w:tcW w:w="849" w:type="pct"/>
            <w:shd w:val="clear" w:color="auto" w:fill="auto"/>
            <w:vAlign w:val="center"/>
          </w:tcPr>
          <w:p w14:paraId="29562BE9" w14:textId="77777777" w:rsidR="00E04E91" w:rsidRPr="00EF49AD" w:rsidRDefault="00E04E91" w:rsidP="00EF49AD">
            <w:pPr>
              <w:tabs>
                <w:tab w:val="center" w:pos="4677"/>
              </w:tabs>
              <w:spacing w:before="120" w:line="240" w:lineRule="auto"/>
              <w:ind w:left="-44"/>
              <w:jc w:val="center"/>
              <w:rPr>
                <w:b/>
                <w:szCs w:val="28"/>
              </w:rPr>
            </w:pPr>
            <w:r w:rsidRPr="00EF49AD">
              <w:rPr>
                <w:b/>
                <w:bCs/>
                <w:szCs w:val="28"/>
              </w:rPr>
              <w:t>Giá trị giới</w:t>
            </w:r>
            <w:r w:rsidRPr="00EF49AD">
              <w:rPr>
                <w:b/>
                <w:szCs w:val="28"/>
              </w:rPr>
              <w:t xml:space="preserve"> </w:t>
            </w:r>
            <w:r w:rsidRPr="00EF49AD">
              <w:rPr>
                <w:b/>
                <w:bCs/>
                <w:szCs w:val="28"/>
              </w:rPr>
              <w:t xml:space="preserve">hạn </w:t>
            </w:r>
            <w:r w:rsidRPr="00EF49AD">
              <w:rPr>
                <w:b/>
                <w:bCs/>
                <w:szCs w:val="28"/>
              </w:rPr>
              <w:br/>
              <w:t>cho</w:t>
            </w:r>
            <w:r w:rsidRPr="00EF49AD">
              <w:rPr>
                <w:b/>
                <w:szCs w:val="28"/>
              </w:rPr>
              <w:t xml:space="preserve"> </w:t>
            </w:r>
            <w:r w:rsidRPr="00EF49AD">
              <w:rPr>
                <w:b/>
                <w:bCs/>
                <w:szCs w:val="28"/>
              </w:rPr>
              <w:t>phép</w:t>
            </w:r>
          </w:p>
        </w:tc>
        <w:tc>
          <w:tcPr>
            <w:tcW w:w="807" w:type="pct"/>
            <w:shd w:val="clear" w:color="auto" w:fill="auto"/>
          </w:tcPr>
          <w:p w14:paraId="69DF4895" w14:textId="77777777" w:rsidR="00E04E91" w:rsidRPr="00EF49AD" w:rsidRDefault="00E04E91" w:rsidP="00EF49AD">
            <w:pPr>
              <w:tabs>
                <w:tab w:val="center" w:pos="4677"/>
              </w:tabs>
              <w:spacing w:before="120" w:line="240" w:lineRule="auto"/>
              <w:ind w:left="0"/>
              <w:jc w:val="center"/>
              <w:rPr>
                <w:b/>
                <w:szCs w:val="28"/>
              </w:rPr>
            </w:pPr>
            <w:r w:rsidRPr="00EF49AD">
              <w:rPr>
                <w:b/>
                <w:bCs/>
                <w:szCs w:val="28"/>
              </w:rPr>
              <w:t>Tần suất quan</w:t>
            </w:r>
            <w:r w:rsidRPr="00EF49AD">
              <w:rPr>
                <w:b/>
                <w:szCs w:val="28"/>
              </w:rPr>
              <w:t xml:space="preserve"> </w:t>
            </w:r>
            <w:r w:rsidRPr="00EF49AD">
              <w:rPr>
                <w:b/>
                <w:bCs/>
                <w:szCs w:val="28"/>
              </w:rPr>
              <w:t>trắc</w:t>
            </w:r>
            <w:r w:rsidRPr="00EF49AD">
              <w:rPr>
                <w:b/>
                <w:bCs/>
                <w:szCs w:val="28"/>
                <w:lang w:val="vi-VN"/>
              </w:rPr>
              <w:t xml:space="preserve"> định kỳ</w:t>
            </w:r>
          </w:p>
        </w:tc>
        <w:tc>
          <w:tcPr>
            <w:tcW w:w="1405" w:type="pct"/>
            <w:shd w:val="clear" w:color="auto" w:fill="auto"/>
          </w:tcPr>
          <w:p w14:paraId="35F06C26" w14:textId="77777777" w:rsidR="00E04E91" w:rsidRPr="00EF49AD" w:rsidRDefault="00E04E91" w:rsidP="00EF49AD">
            <w:pPr>
              <w:tabs>
                <w:tab w:val="center" w:pos="4677"/>
              </w:tabs>
              <w:spacing w:before="120" w:line="240" w:lineRule="auto"/>
              <w:ind w:left="0"/>
              <w:jc w:val="center"/>
              <w:rPr>
                <w:b/>
                <w:szCs w:val="28"/>
              </w:rPr>
            </w:pPr>
            <w:r w:rsidRPr="00EF49AD">
              <w:rPr>
                <w:b/>
                <w:bCs/>
                <w:szCs w:val="28"/>
              </w:rPr>
              <w:t xml:space="preserve">Quan trắc </w:t>
            </w:r>
            <w:r w:rsidRPr="00EF49AD">
              <w:rPr>
                <w:b/>
                <w:bCs/>
                <w:szCs w:val="28"/>
              </w:rPr>
              <w:br/>
              <w:t>tự</w:t>
            </w:r>
            <w:r w:rsidRPr="00EF49AD">
              <w:rPr>
                <w:b/>
                <w:szCs w:val="28"/>
              </w:rPr>
              <w:t xml:space="preserve"> </w:t>
            </w:r>
            <w:r w:rsidRPr="00EF49AD">
              <w:rPr>
                <w:b/>
                <w:bCs/>
                <w:szCs w:val="28"/>
              </w:rPr>
              <w:t>động, liên tục</w:t>
            </w:r>
          </w:p>
        </w:tc>
      </w:tr>
      <w:tr w:rsidR="00E04E91" w:rsidRPr="00EF49AD" w14:paraId="011A4B65" w14:textId="77777777" w:rsidTr="00E04E91">
        <w:trPr>
          <w:trHeight w:val="635"/>
        </w:trPr>
        <w:tc>
          <w:tcPr>
            <w:tcW w:w="403" w:type="pct"/>
            <w:shd w:val="clear" w:color="auto" w:fill="auto"/>
            <w:vAlign w:val="center"/>
          </w:tcPr>
          <w:p w14:paraId="1C72943B" w14:textId="77777777" w:rsidR="00E04E91" w:rsidRPr="00EF49AD" w:rsidRDefault="00E04E91" w:rsidP="00EF49AD">
            <w:pPr>
              <w:tabs>
                <w:tab w:val="left" w:pos="483"/>
                <w:tab w:val="center" w:pos="4677"/>
              </w:tabs>
              <w:spacing w:before="120" w:line="240" w:lineRule="auto"/>
              <w:ind w:left="0"/>
              <w:jc w:val="center"/>
              <w:rPr>
                <w:b/>
                <w:szCs w:val="28"/>
              </w:rPr>
            </w:pPr>
            <w:r w:rsidRPr="00EF49AD">
              <w:rPr>
                <w:b/>
                <w:szCs w:val="28"/>
              </w:rPr>
              <w:t>I</w:t>
            </w:r>
          </w:p>
        </w:tc>
        <w:tc>
          <w:tcPr>
            <w:tcW w:w="4597" w:type="pct"/>
            <w:gridSpan w:val="5"/>
            <w:shd w:val="clear" w:color="auto" w:fill="auto"/>
            <w:vAlign w:val="center"/>
          </w:tcPr>
          <w:p w14:paraId="72AD6576" w14:textId="77777777" w:rsidR="00E04E91" w:rsidRPr="00EF49AD" w:rsidRDefault="00E04E91" w:rsidP="00EF49AD">
            <w:pPr>
              <w:tabs>
                <w:tab w:val="center" w:pos="4677"/>
              </w:tabs>
              <w:spacing w:before="120" w:line="240" w:lineRule="auto"/>
              <w:ind w:left="0"/>
              <w:jc w:val="left"/>
              <w:rPr>
                <w:b/>
                <w:szCs w:val="28"/>
              </w:rPr>
            </w:pPr>
            <w:r w:rsidRPr="00EF49AD">
              <w:rPr>
                <w:b/>
                <w:szCs w:val="28"/>
              </w:rPr>
              <w:t>Dòng khí thải số 01</w:t>
            </w:r>
          </w:p>
        </w:tc>
      </w:tr>
      <w:tr w:rsidR="00E04E91" w:rsidRPr="00EF49AD" w14:paraId="040EA5B9" w14:textId="77777777" w:rsidTr="00E04E91">
        <w:trPr>
          <w:trHeight w:val="513"/>
        </w:trPr>
        <w:tc>
          <w:tcPr>
            <w:tcW w:w="403" w:type="pct"/>
            <w:shd w:val="clear" w:color="auto" w:fill="auto"/>
            <w:vAlign w:val="center"/>
          </w:tcPr>
          <w:p w14:paraId="68CB07FA"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1</w:t>
            </w:r>
          </w:p>
        </w:tc>
        <w:tc>
          <w:tcPr>
            <w:tcW w:w="808" w:type="pct"/>
            <w:shd w:val="clear" w:color="auto" w:fill="auto"/>
            <w:vAlign w:val="center"/>
          </w:tcPr>
          <w:p w14:paraId="4FFDFB0E" w14:textId="77777777" w:rsidR="00E04E91" w:rsidRPr="00EF49AD" w:rsidRDefault="00E04E91" w:rsidP="00EF49AD">
            <w:pPr>
              <w:tabs>
                <w:tab w:val="center" w:pos="4677"/>
              </w:tabs>
              <w:spacing w:before="120" w:line="240" w:lineRule="auto"/>
              <w:ind w:left="0"/>
              <w:rPr>
                <w:szCs w:val="28"/>
              </w:rPr>
            </w:pPr>
            <w:r w:rsidRPr="00EF49AD">
              <w:rPr>
                <w:bCs/>
                <w:szCs w:val="28"/>
              </w:rPr>
              <w:t>Lưu lượng</w:t>
            </w:r>
          </w:p>
        </w:tc>
        <w:tc>
          <w:tcPr>
            <w:tcW w:w="727" w:type="pct"/>
            <w:shd w:val="clear" w:color="auto" w:fill="auto"/>
            <w:vAlign w:val="center"/>
          </w:tcPr>
          <w:p w14:paraId="5D952957" w14:textId="77777777" w:rsidR="00E04E91" w:rsidRPr="00EF49AD" w:rsidRDefault="00E04E91" w:rsidP="00EF49AD">
            <w:pPr>
              <w:tabs>
                <w:tab w:val="center" w:pos="4677"/>
              </w:tabs>
              <w:spacing w:before="120" w:line="240" w:lineRule="auto"/>
              <w:ind w:left="0"/>
              <w:jc w:val="center"/>
              <w:rPr>
                <w:szCs w:val="28"/>
                <w:vertAlign w:val="superscript"/>
              </w:rPr>
            </w:pPr>
            <w:r w:rsidRPr="00EF49AD">
              <w:rPr>
                <w:szCs w:val="28"/>
              </w:rPr>
              <w:t>m</w:t>
            </w:r>
            <w:r w:rsidRPr="00EF49AD">
              <w:rPr>
                <w:szCs w:val="28"/>
                <w:vertAlign w:val="superscript"/>
              </w:rPr>
              <w:t>3</w:t>
            </w:r>
            <w:r w:rsidRPr="00EF49AD">
              <w:rPr>
                <w:szCs w:val="28"/>
              </w:rPr>
              <w:t>/</w:t>
            </w:r>
            <w:r w:rsidRPr="00EF49AD">
              <w:rPr>
                <w:szCs w:val="28"/>
                <w:lang w:val="vi-VN"/>
              </w:rPr>
              <w:t>giờ</w:t>
            </w:r>
          </w:p>
        </w:tc>
        <w:tc>
          <w:tcPr>
            <w:tcW w:w="849" w:type="pct"/>
            <w:shd w:val="clear" w:color="auto" w:fill="auto"/>
            <w:vAlign w:val="center"/>
          </w:tcPr>
          <w:p w14:paraId="3E5FE5F7" w14:textId="754C04FF" w:rsidR="00E04E91" w:rsidRPr="00EF49AD" w:rsidRDefault="00E04E91" w:rsidP="00EF49AD">
            <w:pPr>
              <w:tabs>
                <w:tab w:val="center" w:pos="4677"/>
              </w:tabs>
              <w:spacing w:before="120" w:line="240" w:lineRule="auto"/>
              <w:ind w:left="0"/>
              <w:jc w:val="center"/>
              <w:rPr>
                <w:szCs w:val="28"/>
              </w:rPr>
            </w:pPr>
            <w:r w:rsidRPr="00EF49AD">
              <w:rPr>
                <w:szCs w:val="28"/>
              </w:rPr>
              <w:t>20.000 &lt; P ≤ 100.000</w:t>
            </w:r>
          </w:p>
        </w:tc>
        <w:tc>
          <w:tcPr>
            <w:tcW w:w="807" w:type="pct"/>
            <w:vMerge w:val="restart"/>
            <w:shd w:val="clear" w:color="auto" w:fill="auto"/>
            <w:vAlign w:val="center"/>
          </w:tcPr>
          <w:p w14:paraId="00061C23" w14:textId="0AF0C0DF" w:rsidR="00E04E91" w:rsidRPr="00EF49AD" w:rsidRDefault="004B733E" w:rsidP="00EF49AD">
            <w:pPr>
              <w:tabs>
                <w:tab w:val="center" w:pos="4677"/>
              </w:tabs>
              <w:spacing w:before="120" w:line="240" w:lineRule="auto"/>
              <w:ind w:left="0"/>
              <w:jc w:val="center"/>
              <w:rPr>
                <w:szCs w:val="28"/>
              </w:rPr>
            </w:pPr>
            <w:r w:rsidRPr="00EF49AD">
              <w:rPr>
                <w:bCs/>
                <w:szCs w:val="28"/>
                <w:lang w:val="en-GB"/>
              </w:rPr>
              <w:t>06</w:t>
            </w:r>
            <w:r w:rsidR="00E04E91" w:rsidRPr="00EF49AD">
              <w:rPr>
                <w:bCs/>
                <w:szCs w:val="28"/>
                <w:lang w:val="vi-VN"/>
              </w:rPr>
              <w:t xml:space="preserve"> tháng/lần</w:t>
            </w:r>
          </w:p>
        </w:tc>
        <w:tc>
          <w:tcPr>
            <w:tcW w:w="1405" w:type="pct"/>
            <w:vMerge w:val="restart"/>
            <w:shd w:val="clear" w:color="auto" w:fill="auto"/>
            <w:vAlign w:val="center"/>
          </w:tcPr>
          <w:p w14:paraId="0572114F" w14:textId="77777777" w:rsidR="00E04E91" w:rsidRPr="00EF49AD" w:rsidRDefault="00E04E91" w:rsidP="00EF49AD">
            <w:pPr>
              <w:tabs>
                <w:tab w:val="center" w:pos="4677"/>
              </w:tabs>
              <w:spacing w:before="120" w:line="240" w:lineRule="auto"/>
              <w:ind w:left="0"/>
              <w:rPr>
                <w:szCs w:val="28"/>
              </w:rPr>
            </w:pPr>
            <w:r w:rsidRPr="00EF49AD">
              <w:rPr>
                <w:szCs w:val="28"/>
              </w:rPr>
              <w:t>Không thuộc đối</w:t>
            </w:r>
            <w:r w:rsidRPr="00EF49AD">
              <w:rPr>
                <w:szCs w:val="28"/>
                <w:lang w:val="vi-VN"/>
              </w:rPr>
              <w:t xml:space="preserve"> </w:t>
            </w:r>
            <w:r w:rsidRPr="00EF49AD">
              <w:rPr>
                <w:szCs w:val="28"/>
              </w:rPr>
              <w:t>tượng phải quan trắc</w:t>
            </w:r>
            <w:r w:rsidRPr="00EF49AD">
              <w:rPr>
                <w:szCs w:val="28"/>
                <w:lang w:val="vi-VN"/>
              </w:rPr>
              <w:t xml:space="preserve"> </w:t>
            </w:r>
            <w:r w:rsidRPr="00EF49AD">
              <w:rPr>
                <w:szCs w:val="28"/>
              </w:rPr>
              <w:t>khí thải tự động,</w:t>
            </w:r>
            <w:r w:rsidRPr="00EF49AD">
              <w:rPr>
                <w:szCs w:val="28"/>
                <w:lang w:val="vi-VN"/>
              </w:rPr>
              <w:t xml:space="preserve"> </w:t>
            </w:r>
            <w:r w:rsidRPr="00EF49AD">
              <w:rPr>
                <w:szCs w:val="28"/>
              </w:rPr>
              <w:t>liên tục theo quy</w:t>
            </w:r>
            <w:r w:rsidRPr="00EF49AD">
              <w:rPr>
                <w:szCs w:val="28"/>
                <w:lang w:val="vi-VN"/>
              </w:rPr>
              <w:t xml:space="preserve"> </w:t>
            </w:r>
            <w:r w:rsidRPr="00EF49AD">
              <w:rPr>
                <w:szCs w:val="28"/>
              </w:rPr>
              <w:t>định tại khoản 2</w:t>
            </w:r>
            <w:r w:rsidRPr="00EF49AD">
              <w:rPr>
                <w:szCs w:val="28"/>
                <w:lang w:val="vi-VN"/>
              </w:rPr>
              <w:t xml:space="preserve"> </w:t>
            </w:r>
            <w:r w:rsidRPr="00EF49AD">
              <w:rPr>
                <w:szCs w:val="28"/>
              </w:rPr>
              <w:t>Điều 98 Nghị định</w:t>
            </w:r>
            <w:r w:rsidRPr="00EF49AD">
              <w:rPr>
                <w:szCs w:val="28"/>
                <w:lang w:val="vi-VN"/>
              </w:rPr>
              <w:t xml:space="preserve"> </w:t>
            </w:r>
            <w:r w:rsidRPr="00EF49AD">
              <w:rPr>
                <w:szCs w:val="28"/>
              </w:rPr>
              <w:t>số 08/2022/NĐ-CP</w:t>
            </w:r>
          </w:p>
        </w:tc>
      </w:tr>
      <w:tr w:rsidR="00E04E91" w:rsidRPr="00EF49AD" w14:paraId="137E6F82" w14:textId="77777777" w:rsidTr="005A6E63">
        <w:trPr>
          <w:trHeight w:val="487"/>
        </w:trPr>
        <w:tc>
          <w:tcPr>
            <w:tcW w:w="403" w:type="pct"/>
            <w:shd w:val="clear" w:color="auto" w:fill="auto"/>
            <w:vAlign w:val="center"/>
          </w:tcPr>
          <w:p w14:paraId="40F856CF"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2</w:t>
            </w:r>
          </w:p>
        </w:tc>
        <w:tc>
          <w:tcPr>
            <w:tcW w:w="808" w:type="pct"/>
            <w:shd w:val="clear" w:color="auto" w:fill="auto"/>
            <w:vAlign w:val="center"/>
          </w:tcPr>
          <w:p w14:paraId="1227181D" w14:textId="77777777" w:rsidR="00E04E91" w:rsidRPr="00EF49AD" w:rsidRDefault="00E04E91" w:rsidP="00EF49AD">
            <w:pPr>
              <w:tabs>
                <w:tab w:val="center" w:pos="4677"/>
              </w:tabs>
              <w:spacing w:before="120" w:line="240" w:lineRule="auto"/>
              <w:ind w:left="0"/>
              <w:rPr>
                <w:szCs w:val="28"/>
              </w:rPr>
            </w:pPr>
            <w:r w:rsidRPr="00EF49AD">
              <w:rPr>
                <w:szCs w:val="28"/>
              </w:rPr>
              <w:t>Bụi tổng</w:t>
            </w:r>
          </w:p>
        </w:tc>
        <w:tc>
          <w:tcPr>
            <w:tcW w:w="727" w:type="pct"/>
            <w:shd w:val="clear" w:color="auto" w:fill="auto"/>
            <w:vAlign w:val="center"/>
          </w:tcPr>
          <w:p w14:paraId="00D4DACB"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00DA5173" w14:textId="77777777" w:rsidR="00E04E91" w:rsidRPr="00EF49AD" w:rsidRDefault="00E04E91" w:rsidP="00EF49AD">
            <w:pPr>
              <w:tabs>
                <w:tab w:val="center" w:pos="4677"/>
              </w:tabs>
              <w:spacing w:before="120" w:line="240" w:lineRule="auto"/>
              <w:ind w:left="0"/>
              <w:jc w:val="center"/>
              <w:rPr>
                <w:color w:val="FF0000"/>
                <w:szCs w:val="28"/>
              </w:rPr>
            </w:pPr>
            <w:r w:rsidRPr="00EF49AD">
              <w:rPr>
                <w:szCs w:val="28"/>
              </w:rPr>
              <w:t>216</w:t>
            </w:r>
          </w:p>
        </w:tc>
        <w:tc>
          <w:tcPr>
            <w:tcW w:w="807" w:type="pct"/>
            <w:vMerge/>
            <w:shd w:val="clear" w:color="auto" w:fill="auto"/>
            <w:vAlign w:val="center"/>
          </w:tcPr>
          <w:p w14:paraId="527368FE" w14:textId="77777777" w:rsidR="00E04E91" w:rsidRPr="00EF49AD" w:rsidRDefault="00E04E91" w:rsidP="00EF49AD">
            <w:pPr>
              <w:tabs>
                <w:tab w:val="center" w:pos="4677"/>
              </w:tabs>
              <w:spacing w:before="120" w:line="240" w:lineRule="auto"/>
              <w:jc w:val="center"/>
              <w:rPr>
                <w:bCs/>
                <w:szCs w:val="28"/>
              </w:rPr>
            </w:pPr>
          </w:p>
        </w:tc>
        <w:tc>
          <w:tcPr>
            <w:tcW w:w="1405" w:type="pct"/>
            <w:vMerge/>
            <w:shd w:val="clear" w:color="auto" w:fill="auto"/>
            <w:vAlign w:val="center"/>
          </w:tcPr>
          <w:p w14:paraId="308FB0CD" w14:textId="77777777" w:rsidR="00E04E91" w:rsidRPr="00EF49AD" w:rsidRDefault="00E04E91" w:rsidP="00EF49AD">
            <w:pPr>
              <w:tabs>
                <w:tab w:val="center" w:pos="4677"/>
              </w:tabs>
              <w:spacing w:before="120" w:line="240" w:lineRule="auto"/>
              <w:jc w:val="center"/>
              <w:rPr>
                <w:szCs w:val="28"/>
              </w:rPr>
            </w:pPr>
          </w:p>
        </w:tc>
      </w:tr>
      <w:tr w:rsidR="00E04E91" w:rsidRPr="00EF49AD" w14:paraId="46F784CA" w14:textId="77777777" w:rsidTr="005A6E63">
        <w:trPr>
          <w:trHeight w:val="551"/>
        </w:trPr>
        <w:tc>
          <w:tcPr>
            <w:tcW w:w="403" w:type="pct"/>
            <w:shd w:val="clear" w:color="auto" w:fill="auto"/>
            <w:vAlign w:val="center"/>
          </w:tcPr>
          <w:p w14:paraId="74888931"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3</w:t>
            </w:r>
          </w:p>
        </w:tc>
        <w:tc>
          <w:tcPr>
            <w:tcW w:w="808" w:type="pct"/>
            <w:shd w:val="clear" w:color="auto" w:fill="auto"/>
            <w:vAlign w:val="center"/>
          </w:tcPr>
          <w:p w14:paraId="35041B22" w14:textId="77777777" w:rsidR="00E04E91" w:rsidRPr="00EF49AD" w:rsidRDefault="00E04E91" w:rsidP="00EF49AD">
            <w:pPr>
              <w:tabs>
                <w:tab w:val="center" w:pos="4677"/>
              </w:tabs>
              <w:spacing w:before="120" w:line="240" w:lineRule="auto"/>
              <w:ind w:left="0"/>
              <w:rPr>
                <w:szCs w:val="28"/>
              </w:rPr>
            </w:pPr>
            <w:r w:rsidRPr="00EF49AD">
              <w:rPr>
                <w:szCs w:val="28"/>
              </w:rPr>
              <w:t>CO</w:t>
            </w:r>
          </w:p>
        </w:tc>
        <w:tc>
          <w:tcPr>
            <w:tcW w:w="727" w:type="pct"/>
            <w:shd w:val="clear" w:color="auto" w:fill="auto"/>
            <w:vAlign w:val="center"/>
          </w:tcPr>
          <w:p w14:paraId="7991A46A"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635D7822" w14:textId="77777777" w:rsidR="00E04E91" w:rsidRPr="00EF49AD" w:rsidRDefault="00E04E91" w:rsidP="00EF49AD">
            <w:pPr>
              <w:tabs>
                <w:tab w:val="center" w:pos="4677"/>
              </w:tabs>
              <w:spacing w:before="120" w:line="240" w:lineRule="auto"/>
              <w:ind w:left="0"/>
              <w:jc w:val="center"/>
              <w:rPr>
                <w:color w:val="FF0000"/>
                <w:szCs w:val="28"/>
              </w:rPr>
            </w:pPr>
            <w:r w:rsidRPr="00EF49AD">
              <w:rPr>
                <w:szCs w:val="28"/>
              </w:rPr>
              <w:t>1.080</w:t>
            </w:r>
          </w:p>
        </w:tc>
        <w:tc>
          <w:tcPr>
            <w:tcW w:w="807" w:type="pct"/>
            <w:vMerge/>
            <w:shd w:val="clear" w:color="auto" w:fill="auto"/>
          </w:tcPr>
          <w:p w14:paraId="13D6937C"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tcPr>
          <w:p w14:paraId="29E4BB70" w14:textId="77777777" w:rsidR="00E04E91" w:rsidRPr="00EF49AD" w:rsidRDefault="00E04E91" w:rsidP="00EF49AD">
            <w:pPr>
              <w:tabs>
                <w:tab w:val="center" w:pos="4677"/>
              </w:tabs>
              <w:spacing w:before="120" w:line="240" w:lineRule="auto"/>
              <w:jc w:val="center"/>
              <w:rPr>
                <w:szCs w:val="28"/>
              </w:rPr>
            </w:pPr>
          </w:p>
        </w:tc>
      </w:tr>
      <w:tr w:rsidR="00E04E91" w:rsidRPr="00EF49AD" w14:paraId="1C3EF1A1" w14:textId="77777777" w:rsidTr="005A6E63">
        <w:trPr>
          <w:trHeight w:val="573"/>
        </w:trPr>
        <w:tc>
          <w:tcPr>
            <w:tcW w:w="403" w:type="pct"/>
            <w:shd w:val="clear" w:color="auto" w:fill="auto"/>
            <w:vAlign w:val="center"/>
          </w:tcPr>
          <w:p w14:paraId="20AE0FB4"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4</w:t>
            </w:r>
          </w:p>
        </w:tc>
        <w:tc>
          <w:tcPr>
            <w:tcW w:w="808" w:type="pct"/>
            <w:shd w:val="clear" w:color="auto" w:fill="auto"/>
            <w:vAlign w:val="center"/>
          </w:tcPr>
          <w:p w14:paraId="509D2975" w14:textId="77777777" w:rsidR="00E04E91" w:rsidRPr="00EF49AD" w:rsidRDefault="00E04E91" w:rsidP="00EF49AD">
            <w:pPr>
              <w:tabs>
                <w:tab w:val="center" w:pos="4677"/>
              </w:tabs>
              <w:spacing w:before="120" w:line="240" w:lineRule="auto"/>
              <w:ind w:left="0"/>
              <w:rPr>
                <w:szCs w:val="28"/>
                <w:vertAlign w:val="subscript"/>
              </w:rPr>
            </w:pPr>
            <w:r w:rsidRPr="00EF49AD">
              <w:rPr>
                <w:szCs w:val="28"/>
              </w:rPr>
              <w:t>SO</w:t>
            </w:r>
            <w:r w:rsidRPr="00EF49AD">
              <w:rPr>
                <w:szCs w:val="28"/>
                <w:vertAlign w:val="subscript"/>
              </w:rPr>
              <w:t>2</w:t>
            </w:r>
          </w:p>
        </w:tc>
        <w:tc>
          <w:tcPr>
            <w:tcW w:w="727" w:type="pct"/>
            <w:shd w:val="clear" w:color="auto" w:fill="auto"/>
            <w:vAlign w:val="center"/>
          </w:tcPr>
          <w:p w14:paraId="384C48C4"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61906A2F" w14:textId="77777777" w:rsidR="00E04E91" w:rsidRPr="00EF49AD" w:rsidRDefault="00E04E91" w:rsidP="00EF49AD">
            <w:pPr>
              <w:tabs>
                <w:tab w:val="center" w:pos="4677"/>
              </w:tabs>
              <w:spacing w:before="120" w:line="240" w:lineRule="auto"/>
              <w:ind w:left="0"/>
              <w:jc w:val="center"/>
              <w:rPr>
                <w:color w:val="FF0000"/>
                <w:szCs w:val="28"/>
              </w:rPr>
            </w:pPr>
            <w:r w:rsidRPr="00EF49AD">
              <w:rPr>
                <w:szCs w:val="28"/>
              </w:rPr>
              <w:t>540</w:t>
            </w:r>
          </w:p>
        </w:tc>
        <w:tc>
          <w:tcPr>
            <w:tcW w:w="807" w:type="pct"/>
            <w:vMerge/>
            <w:shd w:val="clear" w:color="auto" w:fill="auto"/>
          </w:tcPr>
          <w:p w14:paraId="7C4664E3"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tcPr>
          <w:p w14:paraId="3399542C" w14:textId="77777777" w:rsidR="00E04E91" w:rsidRPr="00EF49AD" w:rsidRDefault="00E04E91" w:rsidP="00EF49AD">
            <w:pPr>
              <w:tabs>
                <w:tab w:val="center" w:pos="4677"/>
              </w:tabs>
              <w:spacing w:before="120" w:line="240" w:lineRule="auto"/>
              <w:jc w:val="center"/>
              <w:rPr>
                <w:szCs w:val="28"/>
              </w:rPr>
            </w:pPr>
          </w:p>
        </w:tc>
      </w:tr>
      <w:tr w:rsidR="00E04E91" w:rsidRPr="00EF49AD" w14:paraId="620E60C3" w14:textId="77777777" w:rsidTr="005A6E63">
        <w:trPr>
          <w:trHeight w:val="553"/>
        </w:trPr>
        <w:tc>
          <w:tcPr>
            <w:tcW w:w="403" w:type="pct"/>
            <w:shd w:val="clear" w:color="auto" w:fill="auto"/>
            <w:vAlign w:val="center"/>
          </w:tcPr>
          <w:p w14:paraId="35C87891"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5</w:t>
            </w:r>
          </w:p>
        </w:tc>
        <w:tc>
          <w:tcPr>
            <w:tcW w:w="808" w:type="pct"/>
            <w:shd w:val="clear" w:color="auto" w:fill="auto"/>
            <w:vAlign w:val="center"/>
          </w:tcPr>
          <w:p w14:paraId="66C62CAA" w14:textId="77777777" w:rsidR="00E04E91" w:rsidRPr="00EF49AD" w:rsidRDefault="00E04E91" w:rsidP="00EF49AD">
            <w:pPr>
              <w:tabs>
                <w:tab w:val="center" w:pos="4677"/>
              </w:tabs>
              <w:spacing w:before="120" w:line="240" w:lineRule="auto"/>
              <w:ind w:left="0"/>
              <w:rPr>
                <w:szCs w:val="28"/>
                <w:vertAlign w:val="subscript"/>
              </w:rPr>
            </w:pPr>
            <w:r w:rsidRPr="00EF49AD">
              <w:rPr>
                <w:szCs w:val="28"/>
              </w:rPr>
              <w:t>NO</w:t>
            </w:r>
            <w:r w:rsidRPr="00EF49AD">
              <w:rPr>
                <w:szCs w:val="28"/>
                <w:vertAlign w:val="subscript"/>
              </w:rPr>
              <w:t>x</w:t>
            </w:r>
          </w:p>
        </w:tc>
        <w:tc>
          <w:tcPr>
            <w:tcW w:w="727" w:type="pct"/>
            <w:shd w:val="clear" w:color="auto" w:fill="auto"/>
            <w:vAlign w:val="center"/>
          </w:tcPr>
          <w:p w14:paraId="5BAC555D"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7D53C84B" w14:textId="77777777" w:rsidR="00E04E91" w:rsidRPr="00EF49AD" w:rsidRDefault="00E04E91" w:rsidP="00EF49AD">
            <w:pPr>
              <w:tabs>
                <w:tab w:val="center" w:pos="4677"/>
              </w:tabs>
              <w:spacing w:before="120" w:line="240" w:lineRule="auto"/>
              <w:ind w:left="0"/>
              <w:jc w:val="center"/>
              <w:rPr>
                <w:color w:val="FF0000"/>
                <w:szCs w:val="28"/>
              </w:rPr>
            </w:pPr>
            <w:r w:rsidRPr="00EF49AD">
              <w:rPr>
                <w:szCs w:val="28"/>
              </w:rPr>
              <w:t>918</w:t>
            </w:r>
          </w:p>
        </w:tc>
        <w:tc>
          <w:tcPr>
            <w:tcW w:w="807" w:type="pct"/>
            <w:vMerge/>
            <w:shd w:val="clear" w:color="auto" w:fill="auto"/>
          </w:tcPr>
          <w:p w14:paraId="1237DA96"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tcPr>
          <w:p w14:paraId="03C9715B" w14:textId="77777777" w:rsidR="00E04E91" w:rsidRPr="00EF49AD" w:rsidRDefault="00E04E91" w:rsidP="00EF49AD">
            <w:pPr>
              <w:tabs>
                <w:tab w:val="center" w:pos="4677"/>
              </w:tabs>
              <w:spacing w:before="120" w:line="240" w:lineRule="auto"/>
              <w:jc w:val="center"/>
              <w:rPr>
                <w:szCs w:val="28"/>
              </w:rPr>
            </w:pPr>
          </w:p>
        </w:tc>
      </w:tr>
      <w:tr w:rsidR="00E04E91" w:rsidRPr="00EF49AD" w14:paraId="7A1B9DC5" w14:textId="77777777" w:rsidTr="00E04E91">
        <w:trPr>
          <w:trHeight w:val="635"/>
        </w:trPr>
        <w:tc>
          <w:tcPr>
            <w:tcW w:w="403" w:type="pct"/>
            <w:shd w:val="clear" w:color="auto" w:fill="auto"/>
            <w:vAlign w:val="center"/>
          </w:tcPr>
          <w:p w14:paraId="5CA2F53A" w14:textId="77777777" w:rsidR="00E04E91" w:rsidRPr="00EF49AD" w:rsidRDefault="00E04E91" w:rsidP="00EF49AD">
            <w:pPr>
              <w:tabs>
                <w:tab w:val="left" w:pos="483"/>
                <w:tab w:val="center" w:pos="4677"/>
              </w:tabs>
              <w:spacing w:before="120" w:line="240" w:lineRule="auto"/>
              <w:ind w:left="0"/>
              <w:jc w:val="center"/>
              <w:rPr>
                <w:b/>
                <w:szCs w:val="28"/>
              </w:rPr>
            </w:pPr>
            <w:r w:rsidRPr="00EF49AD">
              <w:rPr>
                <w:b/>
                <w:szCs w:val="28"/>
              </w:rPr>
              <w:t>II</w:t>
            </w:r>
          </w:p>
        </w:tc>
        <w:tc>
          <w:tcPr>
            <w:tcW w:w="4597" w:type="pct"/>
            <w:gridSpan w:val="5"/>
            <w:shd w:val="clear" w:color="auto" w:fill="auto"/>
            <w:vAlign w:val="center"/>
          </w:tcPr>
          <w:p w14:paraId="72A68A7C" w14:textId="77777777" w:rsidR="00E04E91" w:rsidRPr="00EF49AD" w:rsidRDefault="00E04E91" w:rsidP="00EF49AD">
            <w:pPr>
              <w:tabs>
                <w:tab w:val="center" w:pos="4677"/>
              </w:tabs>
              <w:spacing w:before="120" w:line="240" w:lineRule="auto"/>
              <w:ind w:left="0"/>
              <w:jc w:val="left"/>
              <w:rPr>
                <w:b/>
                <w:szCs w:val="28"/>
              </w:rPr>
            </w:pPr>
            <w:r w:rsidRPr="00EF49AD">
              <w:rPr>
                <w:b/>
                <w:szCs w:val="28"/>
              </w:rPr>
              <w:t>Dòng khí thải số 02, 03</w:t>
            </w:r>
          </w:p>
        </w:tc>
      </w:tr>
      <w:tr w:rsidR="00E04E91" w:rsidRPr="00EF49AD" w14:paraId="4CB2B8C0" w14:textId="77777777" w:rsidTr="00E04E91">
        <w:trPr>
          <w:trHeight w:val="738"/>
        </w:trPr>
        <w:tc>
          <w:tcPr>
            <w:tcW w:w="403" w:type="pct"/>
            <w:shd w:val="clear" w:color="auto" w:fill="auto"/>
            <w:vAlign w:val="center"/>
          </w:tcPr>
          <w:p w14:paraId="10808FF9"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1</w:t>
            </w:r>
          </w:p>
        </w:tc>
        <w:tc>
          <w:tcPr>
            <w:tcW w:w="808" w:type="pct"/>
            <w:shd w:val="clear" w:color="auto" w:fill="auto"/>
            <w:vAlign w:val="center"/>
          </w:tcPr>
          <w:p w14:paraId="2F1FEB3F" w14:textId="77777777" w:rsidR="00E04E91" w:rsidRPr="00EF49AD" w:rsidRDefault="00E04E91" w:rsidP="00EF49AD">
            <w:pPr>
              <w:tabs>
                <w:tab w:val="center" w:pos="4677"/>
              </w:tabs>
              <w:spacing w:before="120" w:line="240" w:lineRule="auto"/>
              <w:ind w:left="0"/>
              <w:rPr>
                <w:szCs w:val="28"/>
              </w:rPr>
            </w:pPr>
            <w:r w:rsidRPr="00EF49AD">
              <w:rPr>
                <w:bCs/>
                <w:szCs w:val="28"/>
              </w:rPr>
              <w:t>Lưu lượng</w:t>
            </w:r>
          </w:p>
        </w:tc>
        <w:tc>
          <w:tcPr>
            <w:tcW w:w="727" w:type="pct"/>
            <w:shd w:val="clear" w:color="auto" w:fill="auto"/>
            <w:vAlign w:val="center"/>
          </w:tcPr>
          <w:p w14:paraId="769094AB" w14:textId="77777777" w:rsidR="00E04E91" w:rsidRPr="00EF49AD" w:rsidRDefault="00E04E91" w:rsidP="00EF49AD">
            <w:pPr>
              <w:tabs>
                <w:tab w:val="center" w:pos="4677"/>
              </w:tabs>
              <w:spacing w:before="120" w:line="240" w:lineRule="auto"/>
              <w:ind w:left="0"/>
              <w:jc w:val="center"/>
              <w:rPr>
                <w:szCs w:val="28"/>
              </w:rPr>
            </w:pPr>
            <w:r w:rsidRPr="00EF49AD">
              <w:rPr>
                <w:szCs w:val="28"/>
              </w:rPr>
              <w:t>m</w:t>
            </w:r>
            <w:r w:rsidRPr="00EF49AD">
              <w:rPr>
                <w:szCs w:val="28"/>
                <w:vertAlign w:val="superscript"/>
              </w:rPr>
              <w:t>3</w:t>
            </w:r>
            <w:r w:rsidRPr="00EF49AD">
              <w:rPr>
                <w:szCs w:val="28"/>
              </w:rPr>
              <w:t>/</w:t>
            </w:r>
            <w:r w:rsidRPr="00EF49AD">
              <w:rPr>
                <w:szCs w:val="28"/>
                <w:lang w:val="vi-VN"/>
              </w:rPr>
              <w:t>giờ</w:t>
            </w:r>
          </w:p>
        </w:tc>
        <w:tc>
          <w:tcPr>
            <w:tcW w:w="849" w:type="pct"/>
            <w:shd w:val="clear" w:color="auto" w:fill="auto"/>
            <w:vAlign w:val="center"/>
          </w:tcPr>
          <w:p w14:paraId="23A45A96" w14:textId="5C667BD7" w:rsidR="00E04E91" w:rsidRPr="00EF49AD" w:rsidRDefault="00E04E91" w:rsidP="00EF49AD">
            <w:pPr>
              <w:tabs>
                <w:tab w:val="center" w:pos="4677"/>
              </w:tabs>
              <w:spacing w:before="120" w:line="240" w:lineRule="auto"/>
              <w:ind w:left="0"/>
              <w:jc w:val="center"/>
              <w:rPr>
                <w:szCs w:val="28"/>
              </w:rPr>
            </w:pPr>
            <w:r w:rsidRPr="00EF49AD">
              <w:rPr>
                <w:szCs w:val="28"/>
              </w:rPr>
              <w:t>20.000 &lt; P ≤ 100.000</w:t>
            </w:r>
          </w:p>
        </w:tc>
        <w:tc>
          <w:tcPr>
            <w:tcW w:w="807" w:type="pct"/>
            <w:vMerge w:val="restart"/>
            <w:shd w:val="clear" w:color="auto" w:fill="auto"/>
            <w:vAlign w:val="center"/>
          </w:tcPr>
          <w:p w14:paraId="7333E6B5" w14:textId="16AB56A8" w:rsidR="00E04E91" w:rsidRPr="00EF49AD" w:rsidRDefault="004B733E" w:rsidP="00EF49AD">
            <w:pPr>
              <w:tabs>
                <w:tab w:val="center" w:pos="4677"/>
              </w:tabs>
              <w:spacing w:before="120" w:line="240" w:lineRule="auto"/>
              <w:ind w:left="0"/>
              <w:jc w:val="center"/>
              <w:rPr>
                <w:szCs w:val="28"/>
              </w:rPr>
            </w:pPr>
            <w:r w:rsidRPr="00EF49AD">
              <w:rPr>
                <w:bCs/>
                <w:szCs w:val="28"/>
                <w:lang w:val="en-GB"/>
              </w:rPr>
              <w:t>06</w:t>
            </w:r>
            <w:r w:rsidR="00E04E91" w:rsidRPr="00EF49AD">
              <w:rPr>
                <w:bCs/>
                <w:szCs w:val="28"/>
                <w:lang w:val="vi-VN"/>
              </w:rPr>
              <w:t xml:space="preserve"> tháng/lần</w:t>
            </w:r>
          </w:p>
        </w:tc>
        <w:tc>
          <w:tcPr>
            <w:tcW w:w="1405" w:type="pct"/>
            <w:vMerge w:val="restart"/>
            <w:shd w:val="clear" w:color="auto" w:fill="auto"/>
            <w:vAlign w:val="center"/>
          </w:tcPr>
          <w:p w14:paraId="2926B321" w14:textId="77777777" w:rsidR="00E04E91" w:rsidRPr="00EF49AD" w:rsidRDefault="00E04E91" w:rsidP="00EF49AD">
            <w:pPr>
              <w:tabs>
                <w:tab w:val="center" w:pos="4677"/>
              </w:tabs>
              <w:spacing w:before="120" w:line="240" w:lineRule="auto"/>
              <w:ind w:left="0"/>
              <w:rPr>
                <w:szCs w:val="28"/>
              </w:rPr>
            </w:pPr>
            <w:r w:rsidRPr="00EF49AD">
              <w:rPr>
                <w:szCs w:val="28"/>
              </w:rPr>
              <w:t>Không thuộc đối</w:t>
            </w:r>
            <w:r w:rsidRPr="00EF49AD">
              <w:rPr>
                <w:szCs w:val="28"/>
                <w:lang w:val="vi-VN"/>
              </w:rPr>
              <w:t xml:space="preserve"> </w:t>
            </w:r>
            <w:r w:rsidRPr="00EF49AD">
              <w:rPr>
                <w:szCs w:val="28"/>
              </w:rPr>
              <w:t>tượng phải quan trắc</w:t>
            </w:r>
            <w:r w:rsidRPr="00EF49AD">
              <w:rPr>
                <w:szCs w:val="28"/>
                <w:lang w:val="vi-VN"/>
              </w:rPr>
              <w:t xml:space="preserve"> </w:t>
            </w:r>
            <w:r w:rsidRPr="00EF49AD">
              <w:rPr>
                <w:szCs w:val="28"/>
              </w:rPr>
              <w:t>khí thải tự động,</w:t>
            </w:r>
            <w:r w:rsidRPr="00EF49AD">
              <w:rPr>
                <w:szCs w:val="28"/>
                <w:lang w:val="vi-VN"/>
              </w:rPr>
              <w:t xml:space="preserve"> </w:t>
            </w:r>
            <w:r w:rsidRPr="00EF49AD">
              <w:rPr>
                <w:szCs w:val="28"/>
              </w:rPr>
              <w:t>liên tục theo quy</w:t>
            </w:r>
            <w:r w:rsidRPr="00EF49AD">
              <w:rPr>
                <w:szCs w:val="28"/>
                <w:lang w:val="vi-VN"/>
              </w:rPr>
              <w:t xml:space="preserve"> </w:t>
            </w:r>
            <w:r w:rsidRPr="00EF49AD">
              <w:rPr>
                <w:szCs w:val="28"/>
              </w:rPr>
              <w:t>định tại khoản 2</w:t>
            </w:r>
            <w:r w:rsidRPr="00EF49AD">
              <w:rPr>
                <w:szCs w:val="28"/>
                <w:lang w:val="vi-VN"/>
              </w:rPr>
              <w:t xml:space="preserve"> </w:t>
            </w:r>
            <w:r w:rsidRPr="00EF49AD">
              <w:rPr>
                <w:szCs w:val="28"/>
              </w:rPr>
              <w:t>Điều 98 Nghị định</w:t>
            </w:r>
            <w:r w:rsidRPr="00EF49AD">
              <w:rPr>
                <w:szCs w:val="28"/>
                <w:lang w:val="vi-VN"/>
              </w:rPr>
              <w:t xml:space="preserve"> </w:t>
            </w:r>
            <w:r w:rsidRPr="00EF49AD">
              <w:rPr>
                <w:szCs w:val="28"/>
              </w:rPr>
              <w:t>số 08/2022/NĐ-CP</w:t>
            </w:r>
          </w:p>
        </w:tc>
      </w:tr>
      <w:tr w:rsidR="00E04E91" w:rsidRPr="00EF49AD" w14:paraId="2EFCAAED" w14:textId="77777777" w:rsidTr="005A6E63">
        <w:trPr>
          <w:trHeight w:val="723"/>
        </w:trPr>
        <w:tc>
          <w:tcPr>
            <w:tcW w:w="403" w:type="pct"/>
            <w:shd w:val="clear" w:color="auto" w:fill="auto"/>
            <w:vAlign w:val="center"/>
          </w:tcPr>
          <w:p w14:paraId="7F668DB0"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2</w:t>
            </w:r>
          </w:p>
        </w:tc>
        <w:tc>
          <w:tcPr>
            <w:tcW w:w="808" w:type="pct"/>
            <w:shd w:val="clear" w:color="auto" w:fill="auto"/>
            <w:vAlign w:val="center"/>
          </w:tcPr>
          <w:p w14:paraId="1C56A761" w14:textId="77777777" w:rsidR="00E04E91" w:rsidRPr="00EF49AD" w:rsidRDefault="00E04E91" w:rsidP="00EF49AD">
            <w:pPr>
              <w:tabs>
                <w:tab w:val="center" w:pos="4677"/>
              </w:tabs>
              <w:spacing w:before="120" w:line="240" w:lineRule="auto"/>
              <w:ind w:left="0"/>
              <w:rPr>
                <w:szCs w:val="28"/>
              </w:rPr>
            </w:pPr>
            <w:r w:rsidRPr="00EF49AD">
              <w:rPr>
                <w:szCs w:val="28"/>
              </w:rPr>
              <w:t>NH</w:t>
            </w:r>
            <w:r w:rsidRPr="00EF49AD">
              <w:rPr>
                <w:szCs w:val="28"/>
                <w:vertAlign w:val="subscript"/>
              </w:rPr>
              <w:t>3</w:t>
            </w:r>
          </w:p>
        </w:tc>
        <w:tc>
          <w:tcPr>
            <w:tcW w:w="727" w:type="pct"/>
            <w:shd w:val="clear" w:color="auto" w:fill="auto"/>
            <w:vAlign w:val="center"/>
          </w:tcPr>
          <w:p w14:paraId="435FF341"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5303D53C" w14:textId="77777777" w:rsidR="00E04E91" w:rsidRPr="00EF49AD" w:rsidRDefault="00E04E91" w:rsidP="00EF49AD">
            <w:pPr>
              <w:tabs>
                <w:tab w:val="center" w:pos="4677"/>
              </w:tabs>
              <w:spacing w:before="120" w:line="240" w:lineRule="auto"/>
              <w:ind w:left="0"/>
              <w:jc w:val="center"/>
              <w:rPr>
                <w:szCs w:val="28"/>
              </w:rPr>
            </w:pPr>
            <w:r w:rsidRPr="00EF49AD">
              <w:rPr>
                <w:szCs w:val="28"/>
              </w:rPr>
              <w:t>54</w:t>
            </w:r>
          </w:p>
        </w:tc>
        <w:tc>
          <w:tcPr>
            <w:tcW w:w="807" w:type="pct"/>
            <w:vMerge/>
            <w:shd w:val="clear" w:color="auto" w:fill="auto"/>
          </w:tcPr>
          <w:p w14:paraId="551849B8"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tcPr>
          <w:p w14:paraId="1FD0F967" w14:textId="77777777" w:rsidR="00E04E91" w:rsidRPr="00EF49AD" w:rsidRDefault="00E04E91" w:rsidP="00EF49AD">
            <w:pPr>
              <w:tabs>
                <w:tab w:val="center" w:pos="4677"/>
              </w:tabs>
              <w:spacing w:before="120" w:line="240" w:lineRule="auto"/>
              <w:jc w:val="center"/>
              <w:rPr>
                <w:szCs w:val="28"/>
              </w:rPr>
            </w:pPr>
          </w:p>
        </w:tc>
      </w:tr>
      <w:tr w:rsidR="00E04E91" w:rsidRPr="00EF49AD" w14:paraId="472E8111" w14:textId="77777777" w:rsidTr="00E04E91">
        <w:trPr>
          <w:trHeight w:val="77"/>
        </w:trPr>
        <w:tc>
          <w:tcPr>
            <w:tcW w:w="403" w:type="pct"/>
            <w:shd w:val="clear" w:color="auto" w:fill="auto"/>
            <w:vAlign w:val="center"/>
          </w:tcPr>
          <w:p w14:paraId="2E361D04"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3</w:t>
            </w:r>
          </w:p>
        </w:tc>
        <w:tc>
          <w:tcPr>
            <w:tcW w:w="808" w:type="pct"/>
            <w:shd w:val="clear" w:color="auto" w:fill="auto"/>
            <w:vAlign w:val="center"/>
          </w:tcPr>
          <w:p w14:paraId="6D03F0E7" w14:textId="77777777" w:rsidR="00E04E91" w:rsidRPr="00EF49AD" w:rsidRDefault="00E04E91" w:rsidP="00EF49AD">
            <w:pPr>
              <w:tabs>
                <w:tab w:val="center" w:pos="4677"/>
              </w:tabs>
              <w:spacing w:before="120" w:line="240" w:lineRule="auto"/>
              <w:ind w:left="0"/>
              <w:rPr>
                <w:szCs w:val="28"/>
              </w:rPr>
            </w:pPr>
            <w:r w:rsidRPr="00EF49AD">
              <w:rPr>
                <w:szCs w:val="28"/>
              </w:rPr>
              <w:t>H</w:t>
            </w:r>
            <w:r w:rsidRPr="00EF49AD">
              <w:rPr>
                <w:szCs w:val="28"/>
                <w:vertAlign w:val="subscript"/>
              </w:rPr>
              <w:t>2</w:t>
            </w:r>
            <w:r w:rsidRPr="00EF49AD">
              <w:rPr>
                <w:szCs w:val="28"/>
              </w:rPr>
              <w:t>S</w:t>
            </w:r>
          </w:p>
        </w:tc>
        <w:tc>
          <w:tcPr>
            <w:tcW w:w="727" w:type="pct"/>
            <w:shd w:val="clear" w:color="auto" w:fill="auto"/>
            <w:vAlign w:val="center"/>
          </w:tcPr>
          <w:p w14:paraId="4B3DAE93"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185F2388" w14:textId="77777777" w:rsidR="00E04E91" w:rsidRPr="00EF49AD" w:rsidRDefault="00E04E91" w:rsidP="00EF49AD">
            <w:pPr>
              <w:tabs>
                <w:tab w:val="center" w:pos="4677"/>
              </w:tabs>
              <w:spacing w:before="120" w:line="240" w:lineRule="auto"/>
              <w:ind w:left="0"/>
              <w:jc w:val="center"/>
              <w:rPr>
                <w:szCs w:val="28"/>
              </w:rPr>
            </w:pPr>
            <w:r w:rsidRPr="00EF49AD">
              <w:rPr>
                <w:szCs w:val="28"/>
              </w:rPr>
              <w:t>8,1</w:t>
            </w:r>
          </w:p>
        </w:tc>
        <w:tc>
          <w:tcPr>
            <w:tcW w:w="807" w:type="pct"/>
            <w:vMerge/>
            <w:shd w:val="clear" w:color="auto" w:fill="auto"/>
          </w:tcPr>
          <w:p w14:paraId="14E2E1FD"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tcPr>
          <w:p w14:paraId="5F04689F" w14:textId="77777777" w:rsidR="00E04E91" w:rsidRPr="00EF49AD" w:rsidRDefault="00E04E91" w:rsidP="00EF49AD">
            <w:pPr>
              <w:tabs>
                <w:tab w:val="center" w:pos="4677"/>
              </w:tabs>
              <w:spacing w:before="120" w:line="240" w:lineRule="auto"/>
              <w:jc w:val="center"/>
              <w:rPr>
                <w:szCs w:val="28"/>
              </w:rPr>
            </w:pPr>
          </w:p>
        </w:tc>
      </w:tr>
      <w:tr w:rsidR="00E04E91" w:rsidRPr="00EF49AD" w14:paraId="247FC6A2" w14:textId="77777777" w:rsidTr="00E04E91">
        <w:trPr>
          <w:trHeight w:val="552"/>
        </w:trPr>
        <w:tc>
          <w:tcPr>
            <w:tcW w:w="403" w:type="pct"/>
            <w:shd w:val="clear" w:color="auto" w:fill="auto"/>
            <w:vAlign w:val="center"/>
          </w:tcPr>
          <w:p w14:paraId="5E1A32D4" w14:textId="77777777" w:rsidR="00E04E91" w:rsidRPr="00EF49AD" w:rsidRDefault="00E04E91" w:rsidP="00EF49AD">
            <w:pPr>
              <w:tabs>
                <w:tab w:val="left" w:pos="483"/>
                <w:tab w:val="center" w:pos="4677"/>
              </w:tabs>
              <w:spacing w:before="120" w:line="240" w:lineRule="auto"/>
              <w:ind w:left="0"/>
              <w:jc w:val="center"/>
              <w:rPr>
                <w:szCs w:val="28"/>
              </w:rPr>
            </w:pPr>
            <w:r w:rsidRPr="00EF49AD">
              <w:rPr>
                <w:b/>
                <w:szCs w:val="28"/>
              </w:rPr>
              <w:t>III</w:t>
            </w:r>
          </w:p>
        </w:tc>
        <w:tc>
          <w:tcPr>
            <w:tcW w:w="4597" w:type="pct"/>
            <w:gridSpan w:val="5"/>
            <w:shd w:val="clear" w:color="auto" w:fill="auto"/>
            <w:vAlign w:val="center"/>
          </w:tcPr>
          <w:p w14:paraId="2E1CDE10" w14:textId="77777777" w:rsidR="00E04E91" w:rsidRPr="00EF49AD" w:rsidRDefault="00E04E91" w:rsidP="00EF49AD">
            <w:pPr>
              <w:tabs>
                <w:tab w:val="center" w:pos="4677"/>
              </w:tabs>
              <w:spacing w:before="120" w:line="240" w:lineRule="auto"/>
              <w:ind w:left="0"/>
              <w:jc w:val="left"/>
              <w:rPr>
                <w:szCs w:val="28"/>
              </w:rPr>
            </w:pPr>
            <w:r w:rsidRPr="00EF49AD">
              <w:rPr>
                <w:b/>
                <w:szCs w:val="28"/>
              </w:rPr>
              <w:t>Dòng khí thải số 04</w:t>
            </w:r>
          </w:p>
        </w:tc>
      </w:tr>
      <w:tr w:rsidR="00E04E91" w:rsidRPr="00EF49AD" w14:paraId="7F72E703" w14:textId="77777777" w:rsidTr="005A6E63">
        <w:trPr>
          <w:trHeight w:val="462"/>
        </w:trPr>
        <w:tc>
          <w:tcPr>
            <w:tcW w:w="403" w:type="pct"/>
            <w:shd w:val="clear" w:color="auto" w:fill="auto"/>
            <w:vAlign w:val="center"/>
          </w:tcPr>
          <w:p w14:paraId="54F3FEE1"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1</w:t>
            </w:r>
          </w:p>
        </w:tc>
        <w:tc>
          <w:tcPr>
            <w:tcW w:w="808" w:type="pct"/>
            <w:shd w:val="clear" w:color="auto" w:fill="auto"/>
            <w:vAlign w:val="center"/>
          </w:tcPr>
          <w:p w14:paraId="2F85E943" w14:textId="77777777" w:rsidR="00E04E91" w:rsidRPr="00EF49AD" w:rsidRDefault="00E04E91" w:rsidP="00EF49AD">
            <w:pPr>
              <w:tabs>
                <w:tab w:val="center" w:pos="4677"/>
              </w:tabs>
              <w:spacing w:before="120" w:line="240" w:lineRule="auto"/>
              <w:ind w:left="0"/>
              <w:rPr>
                <w:szCs w:val="28"/>
              </w:rPr>
            </w:pPr>
            <w:r w:rsidRPr="00EF49AD">
              <w:rPr>
                <w:bCs/>
                <w:szCs w:val="28"/>
              </w:rPr>
              <w:t>Lưu lượng</w:t>
            </w:r>
          </w:p>
        </w:tc>
        <w:tc>
          <w:tcPr>
            <w:tcW w:w="727" w:type="pct"/>
            <w:shd w:val="clear" w:color="auto" w:fill="auto"/>
            <w:vAlign w:val="center"/>
          </w:tcPr>
          <w:p w14:paraId="3F527BEB" w14:textId="77777777" w:rsidR="00E04E91" w:rsidRPr="00EF49AD" w:rsidRDefault="00E04E91" w:rsidP="00EF49AD">
            <w:pPr>
              <w:tabs>
                <w:tab w:val="center" w:pos="4677"/>
              </w:tabs>
              <w:spacing w:before="120" w:line="240" w:lineRule="auto"/>
              <w:ind w:left="0"/>
              <w:jc w:val="center"/>
              <w:rPr>
                <w:szCs w:val="28"/>
              </w:rPr>
            </w:pPr>
            <w:r w:rsidRPr="00EF49AD">
              <w:rPr>
                <w:szCs w:val="28"/>
              </w:rPr>
              <w:t>m</w:t>
            </w:r>
            <w:r w:rsidRPr="00EF49AD">
              <w:rPr>
                <w:szCs w:val="28"/>
                <w:vertAlign w:val="superscript"/>
              </w:rPr>
              <w:t>3</w:t>
            </w:r>
            <w:r w:rsidRPr="00EF49AD">
              <w:rPr>
                <w:szCs w:val="28"/>
              </w:rPr>
              <w:t>/</w:t>
            </w:r>
            <w:r w:rsidRPr="00EF49AD">
              <w:rPr>
                <w:szCs w:val="28"/>
                <w:lang w:val="vi-VN"/>
              </w:rPr>
              <w:t>giờ</w:t>
            </w:r>
          </w:p>
        </w:tc>
        <w:tc>
          <w:tcPr>
            <w:tcW w:w="849" w:type="pct"/>
            <w:shd w:val="clear" w:color="auto" w:fill="auto"/>
            <w:vAlign w:val="center"/>
          </w:tcPr>
          <w:p w14:paraId="5A68B246" w14:textId="4568D60C" w:rsidR="00E04E91" w:rsidRPr="00EF49AD" w:rsidRDefault="00E04E91" w:rsidP="00EF49AD">
            <w:pPr>
              <w:tabs>
                <w:tab w:val="center" w:pos="4677"/>
              </w:tabs>
              <w:spacing w:before="120" w:line="240" w:lineRule="auto"/>
              <w:ind w:left="0"/>
              <w:jc w:val="center"/>
              <w:rPr>
                <w:szCs w:val="28"/>
              </w:rPr>
            </w:pPr>
            <w:r w:rsidRPr="00EF49AD">
              <w:rPr>
                <w:szCs w:val="28"/>
              </w:rPr>
              <w:t>20.000 &lt; P ≤ 100.000</w:t>
            </w:r>
          </w:p>
        </w:tc>
        <w:tc>
          <w:tcPr>
            <w:tcW w:w="807" w:type="pct"/>
            <w:vMerge w:val="restart"/>
            <w:shd w:val="clear" w:color="auto" w:fill="auto"/>
            <w:vAlign w:val="center"/>
          </w:tcPr>
          <w:p w14:paraId="7D8C0157" w14:textId="77777777" w:rsidR="00E04E91" w:rsidRPr="00EF49AD" w:rsidRDefault="00E04E91" w:rsidP="00EF49AD">
            <w:pPr>
              <w:tabs>
                <w:tab w:val="center" w:pos="4677"/>
              </w:tabs>
              <w:spacing w:before="120" w:line="240" w:lineRule="auto"/>
              <w:ind w:left="0"/>
              <w:jc w:val="center"/>
              <w:rPr>
                <w:szCs w:val="28"/>
              </w:rPr>
            </w:pPr>
            <w:r w:rsidRPr="00EF49AD">
              <w:rPr>
                <w:bCs/>
                <w:szCs w:val="28"/>
                <w:lang w:val="en-GB"/>
              </w:rPr>
              <w:t>Không</w:t>
            </w:r>
          </w:p>
        </w:tc>
        <w:tc>
          <w:tcPr>
            <w:tcW w:w="1405" w:type="pct"/>
            <w:vMerge w:val="restart"/>
            <w:shd w:val="clear" w:color="auto" w:fill="auto"/>
            <w:vAlign w:val="center"/>
          </w:tcPr>
          <w:p w14:paraId="7F1C659B" w14:textId="77777777" w:rsidR="00E04E91" w:rsidRPr="00EF49AD" w:rsidRDefault="00E04E91" w:rsidP="00EF49AD">
            <w:pPr>
              <w:tabs>
                <w:tab w:val="center" w:pos="4677"/>
              </w:tabs>
              <w:spacing w:before="120" w:line="240" w:lineRule="auto"/>
              <w:ind w:left="0"/>
              <w:rPr>
                <w:szCs w:val="28"/>
              </w:rPr>
            </w:pPr>
            <w:r w:rsidRPr="00EF49AD">
              <w:rPr>
                <w:szCs w:val="28"/>
              </w:rPr>
              <w:t>Không thuộc đối</w:t>
            </w:r>
            <w:r w:rsidRPr="00EF49AD">
              <w:rPr>
                <w:szCs w:val="28"/>
                <w:lang w:val="vi-VN"/>
              </w:rPr>
              <w:t xml:space="preserve"> </w:t>
            </w:r>
            <w:r w:rsidRPr="00EF49AD">
              <w:rPr>
                <w:szCs w:val="28"/>
              </w:rPr>
              <w:t>tượng phải quan trắc</w:t>
            </w:r>
            <w:r w:rsidRPr="00EF49AD">
              <w:rPr>
                <w:szCs w:val="28"/>
                <w:lang w:val="vi-VN"/>
              </w:rPr>
              <w:t xml:space="preserve"> </w:t>
            </w:r>
            <w:r w:rsidRPr="00EF49AD">
              <w:rPr>
                <w:szCs w:val="28"/>
              </w:rPr>
              <w:t>khí thải tự động,</w:t>
            </w:r>
            <w:r w:rsidRPr="00EF49AD">
              <w:rPr>
                <w:szCs w:val="28"/>
                <w:lang w:val="vi-VN"/>
              </w:rPr>
              <w:t xml:space="preserve"> </w:t>
            </w:r>
            <w:r w:rsidRPr="00EF49AD">
              <w:rPr>
                <w:szCs w:val="28"/>
              </w:rPr>
              <w:t>liên tục theo quy</w:t>
            </w:r>
            <w:r w:rsidRPr="00EF49AD">
              <w:rPr>
                <w:szCs w:val="28"/>
                <w:lang w:val="vi-VN"/>
              </w:rPr>
              <w:t xml:space="preserve"> </w:t>
            </w:r>
            <w:r w:rsidRPr="00EF49AD">
              <w:rPr>
                <w:szCs w:val="28"/>
              </w:rPr>
              <w:t>định tại khoản 2</w:t>
            </w:r>
            <w:r w:rsidRPr="00EF49AD">
              <w:rPr>
                <w:szCs w:val="28"/>
                <w:lang w:val="vi-VN"/>
              </w:rPr>
              <w:t xml:space="preserve"> </w:t>
            </w:r>
            <w:r w:rsidRPr="00EF49AD">
              <w:rPr>
                <w:szCs w:val="28"/>
              </w:rPr>
              <w:t>Điều 98 Nghị định</w:t>
            </w:r>
            <w:r w:rsidRPr="00EF49AD">
              <w:rPr>
                <w:szCs w:val="28"/>
                <w:lang w:val="vi-VN"/>
              </w:rPr>
              <w:t xml:space="preserve"> </w:t>
            </w:r>
            <w:r w:rsidRPr="00EF49AD">
              <w:rPr>
                <w:szCs w:val="28"/>
              </w:rPr>
              <w:t>số 08/2022/NĐ-CP</w:t>
            </w:r>
          </w:p>
        </w:tc>
      </w:tr>
      <w:tr w:rsidR="00E04E91" w:rsidRPr="00EF49AD" w14:paraId="33FA3F32" w14:textId="77777777" w:rsidTr="005A6E63">
        <w:trPr>
          <w:trHeight w:val="542"/>
        </w:trPr>
        <w:tc>
          <w:tcPr>
            <w:tcW w:w="403" w:type="pct"/>
            <w:shd w:val="clear" w:color="auto" w:fill="auto"/>
            <w:vAlign w:val="center"/>
          </w:tcPr>
          <w:p w14:paraId="76155A18"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2</w:t>
            </w:r>
          </w:p>
        </w:tc>
        <w:tc>
          <w:tcPr>
            <w:tcW w:w="808" w:type="pct"/>
            <w:shd w:val="clear" w:color="auto" w:fill="auto"/>
            <w:vAlign w:val="center"/>
          </w:tcPr>
          <w:p w14:paraId="2C2E3C3D" w14:textId="77777777" w:rsidR="00E04E91" w:rsidRPr="00EF49AD" w:rsidRDefault="00E04E91" w:rsidP="00EF49AD">
            <w:pPr>
              <w:tabs>
                <w:tab w:val="center" w:pos="4677"/>
              </w:tabs>
              <w:spacing w:before="120" w:line="240" w:lineRule="auto"/>
              <w:ind w:left="0"/>
              <w:rPr>
                <w:szCs w:val="28"/>
              </w:rPr>
            </w:pPr>
            <w:r w:rsidRPr="00EF49AD">
              <w:rPr>
                <w:szCs w:val="28"/>
              </w:rPr>
              <w:t>Bụi tổng</w:t>
            </w:r>
          </w:p>
        </w:tc>
        <w:tc>
          <w:tcPr>
            <w:tcW w:w="727" w:type="pct"/>
            <w:shd w:val="clear" w:color="auto" w:fill="auto"/>
            <w:vAlign w:val="center"/>
          </w:tcPr>
          <w:p w14:paraId="04C9AAD5"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47AB6979" w14:textId="77777777" w:rsidR="00E04E91" w:rsidRPr="00EF49AD" w:rsidRDefault="00E04E91" w:rsidP="00EF49AD">
            <w:pPr>
              <w:tabs>
                <w:tab w:val="center" w:pos="4677"/>
              </w:tabs>
              <w:spacing w:before="120" w:line="240" w:lineRule="auto"/>
              <w:ind w:left="0"/>
              <w:jc w:val="center"/>
              <w:rPr>
                <w:szCs w:val="28"/>
              </w:rPr>
            </w:pPr>
            <w:r w:rsidRPr="00EF49AD">
              <w:rPr>
                <w:szCs w:val="28"/>
              </w:rPr>
              <w:t>216</w:t>
            </w:r>
          </w:p>
        </w:tc>
        <w:tc>
          <w:tcPr>
            <w:tcW w:w="807" w:type="pct"/>
            <w:vMerge/>
            <w:shd w:val="clear" w:color="auto" w:fill="auto"/>
            <w:vAlign w:val="center"/>
          </w:tcPr>
          <w:p w14:paraId="15FA145C"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vAlign w:val="center"/>
          </w:tcPr>
          <w:p w14:paraId="35EBD940" w14:textId="77777777" w:rsidR="00E04E91" w:rsidRPr="00EF49AD" w:rsidRDefault="00E04E91" w:rsidP="00EF49AD">
            <w:pPr>
              <w:tabs>
                <w:tab w:val="center" w:pos="4677"/>
              </w:tabs>
              <w:spacing w:before="120" w:line="240" w:lineRule="auto"/>
              <w:jc w:val="center"/>
              <w:rPr>
                <w:szCs w:val="28"/>
              </w:rPr>
            </w:pPr>
          </w:p>
        </w:tc>
      </w:tr>
      <w:tr w:rsidR="00E04E91" w:rsidRPr="00EF49AD" w14:paraId="19F6E15F" w14:textId="77777777" w:rsidTr="00E04E91">
        <w:trPr>
          <w:trHeight w:val="552"/>
        </w:trPr>
        <w:tc>
          <w:tcPr>
            <w:tcW w:w="403" w:type="pct"/>
            <w:shd w:val="clear" w:color="auto" w:fill="auto"/>
            <w:vAlign w:val="center"/>
          </w:tcPr>
          <w:p w14:paraId="22573DED"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3</w:t>
            </w:r>
          </w:p>
        </w:tc>
        <w:tc>
          <w:tcPr>
            <w:tcW w:w="808" w:type="pct"/>
            <w:shd w:val="clear" w:color="auto" w:fill="auto"/>
            <w:vAlign w:val="center"/>
          </w:tcPr>
          <w:p w14:paraId="07EF81FF" w14:textId="77777777" w:rsidR="00E04E91" w:rsidRPr="00EF49AD" w:rsidRDefault="00E04E91" w:rsidP="00EF49AD">
            <w:pPr>
              <w:tabs>
                <w:tab w:val="center" w:pos="4677"/>
              </w:tabs>
              <w:spacing w:before="120" w:line="240" w:lineRule="auto"/>
              <w:ind w:left="0"/>
              <w:rPr>
                <w:szCs w:val="28"/>
              </w:rPr>
            </w:pPr>
            <w:r w:rsidRPr="00EF49AD">
              <w:rPr>
                <w:szCs w:val="28"/>
              </w:rPr>
              <w:t>CO</w:t>
            </w:r>
          </w:p>
        </w:tc>
        <w:tc>
          <w:tcPr>
            <w:tcW w:w="727" w:type="pct"/>
            <w:shd w:val="clear" w:color="auto" w:fill="auto"/>
            <w:vAlign w:val="center"/>
          </w:tcPr>
          <w:p w14:paraId="0A5ABF66"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566D6287" w14:textId="77777777" w:rsidR="00E04E91" w:rsidRPr="00EF49AD" w:rsidRDefault="00E04E91" w:rsidP="00EF49AD">
            <w:pPr>
              <w:tabs>
                <w:tab w:val="center" w:pos="4677"/>
              </w:tabs>
              <w:spacing w:before="120" w:line="240" w:lineRule="auto"/>
              <w:ind w:left="0"/>
              <w:jc w:val="center"/>
              <w:rPr>
                <w:szCs w:val="28"/>
              </w:rPr>
            </w:pPr>
            <w:r w:rsidRPr="00EF49AD">
              <w:rPr>
                <w:szCs w:val="28"/>
              </w:rPr>
              <w:t>1.080</w:t>
            </w:r>
          </w:p>
        </w:tc>
        <w:tc>
          <w:tcPr>
            <w:tcW w:w="807" w:type="pct"/>
            <w:vMerge/>
            <w:shd w:val="clear" w:color="auto" w:fill="auto"/>
            <w:vAlign w:val="center"/>
          </w:tcPr>
          <w:p w14:paraId="3D69B0E8"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vAlign w:val="center"/>
          </w:tcPr>
          <w:p w14:paraId="1AB48249" w14:textId="77777777" w:rsidR="00E04E91" w:rsidRPr="00EF49AD" w:rsidRDefault="00E04E91" w:rsidP="00EF49AD">
            <w:pPr>
              <w:tabs>
                <w:tab w:val="center" w:pos="4677"/>
              </w:tabs>
              <w:spacing w:before="120" w:line="240" w:lineRule="auto"/>
              <w:jc w:val="center"/>
              <w:rPr>
                <w:szCs w:val="28"/>
              </w:rPr>
            </w:pPr>
          </w:p>
        </w:tc>
      </w:tr>
      <w:tr w:rsidR="00E04E91" w:rsidRPr="00EF49AD" w14:paraId="353FCA11" w14:textId="77777777" w:rsidTr="00E04E91">
        <w:trPr>
          <w:trHeight w:val="552"/>
        </w:trPr>
        <w:tc>
          <w:tcPr>
            <w:tcW w:w="403" w:type="pct"/>
            <w:shd w:val="clear" w:color="auto" w:fill="auto"/>
            <w:vAlign w:val="center"/>
          </w:tcPr>
          <w:p w14:paraId="2F30AB7E"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4</w:t>
            </w:r>
          </w:p>
        </w:tc>
        <w:tc>
          <w:tcPr>
            <w:tcW w:w="808" w:type="pct"/>
            <w:shd w:val="clear" w:color="auto" w:fill="auto"/>
            <w:vAlign w:val="center"/>
          </w:tcPr>
          <w:p w14:paraId="792FBA2A" w14:textId="77777777" w:rsidR="00E04E91" w:rsidRPr="00EF49AD" w:rsidRDefault="00E04E91" w:rsidP="00EF49AD">
            <w:pPr>
              <w:tabs>
                <w:tab w:val="center" w:pos="4677"/>
              </w:tabs>
              <w:spacing w:before="120" w:line="240" w:lineRule="auto"/>
              <w:ind w:left="0"/>
              <w:rPr>
                <w:szCs w:val="28"/>
              </w:rPr>
            </w:pPr>
            <w:r w:rsidRPr="00EF49AD">
              <w:rPr>
                <w:szCs w:val="28"/>
              </w:rPr>
              <w:t>SO</w:t>
            </w:r>
            <w:r w:rsidRPr="00EF49AD">
              <w:rPr>
                <w:szCs w:val="28"/>
                <w:vertAlign w:val="subscript"/>
              </w:rPr>
              <w:t>2</w:t>
            </w:r>
          </w:p>
        </w:tc>
        <w:tc>
          <w:tcPr>
            <w:tcW w:w="727" w:type="pct"/>
            <w:shd w:val="clear" w:color="auto" w:fill="auto"/>
            <w:vAlign w:val="center"/>
          </w:tcPr>
          <w:p w14:paraId="3705E2B5"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77D7008F" w14:textId="77777777" w:rsidR="00E04E91" w:rsidRPr="00EF49AD" w:rsidRDefault="00E04E91" w:rsidP="00EF49AD">
            <w:pPr>
              <w:tabs>
                <w:tab w:val="center" w:pos="4677"/>
              </w:tabs>
              <w:spacing w:before="120" w:line="240" w:lineRule="auto"/>
              <w:ind w:left="0"/>
              <w:jc w:val="center"/>
              <w:rPr>
                <w:szCs w:val="28"/>
              </w:rPr>
            </w:pPr>
            <w:r w:rsidRPr="00EF49AD">
              <w:rPr>
                <w:szCs w:val="28"/>
              </w:rPr>
              <w:t>540</w:t>
            </w:r>
          </w:p>
        </w:tc>
        <w:tc>
          <w:tcPr>
            <w:tcW w:w="807" w:type="pct"/>
            <w:vMerge/>
            <w:shd w:val="clear" w:color="auto" w:fill="auto"/>
            <w:vAlign w:val="center"/>
          </w:tcPr>
          <w:p w14:paraId="0E3D60BE"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vAlign w:val="center"/>
          </w:tcPr>
          <w:p w14:paraId="63B516FD" w14:textId="77777777" w:rsidR="00E04E91" w:rsidRPr="00EF49AD" w:rsidRDefault="00E04E91" w:rsidP="00EF49AD">
            <w:pPr>
              <w:tabs>
                <w:tab w:val="center" w:pos="4677"/>
              </w:tabs>
              <w:spacing w:before="120" w:line="240" w:lineRule="auto"/>
              <w:jc w:val="center"/>
              <w:rPr>
                <w:szCs w:val="28"/>
              </w:rPr>
            </w:pPr>
          </w:p>
        </w:tc>
      </w:tr>
      <w:tr w:rsidR="00E04E91" w:rsidRPr="00EF49AD" w14:paraId="10C14CA0" w14:textId="77777777" w:rsidTr="00E04E91">
        <w:trPr>
          <w:trHeight w:val="552"/>
        </w:trPr>
        <w:tc>
          <w:tcPr>
            <w:tcW w:w="403" w:type="pct"/>
            <w:shd w:val="clear" w:color="auto" w:fill="auto"/>
            <w:vAlign w:val="center"/>
          </w:tcPr>
          <w:p w14:paraId="6B37C610" w14:textId="77777777" w:rsidR="00E04E91" w:rsidRPr="00EF49AD" w:rsidRDefault="00E04E91" w:rsidP="00EF49AD">
            <w:pPr>
              <w:tabs>
                <w:tab w:val="left" w:pos="483"/>
                <w:tab w:val="center" w:pos="4677"/>
              </w:tabs>
              <w:spacing w:before="120" w:line="240" w:lineRule="auto"/>
              <w:ind w:left="0"/>
              <w:jc w:val="center"/>
              <w:rPr>
                <w:szCs w:val="28"/>
              </w:rPr>
            </w:pPr>
            <w:r w:rsidRPr="00EF49AD">
              <w:rPr>
                <w:szCs w:val="28"/>
              </w:rPr>
              <w:t>5</w:t>
            </w:r>
          </w:p>
        </w:tc>
        <w:tc>
          <w:tcPr>
            <w:tcW w:w="808" w:type="pct"/>
            <w:shd w:val="clear" w:color="auto" w:fill="auto"/>
            <w:vAlign w:val="center"/>
          </w:tcPr>
          <w:p w14:paraId="55B6567D" w14:textId="77777777" w:rsidR="00E04E91" w:rsidRPr="00EF49AD" w:rsidRDefault="00E04E91" w:rsidP="00EF49AD">
            <w:pPr>
              <w:tabs>
                <w:tab w:val="center" w:pos="4677"/>
              </w:tabs>
              <w:spacing w:before="120" w:line="240" w:lineRule="auto"/>
              <w:ind w:left="0"/>
              <w:rPr>
                <w:szCs w:val="28"/>
              </w:rPr>
            </w:pPr>
            <w:r w:rsidRPr="00EF49AD">
              <w:rPr>
                <w:szCs w:val="28"/>
              </w:rPr>
              <w:t>NO</w:t>
            </w:r>
            <w:r w:rsidRPr="00EF49AD">
              <w:rPr>
                <w:szCs w:val="28"/>
                <w:vertAlign w:val="subscript"/>
              </w:rPr>
              <w:t>x</w:t>
            </w:r>
          </w:p>
        </w:tc>
        <w:tc>
          <w:tcPr>
            <w:tcW w:w="727" w:type="pct"/>
            <w:shd w:val="clear" w:color="auto" w:fill="auto"/>
            <w:vAlign w:val="center"/>
          </w:tcPr>
          <w:p w14:paraId="4F20CADB" w14:textId="77777777" w:rsidR="00E04E91" w:rsidRPr="00EF49AD" w:rsidRDefault="00E04E91" w:rsidP="00EF49AD">
            <w:pPr>
              <w:tabs>
                <w:tab w:val="center" w:pos="4677"/>
              </w:tabs>
              <w:spacing w:before="120" w:line="240" w:lineRule="auto"/>
              <w:ind w:left="0"/>
              <w:jc w:val="center"/>
              <w:rPr>
                <w:szCs w:val="28"/>
              </w:rPr>
            </w:pPr>
            <w:r w:rsidRPr="00EF49AD">
              <w:rPr>
                <w:szCs w:val="28"/>
              </w:rPr>
              <w:t>mg/Nm</w:t>
            </w:r>
            <w:r w:rsidRPr="00EF49AD">
              <w:rPr>
                <w:szCs w:val="28"/>
                <w:vertAlign w:val="superscript"/>
              </w:rPr>
              <w:t>3</w:t>
            </w:r>
          </w:p>
        </w:tc>
        <w:tc>
          <w:tcPr>
            <w:tcW w:w="849" w:type="pct"/>
            <w:shd w:val="clear" w:color="auto" w:fill="auto"/>
            <w:vAlign w:val="center"/>
          </w:tcPr>
          <w:p w14:paraId="38131E68" w14:textId="77777777" w:rsidR="00E04E91" w:rsidRPr="00EF49AD" w:rsidRDefault="00E04E91" w:rsidP="00EF49AD">
            <w:pPr>
              <w:tabs>
                <w:tab w:val="center" w:pos="4677"/>
              </w:tabs>
              <w:spacing w:before="120" w:line="240" w:lineRule="auto"/>
              <w:ind w:left="0"/>
              <w:jc w:val="center"/>
              <w:rPr>
                <w:szCs w:val="28"/>
              </w:rPr>
            </w:pPr>
            <w:r w:rsidRPr="00EF49AD">
              <w:rPr>
                <w:szCs w:val="28"/>
              </w:rPr>
              <w:t>918</w:t>
            </w:r>
          </w:p>
        </w:tc>
        <w:tc>
          <w:tcPr>
            <w:tcW w:w="807" w:type="pct"/>
            <w:vMerge/>
            <w:shd w:val="clear" w:color="auto" w:fill="auto"/>
            <w:vAlign w:val="center"/>
          </w:tcPr>
          <w:p w14:paraId="5082565E" w14:textId="77777777" w:rsidR="00E04E91" w:rsidRPr="00EF49AD" w:rsidRDefault="00E04E91" w:rsidP="00EF49AD">
            <w:pPr>
              <w:tabs>
                <w:tab w:val="center" w:pos="4677"/>
              </w:tabs>
              <w:spacing w:before="120" w:line="240" w:lineRule="auto"/>
              <w:jc w:val="center"/>
              <w:rPr>
                <w:szCs w:val="28"/>
              </w:rPr>
            </w:pPr>
          </w:p>
        </w:tc>
        <w:tc>
          <w:tcPr>
            <w:tcW w:w="1405" w:type="pct"/>
            <w:vMerge/>
            <w:shd w:val="clear" w:color="auto" w:fill="auto"/>
            <w:vAlign w:val="center"/>
          </w:tcPr>
          <w:p w14:paraId="33384524" w14:textId="77777777" w:rsidR="00E04E91" w:rsidRPr="00EF49AD" w:rsidRDefault="00E04E91" w:rsidP="00EF49AD">
            <w:pPr>
              <w:tabs>
                <w:tab w:val="center" w:pos="4677"/>
              </w:tabs>
              <w:spacing w:before="120" w:line="240" w:lineRule="auto"/>
              <w:jc w:val="center"/>
              <w:rPr>
                <w:szCs w:val="28"/>
              </w:rPr>
            </w:pPr>
          </w:p>
        </w:tc>
      </w:tr>
    </w:tbl>
    <w:p w14:paraId="48EB0AAA" w14:textId="77777777" w:rsidR="00EF49AD" w:rsidRDefault="00EF49AD" w:rsidP="00EF49AD">
      <w:pPr>
        <w:widowControl w:val="0"/>
        <w:autoSpaceDE w:val="0"/>
        <w:autoSpaceDN w:val="0"/>
        <w:adjustRightInd w:val="0"/>
        <w:spacing w:before="120" w:line="240" w:lineRule="auto"/>
        <w:ind w:left="284" w:right="261" w:firstLine="425"/>
        <w:rPr>
          <w:rFonts w:cs="Times New Roman"/>
          <w:b/>
          <w:bCs/>
          <w:szCs w:val="28"/>
          <w:lang w:val="en-GB"/>
        </w:rPr>
      </w:pPr>
    </w:p>
    <w:p w14:paraId="4A7EE468" w14:textId="2B67D1DE"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EF49AD">
        <w:rPr>
          <w:rFonts w:cs="Times New Roman"/>
          <w:b/>
          <w:bCs/>
          <w:szCs w:val="28"/>
          <w:lang w:val="en-GB"/>
        </w:rPr>
        <w:t>B</w:t>
      </w:r>
      <w:r w:rsidRPr="00EF49AD">
        <w:rPr>
          <w:rFonts w:cs="Times New Roman"/>
          <w:b/>
          <w:bCs/>
          <w:szCs w:val="28"/>
          <w:lang w:val="vi-VN"/>
        </w:rPr>
        <w:t>. YÊU CẦU BẢO VỆ MÔI TRƯỜNG ĐỐI VỚI</w:t>
      </w:r>
      <w:r w:rsidRPr="005A6E63">
        <w:rPr>
          <w:rFonts w:cs="Times New Roman"/>
          <w:b/>
          <w:bCs/>
          <w:szCs w:val="28"/>
          <w:lang w:val="vi-VN"/>
        </w:rPr>
        <w:t xml:space="preserve"> THU GOM, XỬ LÝ KHÍ THẢI:</w:t>
      </w:r>
    </w:p>
    <w:p w14:paraId="010D5442" w14:textId="77777777" w:rsidR="001E7315" w:rsidRPr="005A6E63" w:rsidRDefault="001E7315" w:rsidP="00EF49AD">
      <w:pPr>
        <w:widowControl w:val="0"/>
        <w:autoSpaceDE w:val="0"/>
        <w:autoSpaceDN w:val="0"/>
        <w:adjustRightInd w:val="0"/>
        <w:spacing w:before="120" w:line="240" w:lineRule="auto"/>
        <w:ind w:left="284" w:right="261" w:firstLine="425"/>
        <w:rPr>
          <w:rFonts w:cs="Times New Roman"/>
          <w:b/>
          <w:bCs/>
          <w:szCs w:val="28"/>
          <w:lang w:val="vi-VN"/>
        </w:rPr>
      </w:pPr>
      <w:r w:rsidRPr="005A6E63">
        <w:rPr>
          <w:rFonts w:cs="Times New Roman"/>
          <w:b/>
          <w:bCs/>
          <w:szCs w:val="28"/>
          <w:lang w:val="vi-VN"/>
        </w:rPr>
        <w:t>1. Công trình, biện pháp thu gom, xử lý khí thải và hệ thống, thiết bị quan trắc khí thải tự động, liên tục:</w:t>
      </w:r>
    </w:p>
    <w:p w14:paraId="77661FB8" w14:textId="77777777"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5A6E63">
        <w:rPr>
          <w:rFonts w:cs="Times New Roman"/>
          <w:szCs w:val="28"/>
          <w:lang w:val="vi-VN"/>
        </w:rPr>
        <w:t>1.1. Mạng lưới thu gom khí thải từ các nguồn phát sinh để đưa về hệ thống xử lý:</w:t>
      </w:r>
    </w:p>
    <w:p w14:paraId="23DBDB72" w14:textId="521A27B6" w:rsidR="001E7315" w:rsidRPr="005A6E63" w:rsidRDefault="001E7315" w:rsidP="00EF49AD">
      <w:pPr>
        <w:widowControl w:val="0"/>
        <w:autoSpaceDE w:val="0"/>
        <w:autoSpaceDN w:val="0"/>
        <w:adjustRightInd w:val="0"/>
        <w:spacing w:before="120" w:line="240" w:lineRule="auto"/>
        <w:ind w:left="284" w:right="261" w:firstLine="425"/>
        <w:rPr>
          <w:rStyle w:val="fontstyle01"/>
          <w:rFonts w:ascii="Times New Roman" w:hAnsi="Times New Roman" w:cs="Times New Roman"/>
          <w:sz w:val="28"/>
          <w:szCs w:val="28"/>
          <w:lang w:val="vi-VN"/>
        </w:rPr>
      </w:pPr>
      <w:bookmarkStart w:id="5" w:name="_Hlk141858757"/>
      <w:r w:rsidRPr="005A6E63">
        <w:rPr>
          <w:rStyle w:val="fontstyle01"/>
          <w:rFonts w:ascii="Times New Roman" w:hAnsi="Times New Roman" w:cs="Times New Roman"/>
          <w:bCs/>
          <w:sz w:val="28"/>
          <w:szCs w:val="28"/>
          <w:lang w:val="vi-VN"/>
        </w:rPr>
        <w:t>- Nguồn số 0</w:t>
      </w:r>
      <w:r w:rsidRPr="005A6E63">
        <w:rPr>
          <w:rStyle w:val="fontstyle01"/>
          <w:rFonts w:ascii="Times New Roman" w:hAnsi="Times New Roman" w:cs="Times New Roman"/>
          <w:bCs/>
          <w:sz w:val="28"/>
          <w:szCs w:val="28"/>
          <w:lang w:val="en-GB"/>
        </w:rPr>
        <w:t>1</w:t>
      </w:r>
      <w:r w:rsidRPr="005A6E63">
        <w:rPr>
          <w:rStyle w:val="fontstyle01"/>
          <w:rFonts w:ascii="Times New Roman" w:hAnsi="Times New Roman" w:cs="Times New Roman"/>
          <w:bCs/>
          <w:sz w:val="28"/>
          <w:szCs w:val="28"/>
          <w:lang w:val="vi-VN"/>
        </w:rPr>
        <w:t xml:space="preserve">: </w:t>
      </w:r>
      <w:r w:rsidR="002E5315" w:rsidRPr="005A6E63">
        <w:rPr>
          <w:rFonts w:cs="Times New Roman"/>
          <w:szCs w:val="28"/>
        </w:rPr>
        <w:t>khí thải từ buồng đốt</w:t>
      </w:r>
      <w:r w:rsidR="002E5315" w:rsidRPr="005A6E63">
        <w:rPr>
          <w:rFonts w:cs="Times New Roman"/>
          <w:szCs w:val="28"/>
          <w:lang w:val="vi-VN"/>
        </w:rPr>
        <w:t xml:space="preserve"> </w:t>
      </w:r>
      <w:r w:rsidR="002E5315" w:rsidRPr="005A6E63">
        <w:rPr>
          <w:rFonts w:cs="Times New Roman"/>
          <w:szCs w:val="28"/>
        </w:rPr>
        <w:t xml:space="preserve">của </w:t>
      </w:r>
      <w:r w:rsidR="00931691" w:rsidRPr="005A6E63">
        <w:rPr>
          <w:rFonts w:cs="Times New Roman"/>
          <w:szCs w:val="28"/>
        </w:rPr>
        <w:t xml:space="preserve">lò dầu truyền nhiệt </w:t>
      </w:r>
      <w:r w:rsidR="002E5315" w:rsidRPr="005A6E63">
        <w:rPr>
          <w:rFonts w:cs="Times New Roman"/>
          <w:szCs w:val="28"/>
        </w:rPr>
        <w:t xml:space="preserve">được dẫn về 01 cyclone chùm để xử lý bụi sau đó dẫn qua bể hấp thụ để xử lý (sử dụng dung dịch hấp thụ là dung dịch kiềm), khí thải sau xử lý </w:t>
      </w:r>
      <w:r w:rsidR="00B87516" w:rsidRPr="005A6E63">
        <w:rPr>
          <w:rFonts w:cs="Times New Roman"/>
          <w:szCs w:val="28"/>
        </w:rPr>
        <w:t xml:space="preserve">đạt </w:t>
      </w:r>
      <w:r w:rsidR="00B87516" w:rsidRPr="005A6E63">
        <w:rPr>
          <w:rFonts w:cs="Times New Roman"/>
          <w:szCs w:val="28"/>
          <w:lang w:val="vi-VN"/>
        </w:rPr>
        <w:t>QCVN 19:2009/BTNMT, cột B</w:t>
      </w:r>
      <w:r w:rsidR="00B87516" w:rsidRPr="005A6E63">
        <w:rPr>
          <w:rFonts w:cs="Times New Roman"/>
          <w:szCs w:val="28"/>
          <w:lang w:val="en-GB"/>
        </w:rPr>
        <w:t xml:space="preserve">, </w:t>
      </w:r>
      <w:r w:rsidR="00B87516" w:rsidRPr="005A6E63">
        <w:rPr>
          <w:rFonts w:cs="Times New Roman"/>
          <w:szCs w:val="28"/>
          <w:lang w:val="vi-VN"/>
        </w:rPr>
        <w:t>hệ số Kp = 0</w:t>
      </w:r>
      <w:r w:rsidR="00B87516" w:rsidRPr="005A6E63">
        <w:rPr>
          <w:rFonts w:cs="Times New Roman"/>
          <w:szCs w:val="28"/>
          <w:lang w:val="en-GB"/>
        </w:rPr>
        <w:t xml:space="preserve">,9 và </w:t>
      </w:r>
      <w:r w:rsidR="00B87516" w:rsidRPr="005A6E63">
        <w:rPr>
          <w:rFonts w:cs="Times New Roman"/>
          <w:szCs w:val="28"/>
          <w:lang w:val="vi-VN"/>
        </w:rPr>
        <w:t>Kv = 1,</w:t>
      </w:r>
      <w:r w:rsidR="00CE1AC4" w:rsidRPr="005A6E63">
        <w:rPr>
          <w:rFonts w:cs="Times New Roman"/>
          <w:szCs w:val="28"/>
          <w:lang w:val="en-GB"/>
        </w:rPr>
        <w:t>2</w:t>
      </w:r>
      <w:r w:rsidR="00B87516" w:rsidRPr="005A6E63">
        <w:rPr>
          <w:rFonts w:cs="Times New Roman"/>
          <w:szCs w:val="28"/>
          <w:lang w:val="en-GB"/>
        </w:rPr>
        <w:t xml:space="preserve"> </w:t>
      </w:r>
      <w:r w:rsidR="002E5315" w:rsidRPr="005A6E63">
        <w:rPr>
          <w:rFonts w:cs="Times New Roman"/>
          <w:szCs w:val="28"/>
          <w:lang w:val="vi-VN"/>
        </w:rPr>
        <w:t xml:space="preserve">thoát ra ngoài môi trường </w:t>
      </w:r>
      <w:r w:rsidR="002E5315" w:rsidRPr="005A6E63">
        <w:rPr>
          <w:rFonts w:cs="Times New Roman"/>
          <w:szCs w:val="28"/>
        </w:rPr>
        <w:t xml:space="preserve">qua 01 </w:t>
      </w:r>
      <w:r w:rsidR="002E5315" w:rsidRPr="005A6E63">
        <w:rPr>
          <w:rFonts w:cs="Times New Roman"/>
          <w:szCs w:val="28"/>
          <w:lang w:val="en-GB"/>
        </w:rPr>
        <w:t>ống thải</w:t>
      </w:r>
      <w:r w:rsidR="002E5315" w:rsidRPr="005A6E63">
        <w:rPr>
          <w:rFonts w:cs="Times New Roman"/>
          <w:szCs w:val="28"/>
          <w:lang w:val="vi-VN"/>
        </w:rPr>
        <w:t xml:space="preserve"> bằng </w:t>
      </w:r>
      <w:r w:rsidR="002E5315" w:rsidRPr="005A6E63">
        <w:rPr>
          <w:rStyle w:val="fontstyle01"/>
          <w:rFonts w:ascii="Times New Roman" w:hAnsi="Times New Roman" w:cs="Times New Roman"/>
          <w:bCs/>
          <w:sz w:val="28"/>
          <w:szCs w:val="28"/>
          <w:lang w:val="vi-VN"/>
        </w:rPr>
        <w:t xml:space="preserve">vật liệu </w:t>
      </w:r>
      <w:r w:rsidR="002E5315" w:rsidRPr="005A6E63">
        <w:rPr>
          <w:rFonts w:cs="Times New Roman"/>
          <w:szCs w:val="28"/>
        </w:rPr>
        <w:t>inox</w:t>
      </w:r>
      <w:r w:rsidRPr="005A6E63">
        <w:rPr>
          <w:rFonts w:cs="Times New Roman"/>
          <w:szCs w:val="28"/>
          <w:lang w:val="vi-VN"/>
        </w:rPr>
        <w:t>.</w:t>
      </w:r>
    </w:p>
    <w:p w14:paraId="26A2F0FF" w14:textId="4E96DD00" w:rsidR="00B87516" w:rsidRPr="005A6E63" w:rsidRDefault="001E7315" w:rsidP="00EF49AD">
      <w:pPr>
        <w:widowControl w:val="0"/>
        <w:autoSpaceDE w:val="0"/>
        <w:autoSpaceDN w:val="0"/>
        <w:adjustRightInd w:val="0"/>
        <w:spacing w:before="120" w:line="240" w:lineRule="auto"/>
        <w:ind w:left="284" w:right="261" w:firstLine="425"/>
        <w:rPr>
          <w:rStyle w:val="fontstyle01"/>
          <w:rFonts w:ascii="Times New Roman" w:hAnsi="Times New Roman" w:cs="Times New Roman"/>
          <w:bCs/>
          <w:spacing w:val="-4"/>
          <w:sz w:val="28"/>
          <w:szCs w:val="28"/>
          <w:lang w:val="vi-VN"/>
        </w:rPr>
      </w:pPr>
      <w:r w:rsidRPr="005A6E63">
        <w:rPr>
          <w:rStyle w:val="fontstyle01"/>
          <w:rFonts w:ascii="Times New Roman" w:hAnsi="Times New Roman" w:cs="Times New Roman"/>
          <w:bCs/>
          <w:spacing w:val="-4"/>
          <w:sz w:val="28"/>
          <w:szCs w:val="28"/>
          <w:lang w:val="vi-VN"/>
        </w:rPr>
        <w:t>- Nguồn số 0</w:t>
      </w:r>
      <w:r w:rsidRPr="005A6E63">
        <w:rPr>
          <w:rStyle w:val="fontstyle01"/>
          <w:rFonts w:ascii="Times New Roman" w:hAnsi="Times New Roman" w:cs="Times New Roman"/>
          <w:bCs/>
          <w:spacing w:val="-4"/>
          <w:sz w:val="28"/>
          <w:szCs w:val="28"/>
          <w:lang w:val="en-GB"/>
        </w:rPr>
        <w:t>2</w:t>
      </w:r>
      <w:r w:rsidRPr="005A6E63">
        <w:rPr>
          <w:rStyle w:val="fontstyle01"/>
          <w:rFonts w:ascii="Times New Roman" w:hAnsi="Times New Roman" w:cs="Times New Roman"/>
          <w:bCs/>
          <w:spacing w:val="-4"/>
          <w:sz w:val="28"/>
          <w:szCs w:val="28"/>
          <w:lang w:val="vi-VN"/>
        </w:rPr>
        <w:t xml:space="preserve">: </w:t>
      </w:r>
      <w:r w:rsidR="00B87516" w:rsidRPr="005A6E63">
        <w:rPr>
          <w:rFonts w:cs="Times New Roman"/>
          <w:spacing w:val="-4"/>
          <w:szCs w:val="28"/>
        </w:rPr>
        <w:t xml:space="preserve">khí thải từ lò sấy cao su số 01 được dẫn về tháp hấp thụ </w:t>
      </w:r>
      <w:r w:rsidR="00B67967" w:rsidRPr="005A6E63">
        <w:rPr>
          <w:rFonts w:cs="Times New Roman"/>
          <w:spacing w:val="-4"/>
          <w:szCs w:val="28"/>
        </w:rPr>
        <w:t xml:space="preserve">số 01 </w:t>
      </w:r>
      <w:r w:rsidR="00B87516" w:rsidRPr="005A6E63">
        <w:rPr>
          <w:rFonts w:cs="Times New Roman"/>
          <w:spacing w:val="-4"/>
          <w:szCs w:val="28"/>
        </w:rPr>
        <w:t xml:space="preserve">(sử dụng dung dịch hấp thụ là dung dịch kiềm) để xử lý, khí thải sau xử lý đạt </w:t>
      </w:r>
      <w:r w:rsidR="00B87516" w:rsidRPr="005A6E63">
        <w:rPr>
          <w:rFonts w:cs="Times New Roman"/>
          <w:spacing w:val="-4"/>
          <w:szCs w:val="28"/>
          <w:lang w:val="vi-VN"/>
        </w:rPr>
        <w:t>QCVN 19:2009/BTNMT, cột B</w:t>
      </w:r>
      <w:r w:rsidR="00B87516" w:rsidRPr="005A6E63">
        <w:rPr>
          <w:rFonts w:cs="Times New Roman"/>
          <w:spacing w:val="-4"/>
          <w:szCs w:val="28"/>
          <w:lang w:val="en-GB"/>
        </w:rPr>
        <w:t xml:space="preserve">, </w:t>
      </w:r>
      <w:r w:rsidR="00B87516" w:rsidRPr="005A6E63">
        <w:rPr>
          <w:rFonts w:cs="Times New Roman"/>
          <w:spacing w:val="-4"/>
          <w:szCs w:val="28"/>
          <w:lang w:val="vi-VN"/>
        </w:rPr>
        <w:t>hệ số Kp = 0</w:t>
      </w:r>
      <w:r w:rsidR="00B87516" w:rsidRPr="005A6E63">
        <w:rPr>
          <w:rFonts w:cs="Times New Roman"/>
          <w:spacing w:val="-4"/>
          <w:szCs w:val="28"/>
          <w:lang w:val="en-GB"/>
        </w:rPr>
        <w:t xml:space="preserve">,9 và </w:t>
      </w:r>
      <w:r w:rsidR="00B87516" w:rsidRPr="005A6E63">
        <w:rPr>
          <w:rFonts w:cs="Times New Roman"/>
          <w:spacing w:val="-4"/>
          <w:szCs w:val="28"/>
          <w:lang w:val="vi-VN"/>
        </w:rPr>
        <w:t xml:space="preserve">Kv = </w:t>
      </w:r>
      <w:r w:rsidR="00CE1AC4" w:rsidRPr="005A6E63">
        <w:rPr>
          <w:rFonts w:cs="Times New Roman"/>
          <w:spacing w:val="-4"/>
          <w:szCs w:val="28"/>
          <w:lang w:val="vi-VN"/>
        </w:rPr>
        <w:t>1,2</w:t>
      </w:r>
      <w:r w:rsidR="00B87516" w:rsidRPr="005A6E63">
        <w:rPr>
          <w:rFonts w:cs="Times New Roman"/>
          <w:spacing w:val="-4"/>
          <w:szCs w:val="28"/>
          <w:lang w:val="en-GB"/>
        </w:rPr>
        <w:t xml:space="preserve"> </w:t>
      </w:r>
      <w:r w:rsidR="00B87516" w:rsidRPr="005A6E63">
        <w:rPr>
          <w:rFonts w:cs="Times New Roman"/>
          <w:spacing w:val="-4"/>
          <w:szCs w:val="28"/>
          <w:lang w:val="vi-VN"/>
        </w:rPr>
        <w:t xml:space="preserve">thoát ra ngoài môi trường </w:t>
      </w:r>
      <w:r w:rsidR="00B87516" w:rsidRPr="005A6E63">
        <w:rPr>
          <w:rFonts w:cs="Times New Roman"/>
          <w:spacing w:val="-4"/>
          <w:szCs w:val="28"/>
        </w:rPr>
        <w:t xml:space="preserve">qua 01 </w:t>
      </w:r>
      <w:r w:rsidR="00B87516" w:rsidRPr="005A6E63">
        <w:rPr>
          <w:rFonts w:cs="Times New Roman"/>
          <w:spacing w:val="-4"/>
          <w:szCs w:val="28"/>
          <w:lang w:val="en-GB"/>
        </w:rPr>
        <w:t>ống thải</w:t>
      </w:r>
      <w:r w:rsidR="00B87516" w:rsidRPr="005A6E63">
        <w:rPr>
          <w:rFonts w:cs="Times New Roman"/>
          <w:spacing w:val="-4"/>
          <w:szCs w:val="28"/>
          <w:lang w:val="vi-VN"/>
        </w:rPr>
        <w:t xml:space="preserve"> bằng </w:t>
      </w:r>
      <w:r w:rsidR="00B87516" w:rsidRPr="005A6E63">
        <w:rPr>
          <w:rStyle w:val="fontstyle01"/>
          <w:rFonts w:ascii="Times New Roman" w:hAnsi="Times New Roman" w:cs="Times New Roman"/>
          <w:bCs/>
          <w:spacing w:val="-4"/>
          <w:sz w:val="28"/>
          <w:szCs w:val="28"/>
          <w:lang w:val="vi-VN"/>
        </w:rPr>
        <w:t xml:space="preserve">vật liệu </w:t>
      </w:r>
      <w:r w:rsidR="00B87516" w:rsidRPr="005A6E63">
        <w:rPr>
          <w:rFonts w:cs="Times New Roman"/>
          <w:spacing w:val="-4"/>
          <w:szCs w:val="28"/>
        </w:rPr>
        <w:t>inox.</w:t>
      </w:r>
    </w:p>
    <w:p w14:paraId="3EF5CC61" w14:textId="51413B90" w:rsidR="001E7315" w:rsidRPr="005A6E63" w:rsidRDefault="001E7315" w:rsidP="00EF49AD">
      <w:pPr>
        <w:widowControl w:val="0"/>
        <w:autoSpaceDE w:val="0"/>
        <w:autoSpaceDN w:val="0"/>
        <w:adjustRightInd w:val="0"/>
        <w:spacing w:before="120" w:line="240" w:lineRule="auto"/>
        <w:ind w:left="284" w:right="261" w:firstLine="425"/>
        <w:rPr>
          <w:rFonts w:cs="Times New Roman"/>
          <w:spacing w:val="-4"/>
          <w:szCs w:val="28"/>
        </w:rPr>
      </w:pPr>
      <w:r w:rsidRPr="005A6E63">
        <w:rPr>
          <w:rFonts w:cs="Times New Roman"/>
          <w:spacing w:val="-4"/>
          <w:szCs w:val="28"/>
          <w:lang w:val="vi-VN"/>
        </w:rPr>
        <w:t>- Nguồn số 0</w:t>
      </w:r>
      <w:r w:rsidRPr="005A6E63">
        <w:rPr>
          <w:rFonts w:cs="Times New Roman"/>
          <w:spacing w:val="-4"/>
          <w:szCs w:val="28"/>
          <w:lang w:val="en-GB"/>
        </w:rPr>
        <w:t>3</w:t>
      </w:r>
      <w:r w:rsidRPr="005A6E63">
        <w:rPr>
          <w:rFonts w:cs="Times New Roman"/>
          <w:spacing w:val="-4"/>
          <w:szCs w:val="28"/>
          <w:lang w:val="vi-VN"/>
        </w:rPr>
        <w:t>:</w:t>
      </w:r>
      <w:r w:rsidRPr="005A6E63">
        <w:rPr>
          <w:rFonts w:cs="Times New Roman"/>
          <w:spacing w:val="-4"/>
          <w:szCs w:val="28"/>
          <w:lang w:val="en-GB"/>
        </w:rPr>
        <w:t xml:space="preserve"> </w:t>
      </w:r>
      <w:r w:rsidR="00B87516" w:rsidRPr="005A6E63">
        <w:rPr>
          <w:rFonts w:cs="Times New Roman"/>
          <w:spacing w:val="-4"/>
          <w:szCs w:val="28"/>
        </w:rPr>
        <w:t xml:space="preserve">khí thải từ lò sấy cao su số 02 </w:t>
      </w:r>
      <w:r w:rsidR="006241BB" w:rsidRPr="005A6E63">
        <w:rPr>
          <w:rFonts w:cs="Times New Roman"/>
          <w:spacing w:val="-4"/>
          <w:szCs w:val="28"/>
        </w:rPr>
        <w:t xml:space="preserve">được dẫn về tháp hấp thụ </w:t>
      </w:r>
      <w:r w:rsidR="00B67967" w:rsidRPr="005A6E63">
        <w:rPr>
          <w:rFonts w:cs="Times New Roman"/>
          <w:spacing w:val="-4"/>
          <w:szCs w:val="28"/>
        </w:rPr>
        <w:t xml:space="preserve">số 02 </w:t>
      </w:r>
      <w:r w:rsidR="006241BB" w:rsidRPr="005A6E63">
        <w:rPr>
          <w:rFonts w:cs="Times New Roman"/>
          <w:spacing w:val="-4"/>
          <w:szCs w:val="28"/>
        </w:rPr>
        <w:t>(sử dụng dung dịch hấp thụ là dung dịch kiềm)</w:t>
      </w:r>
      <w:r w:rsidR="00B87516" w:rsidRPr="005A6E63">
        <w:rPr>
          <w:rFonts w:cs="Times New Roman"/>
          <w:spacing w:val="-4"/>
          <w:szCs w:val="28"/>
        </w:rPr>
        <w:t xml:space="preserve"> để xử lý, khí thải sau xử lý đạt </w:t>
      </w:r>
      <w:r w:rsidR="00B87516" w:rsidRPr="005A6E63">
        <w:rPr>
          <w:rFonts w:cs="Times New Roman"/>
          <w:spacing w:val="-4"/>
          <w:szCs w:val="28"/>
          <w:lang w:val="vi-VN"/>
        </w:rPr>
        <w:t>QCVN 19:2009/BTNMT, cột B</w:t>
      </w:r>
      <w:r w:rsidR="00B87516" w:rsidRPr="005A6E63">
        <w:rPr>
          <w:rFonts w:cs="Times New Roman"/>
          <w:spacing w:val="-4"/>
          <w:szCs w:val="28"/>
          <w:lang w:val="en-GB"/>
        </w:rPr>
        <w:t xml:space="preserve">, </w:t>
      </w:r>
      <w:r w:rsidR="00B87516" w:rsidRPr="005A6E63">
        <w:rPr>
          <w:rFonts w:cs="Times New Roman"/>
          <w:spacing w:val="-4"/>
          <w:szCs w:val="28"/>
          <w:lang w:val="vi-VN"/>
        </w:rPr>
        <w:t>hệ số Kp = 0</w:t>
      </w:r>
      <w:r w:rsidR="00B87516" w:rsidRPr="005A6E63">
        <w:rPr>
          <w:rFonts w:cs="Times New Roman"/>
          <w:spacing w:val="-4"/>
          <w:szCs w:val="28"/>
          <w:lang w:val="en-GB"/>
        </w:rPr>
        <w:t xml:space="preserve">,9 và </w:t>
      </w:r>
      <w:r w:rsidR="00CE1AC4" w:rsidRPr="005A6E63">
        <w:rPr>
          <w:rFonts w:cs="Times New Roman"/>
          <w:spacing w:val="-4"/>
          <w:szCs w:val="28"/>
          <w:lang w:val="vi-VN"/>
        </w:rPr>
        <w:t xml:space="preserve">Kv = 1,2 </w:t>
      </w:r>
      <w:r w:rsidR="00B87516" w:rsidRPr="005A6E63">
        <w:rPr>
          <w:rFonts w:cs="Times New Roman"/>
          <w:spacing w:val="-4"/>
          <w:szCs w:val="28"/>
          <w:lang w:val="vi-VN"/>
        </w:rPr>
        <w:t xml:space="preserve">thoát ra ngoài môi trường </w:t>
      </w:r>
      <w:r w:rsidR="00B87516" w:rsidRPr="005A6E63">
        <w:rPr>
          <w:rFonts w:cs="Times New Roman"/>
          <w:spacing w:val="-4"/>
          <w:szCs w:val="28"/>
        </w:rPr>
        <w:t xml:space="preserve">qua 01 </w:t>
      </w:r>
      <w:r w:rsidR="00B87516" w:rsidRPr="005A6E63">
        <w:rPr>
          <w:rFonts w:cs="Times New Roman"/>
          <w:spacing w:val="-4"/>
          <w:szCs w:val="28"/>
          <w:lang w:val="en-GB"/>
        </w:rPr>
        <w:t>ống thải</w:t>
      </w:r>
      <w:r w:rsidR="00B87516" w:rsidRPr="005A6E63">
        <w:rPr>
          <w:rFonts w:cs="Times New Roman"/>
          <w:spacing w:val="-4"/>
          <w:szCs w:val="28"/>
          <w:lang w:val="vi-VN"/>
        </w:rPr>
        <w:t xml:space="preserve"> bằng </w:t>
      </w:r>
      <w:r w:rsidR="00B87516" w:rsidRPr="005A6E63">
        <w:rPr>
          <w:rStyle w:val="fontstyle01"/>
          <w:rFonts w:ascii="Times New Roman" w:hAnsi="Times New Roman" w:cs="Times New Roman"/>
          <w:bCs/>
          <w:spacing w:val="-4"/>
          <w:sz w:val="28"/>
          <w:szCs w:val="28"/>
          <w:lang w:val="vi-VN"/>
        </w:rPr>
        <w:t xml:space="preserve">vật liệu </w:t>
      </w:r>
      <w:r w:rsidR="00B87516" w:rsidRPr="005A6E63">
        <w:rPr>
          <w:rFonts w:cs="Times New Roman"/>
          <w:spacing w:val="-4"/>
          <w:szCs w:val="28"/>
        </w:rPr>
        <w:t>inox</w:t>
      </w:r>
      <w:r w:rsidRPr="005A6E63">
        <w:rPr>
          <w:rFonts w:cs="Times New Roman"/>
          <w:spacing w:val="-4"/>
          <w:szCs w:val="28"/>
          <w:lang w:val="en-GB"/>
        </w:rPr>
        <w:t>.</w:t>
      </w:r>
    </w:p>
    <w:p w14:paraId="1DDE047E" w14:textId="3BF17BC1" w:rsidR="001E7315" w:rsidRPr="005A6E63" w:rsidRDefault="001E7315" w:rsidP="00EF49AD">
      <w:pPr>
        <w:widowControl w:val="0"/>
        <w:autoSpaceDE w:val="0"/>
        <w:autoSpaceDN w:val="0"/>
        <w:adjustRightInd w:val="0"/>
        <w:spacing w:before="120" w:line="240" w:lineRule="auto"/>
        <w:ind w:left="284" w:right="261" w:firstLine="425"/>
        <w:rPr>
          <w:rFonts w:cs="Times New Roman"/>
          <w:spacing w:val="-2"/>
          <w:szCs w:val="28"/>
          <w:lang w:val="vi-VN"/>
        </w:rPr>
      </w:pPr>
      <w:r w:rsidRPr="005A6E63">
        <w:rPr>
          <w:rStyle w:val="fontstyle01"/>
          <w:rFonts w:ascii="Times New Roman" w:hAnsi="Times New Roman" w:cs="Times New Roman"/>
          <w:bCs/>
          <w:spacing w:val="-2"/>
          <w:sz w:val="28"/>
          <w:szCs w:val="28"/>
          <w:lang w:val="vi-VN"/>
        </w:rPr>
        <w:t>- Nguồn số 0</w:t>
      </w:r>
      <w:r w:rsidR="00B87516" w:rsidRPr="005A6E63">
        <w:rPr>
          <w:rStyle w:val="fontstyle01"/>
          <w:rFonts w:ascii="Times New Roman" w:hAnsi="Times New Roman" w:cs="Times New Roman"/>
          <w:bCs/>
          <w:spacing w:val="-2"/>
          <w:sz w:val="28"/>
          <w:szCs w:val="28"/>
          <w:lang w:val="en-GB"/>
        </w:rPr>
        <w:t>4</w:t>
      </w:r>
      <w:r w:rsidRPr="005A6E63">
        <w:rPr>
          <w:rStyle w:val="fontstyle01"/>
          <w:rFonts w:ascii="Times New Roman" w:hAnsi="Times New Roman" w:cs="Times New Roman"/>
          <w:bCs/>
          <w:spacing w:val="-2"/>
          <w:sz w:val="28"/>
          <w:szCs w:val="28"/>
          <w:lang w:val="vi-VN"/>
        </w:rPr>
        <w:t>:</w:t>
      </w:r>
      <w:r w:rsidRPr="005A6E63">
        <w:rPr>
          <w:rFonts w:cs="Times New Roman"/>
          <w:spacing w:val="-2"/>
          <w:szCs w:val="28"/>
          <w:lang w:val="vi-VN"/>
        </w:rPr>
        <w:t xml:space="preserve"> khí thải từ máy phát điện dự phòng công suất </w:t>
      </w:r>
      <w:r w:rsidR="00931691" w:rsidRPr="005A6E63">
        <w:rPr>
          <w:rFonts w:cs="Times New Roman"/>
          <w:spacing w:val="-2"/>
          <w:szCs w:val="28"/>
          <w:lang w:val="en-GB"/>
        </w:rPr>
        <w:t>10</w:t>
      </w:r>
      <w:r w:rsidR="00B87516" w:rsidRPr="005A6E63">
        <w:rPr>
          <w:rFonts w:cs="Times New Roman"/>
          <w:spacing w:val="-2"/>
          <w:szCs w:val="28"/>
          <w:lang w:val="en-GB"/>
        </w:rPr>
        <w:t>0</w:t>
      </w:r>
      <w:r w:rsidR="00CB059E">
        <w:rPr>
          <w:rFonts w:cs="Times New Roman"/>
          <w:spacing w:val="-2"/>
          <w:szCs w:val="28"/>
          <w:lang w:val="en-GB"/>
        </w:rPr>
        <w:t xml:space="preserve"> </w:t>
      </w:r>
      <w:r w:rsidRPr="005A6E63">
        <w:rPr>
          <w:rFonts w:cs="Times New Roman"/>
          <w:spacing w:val="-2"/>
          <w:szCs w:val="28"/>
          <w:lang w:val="vi-VN"/>
        </w:rPr>
        <w:t>KVA vận hành khi có sự cố mất điện</w:t>
      </w:r>
      <w:r w:rsidRPr="005A6E63">
        <w:rPr>
          <w:rStyle w:val="Vnbnnidung2"/>
          <w:rFonts w:cs="Times New Roman"/>
          <w:spacing w:val="-2"/>
          <w:szCs w:val="28"/>
          <w:lang w:val="vi" w:eastAsia="vi-VN"/>
        </w:rPr>
        <w:t xml:space="preserve">, khí thải được </w:t>
      </w:r>
      <w:r w:rsidRPr="005A6E63">
        <w:rPr>
          <w:rFonts w:cs="Times New Roman"/>
          <w:spacing w:val="-2"/>
          <w:szCs w:val="28"/>
          <w:lang w:val="vi-VN"/>
        </w:rPr>
        <w:t xml:space="preserve">thu gom thoát ra ngoài môi trường theo đường ống dẫn bằng vật liệu </w:t>
      </w:r>
      <w:r w:rsidRPr="005A6E63">
        <w:rPr>
          <w:rFonts w:cs="Times New Roman"/>
          <w:spacing w:val="-2"/>
          <w:szCs w:val="28"/>
        </w:rPr>
        <w:t>inox</w:t>
      </w:r>
      <w:r w:rsidRPr="005A6E63">
        <w:rPr>
          <w:rFonts w:cs="Times New Roman"/>
          <w:spacing w:val="-2"/>
          <w:szCs w:val="28"/>
          <w:lang w:val="vi-VN"/>
        </w:rPr>
        <w:t>.</w:t>
      </w:r>
    </w:p>
    <w:bookmarkEnd w:id="5"/>
    <w:p w14:paraId="0236FCC8" w14:textId="77777777" w:rsidR="001E7315" w:rsidRPr="005A6E63" w:rsidRDefault="001E7315" w:rsidP="00EF49AD">
      <w:pPr>
        <w:widowControl w:val="0"/>
        <w:autoSpaceDE w:val="0"/>
        <w:autoSpaceDN w:val="0"/>
        <w:adjustRightInd w:val="0"/>
        <w:spacing w:before="120" w:line="240" w:lineRule="auto"/>
        <w:ind w:left="284" w:right="261" w:firstLine="425"/>
        <w:rPr>
          <w:rStyle w:val="fontstyle01"/>
          <w:rFonts w:ascii="Times New Roman" w:hAnsi="Times New Roman" w:cs="Times New Roman"/>
          <w:sz w:val="28"/>
          <w:szCs w:val="28"/>
          <w:lang w:val="vi-VN"/>
        </w:rPr>
      </w:pPr>
      <w:r w:rsidRPr="005A6E63">
        <w:rPr>
          <w:rFonts w:cs="Times New Roman"/>
          <w:szCs w:val="28"/>
          <w:lang w:val="vi-VN"/>
        </w:rPr>
        <w:t>1.2. Công trình, thiết bị xử lý bụi, khí thải:</w:t>
      </w:r>
    </w:p>
    <w:p w14:paraId="4C2F5589" w14:textId="7AD87027" w:rsidR="00B87516" w:rsidRPr="005A6E63" w:rsidRDefault="00B87516" w:rsidP="00EF49AD">
      <w:pPr>
        <w:pStyle w:val="ListParagraph"/>
        <w:adjustRightInd w:val="0"/>
        <w:spacing w:before="120" w:line="240" w:lineRule="auto"/>
        <w:ind w:left="284" w:right="261" w:firstLine="425"/>
        <w:rPr>
          <w:rFonts w:cs="Times New Roman"/>
          <w:color w:val="000000"/>
          <w:szCs w:val="28"/>
        </w:rPr>
      </w:pPr>
      <w:r w:rsidRPr="005A6E63">
        <w:rPr>
          <w:rFonts w:cs="Times New Roman"/>
          <w:color w:val="000000"/>
          <w:szCs w:val="28"/>
        </w:rPr>
        <w:t xml:space="preserve">1.2.1. Hệ thống xử lý khí thải lò </w:t>
      </w:r>
      <w:r w:rsidR="00DA63FD" w:rsidRPr="005A6E63">
        <w:rPr>
          <w:rFonts w:cs="Times New Roman"/>
          <w:szCs w:val="28"/>
        </w:rPr>
        <w:t>dầu truyền nhiệt</w:t>
      </w:r>
      <w:r w:rsidRPr="005A6E63">
        <w:rPr>
          <w:rFonts w:cs="Times New Roman"/>
          <w:color w:val="000000"/>
          <w:szCs w:val="28"/>
        </w:rPr>
        <w:t>:</w:t>
      </w:r>
    </w:p>
    <w:p w14:paraId="740B48E5" w14:textId="77777777" w:rsidR="00EF49AD" w:rsidRDefault="00CB059E"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szCs w:val="28"/>
        </w:rPr>
      </w:pPr>
      <w:r>
        <w:rPr>
          <w:rFonts w:cs="Times New Roman"/>
          <w:szCs w:val="28"/>
          <w:lang w:val="en-GB"/>
        </w:rPr>
        <w:t xml:space="preserve">- </w:t>
      </w:r>
      <w:r w:rsidR="00DA63FD">
        <w:rPr>
          <w:rFonts w:cs="Times New Roman"/>
          <w:szCs w:val="28"/>
          <w:lang w:val="en-GB"/>
        </w:rPr>
        <w:t xml:space="preserve">Cải tạo, nâng cấp hệ thống xử lý khí thải lò </w:t>
      </w:r>
      <w:r w:rsidR="00DA63FD" w:rsidRPr="005A6E63">
        <w:rPr>
          <w:rFonts w:cs="Times New Roman"/>
          <w:szCs w:val="28"/>
        </w:rPr>
        <w:t xml:space="preserve">dầu truyền nhiệt </w:t>
      </w:r>
      <w:r w:rsidR="00DA63FD">
        <w:rPr>
          <w:rFonts w:cs="Times New Roman"/>
          <w:szCs w:val="28"/>
        </w:rPr>
        <w:t>theo quy trình công nghệ như sau</w:t>
      </w:r>
      <w:r w:rsidR="00B87516" w:rsidRPr="005A6E63">
        <w:rPr>
          <w:rFonts w:cs="Times New Roman"/>
          <w:szCs w:val="28"/>
          <w:lang w:val="vi-VN"/>
        </w:rPr>
        <w:t xml:space="preserve">: </w:t>
      </w:r>
      <w:r w:rsidR="00B87516" w:rsidRPr="005A6E63">
        <w:rPr>
          <w:rFonts w:cs="Times New Roman"/>
          <w:szCs w:val="28"/>
        </w:rPr>
        <w:t xml:space="preserve">khí thải </w:t>
      </w:r>
      <w:r w:rsidR="00B87516" w:rsidRPr="005A6E63">
        <w:rPr>
          <w:rFonts w:cs="Times New Roman"/>
          <w:szCs w:val="28"/>
        </w:rPr>
        <w:sym w:font="Wingdings" w:char="F0E0"/>
      </w:r>
      <w:r w:rsidR="00B87516" w:rsidRPr="005A6E63">
        <w:rPr>
          <w:rFonts w:cs="Times New Roman"/>
          <w:szCs w:val="28"/>
        </w:rPr>
        <w:t xml:space="preserve"> cyclone chùm </w:t>
      </w:r>
      <w:r w:rsidR="00B87516" w:rsidRPr="005A6E63">
        <w:rPr>
          <w:rFonts w:cs="Times New Roman"/>
          <w:szCs w:val="28"/>
        </w:rPr>
        <w:sym w:font="Wingdings" w:char="F0E0"/>
      </w:r>
      <w:r w:rsidR="00B87516" w:rsidRPr="005A6E63">
        <w:rPr>
          <w:rFonts w:cs="Times New Roman"/>
          <w:szCs w:val="28"/>
        </w:rPr>
        <w:t xml:space="preserve"> bể hấp thụ (</w:t>
      </w:r>
      <w:r w:rsidR="00B87516" w:rsidRPr="005A6E63">
        <w:rPr>
          <w:rFonts w:cs="Times New Roman"/>
          <w:spacing w:val="-2"/>
          <w:szCs w:val="28"/>
        </w:rPr>
        <w:t>dung dịch hấp thụ là dung dịch kiềm</w:t>
      </w:r>
      <w:r w:rsidR="00B87516" w:rsidRPr="005A6E63">
        <w:rPr>
          <w:rFonts w:cs="Times New Roman"/>
          <w:szCs w:val="28"/>
        </w:rPr>
        <w:t xml:space="preserve">) </w:t>
      </w:r>
      <w:r w:rsidR="00B87516" w:rsidRPr="005A6E63">
        <w:rPr>
          <w:rFonts w:cs="Times New Roman"/>
          <w:szCs w:val="28"/>
        </w:rPr>
        <w:sym w:font="Wingdings" w:char="F0E0"/>
      </w:r>
      <w:r w:rsidR="00B87516" w:rsidRPr="005A6E63">
        <w:rPr>
          <w:rFonts w:cs="Times New Roman"/>
          <w:szCs w:val="28"/>
        </w:rPr>
        <w:t xml:space="preserve"> ống thải.</w:t>
      </w:r>
    </w:p>
    <w:p w14:paraId="3734CB0D" w14:textId="77777777" w:rsidR="00EF49AD" w:rsidRDefault="00CB059E"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szCs w:val="28"/>
          <w:lang w:val="vi-VN"/>
        </w:rPr>
      </w:pPr>
      <w:r>
        <w:rPr>
          <w:rFonts w:cs="Times New Roman"/>
          <w:szCs w:val="28"/>
          <w:lang w:val="en-GB"/>
        </w:rPr>
        <w:t xml:space="preserve">- </w:t>
      </w:r>
      <w:r w:rsidR="00B87516" w:rsidRPr="005A6E63">
        <w:rPr>
          <w:rFonts w:cs="Times New Roman"/>
          <w:szCs w:val="28"/>
          <w:lang w:val="vi-VN"/>
        </w:rPr>
        <w:t xml:space="preserve">Công suất thiết kế: </w:t>
      </w:r>
      <w:r w:rsidR="00B87516" w:rsidRPr="005A6E63">
        <w:rPr>
          <w:rFonts w:cs="Times New Roman"/>
          <w:szCs w:val="28"/>
        </w:rPr>
        <w:t>3</w:t>
      </w:r>
      <w:r w:rsidR="00B87516" w:rsidRPr="005A6E63">
        <w:rPr>
          <w:rFonts w:cs="Times New Roman"/>
          <w:szCs w:val="28"/>
          <w:lang w:val="vi-VN"/>
        </w:rPr>
        <w:t>0.000 m</w:t>
      </w:r>
      <w:r w:rsidR="00B87516" w:rsidRPr="005A6E63">
        <w:rPr>
          <w:rFonts w:cs="Times New Roman"/>
          <w:szCs w:val="28"/>
          <w:vertAlign w:val="superscript"/>
          <w:lang w:val="vi-VN"/>
        </w:rPr>
        <w:t>3</w:t>
      </w:r>
      <w:r w:rsidR="00B87516" w:rsidRPr="005A6E63">
        <w:rPr>
          <w:rFonts w:cs="Times New Roman"/>
          <w:szCs w:val="28"/>
          <w:lang w:val="vi-VN"/>
        </w:rPr>
        <w:t>/giờ.</w:t>
      </w:r>
    </w:p>
    <w:p w14:paraId="4496BDE3" w14:textId="77777777" w:rsidR="00EF49AD" w:rsidRDefault="00245386"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szCs w:val="28"/>
        </w:rPr>
      </w:pPr>
      <w:r>
        <w:rPr>
          <w:rFonts w:cs="Times New Roman"/>
          <w:szCs w:val="28"/>
        </w:rPr>
        <w:t xml:space="preserve">- </w:t>
      </w:r>
      <w:r w:rsidR="007160FF" w:rsidRPr="005A6E63">
        <w:rPr>
          <w:rFonts w:cs="Times New Roman"/>
          <w:szCs w:val="28"/>
        </w:rPr>
        <w:t>Hoá chất, vật liệu sử dụng: dung dịch kiềm.</w:t>
      </w:r>
    </w:p>
    <w:p w14:paraId="09024AE4" w14:textId="77777777" w:rsidR="00EF49AD" w:rsidRDefault="00BB408F"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color w:val="000000"/>
          <w:szCs w:val="28"/>
        </w:rPr>
      </w:pPr>
      <w:r w:rsidRPr="005A6E63">
        <w:rPr>
          <w:rFonts w:cs="Times New Roman"/>
          <w:color w:val="000000"/>
          <w:szCs w:val="28"/>
        </w:rPr>
        <w:t>1.2.2. Hệ thống xử lý khí thải lò sấy:</w:t>
      </w:r>
    </w:p>
    <w:p w14:paraId="0E495988" w14:textId="77777777" w:rsidR="00EF49AD" w:rsidRDefault="00DA63FD"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szCs w:val="28"/>
          <w:lang w:val="vi-VN"/>
        </w:rPr>
      </w:pPr>
      <w:r>
        <w:rPr>
          <w:rFonts w:cs="Times New Roman"/>
          <w:szCs w:val="28"/>
          <w:lang w:val="en-GB"/>
        </w:rPr>
        <w:t>Cải tạo, nâng cấp 0</w:t>
      </w:r>
      <w:r w:rsidR="001E7315" w:rsidRPr="005A6E63">
        <w:rPr>
          <w:rFonts w:cs="Times New Roman"/>
          <w:color w:val="000000"/>
          <w:szCs w:val="28"/>
        </w:rPr>
        <w:t xml:space="preserve">2 hệ thống xử lý khí thải </w:t>
      </w:r>
      <w:r w:rsidRPr="005A6E63">
        <w:rPr>
          <w:rFonts w:cs="Times New Roman"/>
          <w:color w:val="000000"/>
          <w:szCs w:val="28"/>
        </w:rPr>
        <w:t>lò sấy</w:t>
      </w:r>
      <w:r w:rsidRPr="005A6E63">
        <w:rPr>
          <w:rFonts w:cs="Times New Roman"/>
          <w:szCs w:val="28"/>
        </w:rPr>
        <w:t xml:space="preserve"> </w:t>
      </w:r>
      <w:r>
        <w:rPr>
          <w:rFonts w:cs="Times New Roman"/>
          <w:szCs w:val="28"/>
        </w:rPr>
        <w:t>theo quy trình công nghệ như sau</w:t>
      </w:r>
      <w:r w:rsidRPr="005A6E63">
        <w:rPr>
          <w:rFonts w:cs="Times New Roman"/>
          <w:szCs w:val="28"/>
          <w:lang w:val="vi-VN"/>
        </w:rPr>
        <w:t>:</w:t>
      </w:r>
    </w:p>
    <w:p w14:paraId="7A176F93" w14:textId="63249A89" w:rsidR="001E7315" w:rsidRPr="005A6E63" w:rsidRDefault="001E7315" w:rsidP="00EF49AD">
      <w:pPr>
        <w:pStyle w:val="ListParagraph"/>
        <w:widowControl w:val="0"/>
        <w:tabs>
          <w:tab w:val="left" w:pos="993"/>
        </w:tabs>
        <w:autoSpaceDE w:val="0"/>
        <w:autoSpaceDN w:val="0"/>
        <w:adjustRightInd w:val="0"/>
        <w:spacing w:before="120" w:line="240" w:lineRule="auto"/>
        <w:ind w:left="284" w:right="261" w:firstLine="425"/>
        <w:contextualSpacing w:val="0"/>
        <w:rPr>
          <w:rFonts w:cs="Times New Roman"/>
          <w:color w:val="000000"/>
          <w:szCs w:val="28"/>
          <w:lang w:val="en-GB"/>
        </w:rPr>
      </w:pPr>
      <w:r w:rsidRPr="005A6E63">
        <w:rPr>
          <w:rFonts w:cs="Times New Roman"/>
          <w:szCs w:val="28"/>
          <w:lang w:val="vi-VN"/>
        </w:rPr>
        <w:t>Quy trình</w:t>
      </w:r>
      <w:r w:rsidR="00BB408F" w:rsidRPr="005A6E63">
        <w:rPr>
          <w:rFonts w:cs="Times New Roman"/>
          <w:szCs w:val="28"/>
          <w:lang w:val="en-GB"/>
        </w:rPr>
        <w:t xml:space="preserve">: </w:t>
      </w:r>
      <w:r w:rsidR="00BB408F" w:rsidRPr="005A6E63">
        <w:rPr>
          <w:rFonts w:cs="Times New Roman"/>
          <w:szCs w:val="28"/>
        </w:rPr>
        <w:t xml:space="preserve">khí thải </w:t>
      </w:r>
      <w:r w:rsidR="00BB408F" w:rsidRPr="005A6E63">
        <w:rPr>
          <w:rFonts w:cs="Times New Roman"/>
          <w:szCs w:val="28"/>
        </w:rPr>
        <w:sym w:font="Wingdings" w:char="F0E0"/>
      </w:r>
      <w:r w:rsidR="00BB408F" w:rsidRPr="005A6E63">
        <w:rPr>
          <w:rFonts w:cs="Times New Roman"/>
          <w:szCs w:val="28"/>
        </w:rPr>
        <w:t xml:space="preserve"> tháp hấp thụ (</w:t>
      </w:r>
      <w:r w:rsidR="00BB408F" w:rsidRPr="005A6E63">
        <w:rPr>
          <w:rFonts w:cs="Times New Roman"/>
          <w:spacing w:val="-2"/>
          <w:szCs w:val="28"/>
        </w:rPr>
        <w:t>dung dịch hấp thụ là dung dịch kiềm</w:t>
      </w:r>
      <w:r w:rsidR="00BB408F" w:rsidRPr="005A6E63">
        <w:rPr>
          <w:rFonts w:cs="Times New Roman"/>
          <w:szCs w:val="28"/>
        </w:rPr>
        <w:t xml:space="preserve">) </w:t>
      </w:r>
      <w:r w:rsidR="00BB408F" w:rsidRPr="005A6E63">
        <w:rPr>
          <w:rFonts w:cs="Times New Roman"/>
          <w:szCs w:val="28"/>
        </w:rPr>
        <w:sym w:font="Wingdings" w:char="F0E0"/>
      </w:r>
      <w:r w:rsidR="00BB408F" w:rsidRPr="005A6E63">
        <w:rPr>
          <w:rFonts w:cs="Times New Roman"/>
          <w:szCs w:val="28"/>
        </w:rPr>
        <w:t xml:space="preserve"> ống thải.</w:t>
      </w:r>
    </w:p>
    <w:p w14:paraId="1C03A410" w14:textId="20E4D5A2" w:rsidR="001E7315" w:rsidRPr="005A6E63" w:rsidRDefault="001E7315" w:rsidP="00EF49AD">
      <w:pPr>
        <w:spacing w:before="120" w:line="240" w:lineRule="auto"/>
        <w:ind w:right="119" w:firstLine="425"/>
        <w:rPr>
          <w:rFonts w:cs="Times New Roman"/>
          <w:szCs w:val="28"/>
          <w:lang w:val="en-GB"/>
        </w:rPr>
      </w:pPr>
      <w:r w:rsidRPr="005A6E63">
        <w:rPr>
          <w:rFonts w:cs="Times New Roman"/>
          <w:color w:val="000000"/>
          <w:szCs w:val="28"/>
        </w:rPr>
        <w:t xml:space="preserve">- Công suất thiết kế: </w:t>
      </w:r>
      <w:r w:rsidR="00BB408F" w:rsidRPr="005A6E63">
        <w:rPr>
          <w:rFonts w:cs="Times New Roman"/>
          <w:szCs w:val="28"/>
        </w:rPr>
        <w:t>3</w:t>
      </w:r>
      <w:r w:rsidR="00BB408F" w:rsidRPr="005A6E63">
        <w:rPr>
          <w:rFonts w:cs="Times New Roman"/>
          <w:szCs w:val="28"/>
          <w:lang w:val="vi-VN"/>
        </w:rPr>
        <w:t>0.000 m</w:t>
      </w:r>
      <w:r w:rsidR="00BB408F" w:rsidRPr="005A6E63">
        <w:rPr>
          <w:rFonts w:cs="Times New Roman"/>
          <w:szCs w:val="28"/>
          <w:vertAlign w:val="superscript"/>
          <w:lang w:val="vi-VN"/>
        </w:rPr>
        <w:t>3</w:t>
      </w:r>
      <w:r w:rsidR="00BB408F" w:rsidRPr="005A6E63">
        <w:rPr>
          <w:rFonts w:cs="Times New Roman"/>
          <w:szCs w:val="28"/>
          <w:lang w:val="vi-VN"/>
        </w:rPr>
        <w:t>/giờ</w:t>
      </w:r>
      <w:r w:rsidR="00BB408F" w:rsidRPr="005A6E63">
        <w:rPr>
          <w:rFonts w:cs="Times New Roman"/>
          <w:szCs w:val="28"/>
          <w:lang w:val="en-GB"/>
        </w:rPr>
        <w:t>/hệ thống.</w:t>
      </w:r>
    </w:p>
    <w:p w14:paraId="05E47688" w14:textId="543CE4A5" w:rsidR="007160FF" w:rsidRPr="005A6E63" w:rsidRDefault="007160FF" w:rsidP="00EF49AD">
      <w:pPr>
        <w:spacing w:before="120" w:line="240" w:lineRule="auto"/>
        <w:ind w:right="119" w:firstLine="425"/>
        <w:rPr>
          <w:rFonts w:cs="Times New Roman"/>
          <w:color w:val="000000"/>
          <w:szCs w:val="28"/>
          <w:lang w:val="en-GB"/>
        </w:rPr>
      </w:pPr>
      <w:r w:rsidRPr="005A6E63">
        <w:rPr>
          <w:rFonts w:cs="Times New Roman"/>
          <w:szCs w:val="28"/>
        </w:rPr>
        <w:t>- Hoá chất, vật liệu sử dụng: dung dịch kiềm</w:t>
      </w:r>
    </w:p>
    <w:p w14:paraId="2E63B826" w14:textId="77777777" w:rsidR="001E7315" w:rsidRPr="005A6E63" w:rsidRDefault="001E7315" w:rsidP="00EF49AD">
      <w:pPr>
        <w:widowControl w:val="0"/>
        <w:tabs>
          <w:tab w:val="left" w:pos="1134"/>
        </w:tabs>
        <w:autoSpaceDE w:val="0"/>
        <w:autoSpaceDN w:val="0"/>
        <w:adjustRightInd w:val="0"/>
        <w:spacing w:before="120" w:line="240" w:lineRule="auto"/>
        <w:ind w:left="284" w:right="261" w:firstLine="425"/>
        <w:rPr>
          <w:rFonts w:cs="Times New Roman"/>
          <w:szCs w:val="28"/>
          <w:lang w:val="vi-VN"/>
        </w:rPr>
      </w:pPr>
      <w:r w:rsidRPr="005A6E63">
        <w:rPr>
          <w:rFonts w:cs="Times New Roman"/>
          <w:szCs w:val="28"/>
          <w:lang w:val="vi-VN"/>
        </w:rPr>
        <w:t xml:space="preserve">1.3. Hệ thống, thiết bị quan trắc khí thải tự động, liên tục: </w:t>
      </w:r>
    </w:p>
    <w:p w14:paraId="7ABB31BB" w14:textId="77777777" w:rsidR="00EF49AD"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5A6E63">
        <w:rPr>
          <w:rFonts w:cs="Times New Roman"/>
          <w:szCs w:val="28"/>
          <w:lang w:val="vi-VN"/>
        </w:rPr>
        <w:t>Không thuộc đối tượng phải quan trắc bụi, khí thải tự động, liên tục theo quy định tại khoản 2 Điều 98 Nghị định số 08/2022/NĐ-CP.</w:t>
      </w:r>
    </w:p>
    <w:p w14:paraId="5FA42727" w14:textId="77777777" w:rsidR="00EF49AD" w:rsidRDefault="001E7315" w:rsidP="00EF49AD">
      <w:pPr>
        <w:widowControl w:val="0"/>
        <w:autoSpaceDE w:val="0"/>
        <w:autoSpaceDN w:val="0"/>
        <w:adjustRightInd w:val="0"/>
        <w:spacing w:before="120" w:line="240" w:lineRule="auto"/>
        <w:ind w:left="284" w:right="261" w:firstLine="425"/>
        <w:rPr>
          <w:rFonts w:cs="Times New Roman"/>
          <w:szCs w:val="28"/>
          <w:lang w:val="vi"/>
        </w:rPr>
      </w:pPr>
      <w:r w:rsidRPr="005A6E63">
        <w:rPr>
          <w:rFonts w:cs="Times New Roman"/>
          <w:szCs w:val="28"/>
          <w:lang w:val="vi"/>
        </w:rPr>
        <w:t>1.</w:t>
      </w:r>
      <w:r w:rsidR="00BB408F" w:rsidRPr="005A6E63">
        <w:rPr>
          <w:rFonts w:cs="Times New Roman"/>
          <w:szCs w:val="28"/>
          <w:lang w:val="en-GB"/>
        </w:rPr>
        <w:t>4</w:t>
      </w:r>
      <w:r w:rsidRPr="005A6E63">
        <w:rPr>
          <w:rFonts w:cs="Times New Roman"/>
          <w:szCs w:val="28"/>
          <w:lang w:val="vi"/>
        </w:rPr>
        <w:t xml:space="preserve">. </w:t>
      </w:r>
      <w:r w:rsidRPr="005A6E63">
        <w:rPr>
          <w:rFonts w:cs="Times New Roman"/>
          <w:szCs w:val="28"/>
          <w:lang w:val="vi-VN"/>
        </w:rPr>
        <w:t>Biện</w:t>
      </w:r>
      <w:r w:rsidRPr="005A6E63">
        <w:rPr>
          <w:rFonts w:cs="Times New Roman"/>
          <w:szCs w:val="28"/>
          <w:lang w:val="vi"/>
        </w:rPr>
        <w:t xml:space="preserve"> pháp, công trình, thiết bị phòng ngừa, ứng phó sự cố:</w:t>
      </w:r>
    </w:p>
    <w:p w14:paraId="38A23657" w14:textId="77777777" w:rsidR="00EF49AD"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5A6E63">
        <w:rPr>
          <w:rFonts w:cs="Times New Roman"/>
          <w:szCs w:val="28"/>
          <w:lang w:val="vi-VN"/>
        </w:rPr>
        <w:t xml:space="preserve">- </w:t>
      </w:r>
      <w:r w:rsidRPr="005A6E63">
        <w:rPr>
          <w:rFonts w:cs="Times New Roman"/>
          <w:szCs w:val="28"/>
        </w:rPr>
        <w:t xml:space="preserve">Định kỳ kiểm tra các thiết bị xử lý </w:t>
      </w:r>
      <w:r w:rsidRPr="005A6E63">
        <w:rPr>
          <w:rFonts w:cs="Times New Roman"/>
          <w:szCs w:val="28"/>
          <w:lang w:val="en-GB"/>
        </w:rPr>
        <w:t>khí</w:t>
      </w:r>
      <w:r w:rsidRPr="005A6E63">
        <w:rPr>
          <w:rFonts w:cs="Times New Roman"/>
          <w:szCs w:val="28"/>
        </w:rPr>
        <w:t xml:space="preserve"> thải thường xuyên; định kỳ bảo dưỡng, kiểm định, hiệu chuẩn </w:t>
      </w:r>
      <w:r w:rsidRPr="005A6E63">
        <w:rPr>
          <w:rFonts w:cs="Times New Roman"/>
          <w:szCs w:val="28"/>
          <w:lang w:val="vi-VN"/>
        </w:rPr>
        <w:t>máy móc,</w:t>
      </w:r>
      <w:r w:rsidRPr="005A6E63">
        <w:rPr>
          <w:rFonts w:cs="Times New Roman"/>
          <w:szCs w:val="28"/>
        </w:rPr>
        <w:t>thiết bị</w:t>
      </w:r>
      <w:r w:rsidRPr="005A6E63">
        <w:rPr>
          <w:rFonts w:cs="Times New Roman"/>
          <w:szCs w:val="28"/>
          <w:lang w:val="vi-VN"/>
        </w:rPr>
        <w:t xml:space="preserve"> </w:t>
      </w:r>
      <w:r w:rsidRPr="005A6E63">
        <w:rPr>
          <w:rFonts w:cs="Times New Roman"/>
          <w:szCs w:val="28"/>
          <w:lang w:val="en-GB"/>
        </w:rPr>
        <w:t xml:space="preserve">của </w:t>
      </w:r>
      <w:r w:rsidRPr="005A6E63">
        <w:rPr>
          <w:rFonts w:cs="Times New Roman"/>
          <w:szCs w:val="28"/>
          <w:lang w:val="vi-VN"/>
        </w:rPr>
        <w:t>hệ thống xử lý khí thải.</w:t>
      </w:r>
    </w:p>
    <w:p w14:paraId="42BC254A" w14:textId="77777777" w:rsidR="00EF49AD" w:rsidRDefault="001E7315" w:rsidP="00EF49AD">
      <w:pPr>
        <w:widowControl w:val="0"/>
        <w:autoSpaceDE w:val="0"/>
        <w:autoSpaceDN w:val="0"/>
        <w:adjustRightInd w:val="0"/>
        <w:spacing w:before="120" w:line="240" w:lineRule="auto"/>
        <w:ind w:left="284" w:right="261" w:firstLine="425"/>
        <w:rPr>
          <w:rFonts w:cs="Times New Roman"/>
          <w:spacing w:val="-4"/>
          <w:szCs w:val="28"/>
        </w:rPr>
      </w:pPr>
      <w:r w:rsidRPr="005A6E63">
        <w:rPr>
          <w:rFonts w:cs="Times New Roman"/>
          <w:spacing w:val="-4"/>
          <w:szCs w:val="28"/>
          <w:lang w:val="vi-VN"/>
        </w:rPr>
        <w:t xml:space="preserve">- </w:t>
      </w:r>
      <w:r w:rsidRPr="005A6E63">
        <w:rPr>
          <w:rFonts w:cs="Times New Roman"/>
          <w:spacing w:val="-4"/>
          <w:szCs w:val="28"/>
        </w:rPr>
        <w:t>Niêm yết quy trình vận hành hệ thống xử lý khí thải tại khu vực xử lý.</w:t>
      </w:r>
    </w:p>
    <w:p w14:paraId="1C69B652" w14:textId="3E36432F"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rPr>
      </w:pPr>
      <w:r w:rsidRPr="005A6E63">
        <w:rPr>
          <w:rFonts w:cs="Times New Roman"/>
          <w:szCs w:val="28"/>
        </w:rPr>
        <w:t>- Đào tạo đội ngũ công nhân viên nắm vững quy trình vận hành và có khả năng sửa chữa, khắc phục khi có sự cố xảy ra.</w:t>
      </w:r>
    </w:p>
    <w:p w14:paraId="1E84314C" w14:textId="77777777" w:rsidR="001E7315" w:rsidRPr="005A6E63" w:rsidRDefault="001E7315" w:rsidP="00EF49AD">
      <w:pPr>
        <w:pStyle w:val="ListParagraph"/>
        <w:tabs>
          <w:tab w:val="left" w:pos="1134"/>
        </w:tabs>
        <w:adjustRightInd w:val="0"/>
        <w:spacing w:before="120" w:line="240" w:lineRule="auto"/>
        <w:ind w:left="284" w:right="284" w:firstLine="425"/>
        <w:rPr>
          <w:rFonts w:cs="Times New Roman"/>
          <w:szCs w:val="28"/>
        </w:rPr>
      </w:pPr>
      <w:r w:rsidRPr="005A6E63">
        <w:rPr>
          <w:rFonts w:cs="Times New Roman"/>
          <w:szCs w:val="28"/>
        </w:rPr>
        <w:t>- Khi xảy ra sự cố ngừng hoạt động tại khu vực xảy ra sự cố, tìm nguyên nhân, khắc phục sự cố kịp thời.</w:t>
      </w:r>
    </w:p>
    <w:p w14:paraId="5063EB5A" w14:textId="283290A4" w:rsidR="001E7315" w:rsidRPr="00CB059E" w:rsidRDefault="001E7315" w:rsidP="00EF49AD">
      <w:pPr>
        <w:widowControl w:val="0"/>
        <w:tabs>
          <w:tab w:val="left" w:pos="1134"/>
        </w:tabs>
        <w:autoSpaceDE w:val="0"/>
        <w:autoSpaceDN w:val="0"/>
        <w:adjustRightInd w:val="0"/>
        <w:spacing w:before="120" w:line="240" w:lineRule="auto"/>
        <w:ind w:left="284" w:right="261" w:firstLine="425"/>
        <w:rPr>
          <w:rFonts w:cs="Times New Roman"/>
          <w:spacing w:val="-4"/>
          <w:szCs w:val="28"/>
          <w:lang w:val="vi" w:eastAsia="vi-VN"/>
        </w:rPr>
      </w:pPr>
      <w:r w:rsidRPr="00CB059E">
        <w:rPr>
          <w:rFonts w:cs="Times New Roman"/>
          <w:spacing w:val="-4"/>
          <w:szCs w:val="28"/>
          <w:lang w:val="vi" w:eastAsia="vi-VN"/>
        </w:rPr>
        <w:t>- Nếu sự cố không tự khắc phục được tại chỗ thì Công ty ngừng hoạt động tại các công đoạn có phát sinh khí thải để sửa chữa, khắc phục đến khi sự cố được khắc phục và sửa chữa xong tiếp tục vận hành lò</w:t>
      </w:r>
      <w:r w:rsidR="00675C88" w:rsidRPr="00CB059E">
        <w:rPr>
          <w:rFonts w:cs="Times New Roman"/>
          <w:spacing w:val="-4"/>
          <w:szCs w:val="28"/>
          <w:lang w:val="en-GB" w:eastAsia="vi-VN"/>
        </w:rPr>
        <w:t xml:space="preserve"> hơi, lò</w:t>
      </w:r>
      <w:r w:rsidRPr="00CB059E">
        <w:rPr>
          <w:rFonts w:cs="Times New Roman"/>
          <w:spacing w:val="-4"/>
          <w:szCs w:val="28"/>
          <w:lang w:val="vi" w:eastAsia="vi-VN"/>
        </w:rPr>
        <w:t xml:space="preserve"> sấy để phục vụ sản xuất.</w:t>
      </w:r>
    </w:p>
    <w:p w14:paraId="2448C51F" w14:textId="77777777"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lang w:val="vi"/>
        </w:rPr>
      </w:pPr>
      <w:r w:rsidRPr="005A6E63">
        <w:rPr>
          <w:rFonts w:cs="Times New Roman"/>
          <w:b/>
          <w:bCs/>
          <w:szCs w:val="28"/>
          <w:lang w:val="vi"/>
        </w:rPr>
        <w:t>2. Kế hoạch vận hành thử nghiệm</w:t>
      </w:r>
      <w:r w:rsidRPr="005A6E63">
        <w:rPr>
          <w:rFonts w:cs="Times New Roman"/>
          <w:szCs w:val="28"/>
          <w:lang w:val="vi"/>
        </w:rPr>
        <w:t>:</w:t>
      </w:r>
    </w:p>
    <w:p w14:paraId="47419376" w14:textId="5FD24233" w:rsidR="007160FF" w:rsidRPr="005A6E63" w:rsidRDefault="007160FF" w:rsidP="00EF49AD">
      <w:pPr>
        <w:adjustRightInd w:val="0"/>
        <w:spacing w:before="120" w:line="240" w:lineRule="auto"/>
        <w:ind w:left="284" w:right="243" w:firstLine="425"/>
        <w:rPr>
          <w:rFonts w:cs="Times New Roman"/>
          <w:bCs/>
          <w:szCs w:val="28"/>
        </w:rPr>
      </w:pPr>
      <w:r w:rsidRPr="005A6E63">
        <w:rPr>
          <w:rFonts w:cs="Times New Roman"/>
          <w:bCs/>
          <w:szCs w:val="28"/>
        </w:rPr>
        <w:t>2.1. Thời gian vận hành thử nghiệm:</w:t>
      </w:r>
    </w:p>
    <w:p w14:paraId="601EE708" w14:textId="0821920A" w:rsidR="00DA63FD" w:rsidRDefault="007160FF" w:rsidP="00180232">
      <w:pPr>
        <w:adjustRightInd w:val="0"/>
        <w:spacing w:before="120" w:line="240" w:lineRule="auto"/>
        <w:ind w:left="284" w:right="243" w:firstLine="425"/>
        <w:rPr>
          <w:rFonts w:cs="Times New Roman"/>
          <w:bCs/>
          <w:szCs w:val="28"/>
        </w:rPr>
      </w:pPr>
      <w:r w:rsidRPr="005A6E63">
        <w:rPr>
          <w:rFonts w:cs="Times New Roman"/>
          <w:bCs/>
          <w:szCs w:val="28"/>
        </w:rPr>
        <w:t xml:space="preserve">Từ ba (03) đến sáu (06) tháng kể từ ngày </w:t>
      </w:r>
      <w:r w:rsidR="00DA63FD">
        <w:rPr>
          <w:bCs/>
          <w:szCs w:val="28"/>
        </w:rPr>
        <w:t>Công ty cải tạo, nâng cấp các hệ thống xử lý khí thải đưa vào vận hành thử nghiệm</w:t>
      </w:r>
    </w:p>
    <w:p w14:paraId="4AB1802F" w14:textId="42200AA3" w:rsidR="007160FF" w:rsidRPr="005A6E63" w:rsidRDefault="007160FF" w:rsidP="00180232">
      <w:pPr>
        <w:adjustRightInd w:val="0"/>
        <w:spacing w:before="120" w:line="240" w:lineRule="auto"/>
        <w:ind w:left="270" w:right="243" w:firstLine="450"/>
        <w:rPr>
          <w:rFonts w:cs="Times New Roman"/>
          <w:bCs/>
          <w:szCs w:val="28"/>
        </w:rPr>
      </w:pPr>
      <w:r w:rsidRPr="005A6E63">
        <w:rPr>
          <w:rFonts w:cs="Times New Roman"/>
          <w:bCs/>
          <w:szCs w:val="28"/>
        </w:rPr>
        <w:t>2.2. Công trình, thiết bị xả khí thải phải vận hành thử nghiệm:</w:t>
      </w:r>
    </w:p>
    <w:p w14:paraId="6244E083" w14:textId="4AB3E6C8" w:rsidR="007160FF" w:rsidRPr="005A6E63" w:rsidRDefault="00AB6952" w:rsidP="00180232">
      <w:pPr>
        <w:adjustRightInd w:val="0"/>
        <w:spacing w:before="120" w:line="240" w:lineRule="auto"/>
        <w:ind w:left="270" w:right="243" w:firstLine="450"/>
        <w:rPr>
          <w:rFonts w:cs="Times New Roman"/>
          <w:bCs/>
          <w:szCs w:val="28"/>
        </w:rPr>
      </w:pPr>
      <w:r w:rsidRPr="005A6E63">
        <w:rPr>
          <w:rFonts w:cs="Times New Roman"/>
          <w:szCs w:val="28"/>
          <w:lang w:val=""/>
        </w:rPr>
        <w:t>2.2.</w:t>
      </w:r>
      <w:r w:rsidR="007160FF" w:rsidRPr="005A6E63">
        <w:rPr>
          <w:rFonts w:cs="Times New Roman"/>
          <w:szCs w:val="28"/>
          <w:lang w:val=""/>
        </w:rPr>
        <w:t>1. Công trình, thiết bị vận hành thử nghiệm:</w:t>
      </w:r>
    </w:p>
    <w:p w14:paraId="168F5E3F" w14:textId="5465FA6F" w:rsidR="007160FF" w:rsidRPr="005A6E63" w:rsidRDefault="007160FF" w:rsidP="00180232">
      <w:pPr>
        <w:adjustRightInd w:val="0"/>
        <w:spacing w:before="120" w:line="240" w:lineRule="auto"/>
        <w:ind w:left="270" w:right="243" w:firstLine="450"/>
        <w:rPr>
          <w:rFonts w:cs="Times New Roman"/>
          <w:bCs/>
          <w:szCs w:val="28"/>
        </w:rPr>
      </w:pPr>
      <w:r w:rsidRPr="005A6E63">
        <w:rPr>
          <w:rFonts w:cs="Times New Roman"/>
          <w:bCs/>
          <w:szCs w:val="28"/>
        </w:rPr>
        <w:t>- Một (01) hệ thống xử lý khí thải của lò dầu truyền nhiệt, công suất thiết kế 30.000 m</w:t>
      </w:r>
      <w:r w:rsidRPr="005A6E63">
        <w:rPr>
          <w:rFonts w:cs="Times New Roman"/>
          <w:bCs/>
          <w:szCs w:val="28"/>
          <w:vertAlign w:val="superscript"/>
        </w:rPr>
        <w:t>3</w:t>
      </w:r>
      <w:r w:rsidRPr="005A6E63">
        <w:rPr>
          <w:rFonts w:cs="Times New Roman"/>
          <w:bCs/>
          <w:szCs w:val="28"/>
        </w:rPr>
        <w:t>/giờ</w:t>
      </w:r>
      <w:r w:rsidRPr="005A6E63">
        <w:rPr>
          <w:rFonts w:cs="Times New Roman"/>
          <w:szCs w:val="28"/>
        </w:rPr>
        <w:t>.</w:t>
      </w:r>
    </w:p>
    <w:p w14:paraId="53B35851" w14:textId="4F97DDCD" w:rsidR="001E7315" w:rsidRPr="005A6E63" w:rsidRDefault="007160FF" w:rsidP="00180232">
      <w:pPr>
        <w:widowControl w:val="0"/>
        <w:autoSpaceDE w:val="0"/>
        <w:autoSpaceDN w:val="0"/>
        <w:adjustRightInd w:val="0"/>
        <w:spacing w:before="120" w:line="240" w:lineRule="auto"/>
        <w:ind w:left="284" w:right="243" w:firstLine="425"/>
        <w:rPr>
          <w:rFonts w:cs="Times New Roman"/>
          <w:bCs/>
          <w:szCs w:val="28"/>
        </w:rPr>
      </w:pPr>
      <w:r w:rsidRPr="005A6E63">
        <w:rPr>
          <w:rFonts w:cs="Times New Roman"/>
          <w:szCs w:val="28"/>
          <w:lang w:val="en-GB"/>
        </w:rPr>
        <w:t xml:space="preserve">- </w:t>
      </w:r>
      <w:r w:rsidRPr="005A6E63">
        <w:rPr>
          <w:rFonts w:cs="Times New Roman"/>
          <w:bCs/>
          <w:szCs w:val="28"/>
        </w:rPr>
        <w:t>Hai (02) h</w:t>
      </w:r>
      <w:r w:rsidRPr="005A6E63">
        <w:rPr>
          <w:rFonts w:cs="Times New Roman"/>
          <w:color w:val="000000"/>
          <w:szCs w:val="28"/>
        </w:rPr>
        <w:t xml:space="preserve">ệ thống xử lý khí thải </w:t>
      </w:r>
      <w:r w:rsidRPr="005A6E63">
        <w:rPr>
          <w:rFonts w:cs="Times New Roman"/>
          <w:bCs/>
          <w:szCs w:val="28"/>
        </w:rPr>
        <w:t>của 02 lò sấy, công suất thiết kế 30.000 m</w:t>
      </w:r>
      <w:r w:rsidRPr="005A6E63">
        <w:rPr>
          <w:rFonts w:cs="Times New Roman"/>
          <w:bCs/>
          <w:szCs w:val="28"/>
          <w:vertAlign w:val="superscript"/>
        </w:rPr>
        <w:t>3</w:t>
      </w:r>
      <w:r w:rsidRPr="005A6E63">
        <w:rPr>
          <w:rFonts w:cs="Times New Roman"/>
          <w:bCs/>
          <w:szCs w:val="28"/>
        </w:rPr>
        <w:t>/giờ</w:t>
      </w:r>
      <w:r w:rsidR="00F77D21">
        <w:rPr>
          <w:rFonts w:cs="Times New Roman"/>
          <w:bCs/>
          <w:szCs w:val="28"/>
        </w:rPr>
        <w:t>/hệ thống</w:t>
      </w:r>
      <w:r w:rsidRPr="005A6E63">
        <w:rPr>
          <w:rFonts w:cs="Times New Roman"/>
          <w:bCs/>
          <w:szCs w:val="28"/>
        </w:rPr>
        <w:t>.</w:t>
      </w:r>
    </w:p>
    <w:p w14:paraId="7E08D293" w14:textId="71B141AC" w:rsidR="007160FF" w:rsidRPr="005A6E63" w:rsidRDefault="007160FF" w:rsidP="00EF49AD">
      <w:pPr>
        <w:widowControl w:val="0"/>
        <w:autoSpaceDE w:val="0"/>
        <w:autoSpaceDN w:val="0"/>
        <w:adjustRightInd w:val="0"/>
        <w:spacing w:before="120" w:line="240" w:lineRule="auto"/>
        <w:ind w:left="284" w:right="261" w:firstLine="425"/>
        <w:rPr>
          <w:rFonts w:cs="Times New Roman"/>
          <w:bCs/>
          <w:szCs w:val="28"/>
        </w:rPr>
      </w:pPr>
      <w:r w:rsidRPr="005A6E63">
        <w:rPr>
          <w:rFonts w:cs="Times New Roman"/>
          <w:bCs/>
          <w:szCs w:val="28"/>
        </w:rPr>
        <w:t>2.2.</w:t>
      </w:r>
      <w:r w:rsidR="00AB6952" w:rsidRPr="005A6E63">
        <w:rPr>
          <w:rFonts w:cs="Times New Roman"/>
          <w:bCs/>
          <w:szCs w:val="28"/>
        </w:rPr>
        <w:t>2</w:t>
      </w:r>
      <w:r w:rsidRPr="005A6E63">
        <w:rPr>
          <w:rFonts w:cs="Times New Roman"/>
          <w:bCs/>
          <w:szCs w:val="28"/>
        </w:rPr>
        <w:t>. Vị trí lấy mẫu:</w:t>
      </w:r>
    </w:p>
    <w:p w14:paraId="2C0F76CF" w14:textId="3D21FFEF" w:rsidR="00AB6952" w:rsidRPr="005A6E63" w:rsidRDefault="00AB6952" w:rsidP="00EF49AD">
      <w:pPr>
        <w:autoSpaceDE w:val="0"/>
        <w:autoSpaceDN w:val="0"/>
        <w:spacing w:before="120" w:line="240" w:lineRule="auto"/>
        <w:ind w:left="284" w:right="283" w:firstLine="425"/>
        <w:rPr>
          <w:rStyle w:val="fontstyle01"/>
          <w:rFonts w:ascii="Times New Roman" w:hAnsi="Times New Roman" w:cs="Times New Roman"/>
          <w:sz w:val="28"/>
          <w:szCs w:val="28"/>
          <w:lang w:val="vi-VN"/>
        </w:rPr>
      </w:pPr>
      <w:r w:rsidRPr="005A6E63">
        <w:rPr>
          <w:rFonts w:cs="Times New Roman"/>
          <w:szCs w:val="28"/>
        </w:rPr>
        <w:t>Thực hiện theo đúng quy định tại Thông tư số 10/2021/TT-BTNMT ngày 30/6/2021 của Bộ Tài nguyên và Môi trường quy định kỹ thuật quan trắc môi trường và quản lý thông tin, dữ liệu quan trắc môi trường.</w:t>
      </w:r>
    </w:p>
    <w:p w14:paraId="4799929F" w14:textId="16F000C3" w:rsidR="00AB6952" w:rsidRPr="005A6E63" w:rsidRDefault="00AB6952" w:rsidP="00EF49AD">
      <w:pPr>
        <w:autoSpaceDE w:val="0"/>
        <w:autoSpaceDN w:val="0"/>
        <w:spacing w:before="120" w:line="240" w:lineRule="auto"/>
        <w:ind w:left="284" w:right="283" w:firstLine="425"/>
        <w:rPr>
          <w:rStyle w:val="fontstyle01"/>
          <w:rFonts w:ascii="Times New Roman" w:hAnsi="Times New Roman" w:cs="Times New Roman"/>
          <w:sz w:val="28"/>
          <w:szCs w:val="28"/>
          <w:lang w:val=""/>
        </w:rPr>
      </w:pPr>
      <w:r w:rsidRPr="005A6E63">
        <w:rPr>
          <w:rStyle w:val="fontstyle01"/>
          <w:rFonts w:ascii="Times New Roman" w:hAnsi="Times New Roman" w:cs="Times New Roman"/>
          <w:sz w:val="28"/>
          <w:szCs w:val="28"/>
          <w:lang w:val="vi-VN"/>
        </w:rPr>
        <w:t xml:space="preserve">- </w:t>
      </w:r>
      <w:r w:rsidRPr="005A6E63">
        <w:rPr>
          <w:rStyle w:val="fontstyle01"/>
          <w:rFonts w:ascii="Times New Roman" w:hAnsi="Times New Roman" w:cs="Times New Roman"/>
          <w:sz w:val="28"/>
          <w:szCs w:val="28"/>
          <w:lang w:val=""/>
        </w:rPr>
        <w:t xml:space="preserve">Một (01) vị trí tại ống thải thoát khí thải sau </w:t>
      </w:r>
      <w:r w:rsidRPr="005A6E63">
        <w:rPr>
          <w:rStyle w:val="fontstyle01"/>
          <w:rFonts w:ascii="Times New Roman" w:hAnsi="Times New Roman" w:cs="Times New Roman"/>
          <w:sz w:val="28"/>
          <w:szCs w:val="28"/>
          <w:lang w:val="vi-VN"/>
        </w:rPr>
        <w:t>hệ thống xử lý khí thải</w:t>
      </w:r>
      <w:r w:rsidRPr="005A6E63">
        <w:rPr>
          <w:rStyle w:val="fontstyle01"/>
          <w:rFonts w:ascii="Times New Roman" w:hAnsi="Times New Roman" w:cs="Times New Roman"/>
          <w:sz w:val="28"/>
          <w:szCs w:val="28"/>
          <w:lang w:val=""/>
        </w:rPr>
        <w:t xml:space="preserve"> từ buồng đốt của</w:t>
      </w:r>
      <w:r w:rsidRPr="005A6E63">
        <w:rPr>
          <w:rStyle w:val="fontstyle01"/>
          <w:rFonts w:ascii="Times New Roman" w:hAnsi="Times New Roman" w:cs="Times New Roman"/>
          <w:sz w:val="28"/>
          <w:szCs w:val="28"/>
          <w:lang w:val="vi-VN"/>
        </w:rPr>
        <w:t xml:space="preserve"> lò </w:t>
      </w:r>
      <w:r w:rsidRPr="005A6E63">
        <w:rPr>
          <w:rFonts w:cs="Times New Roman"/>
          <w:bCs/>
          <w:szCs w:val="28"/>
        </w:rPr>
        <w:t>dầu truyền nhiệ</w:t>
      </w:r>
      <w:r w:rsidR="00F77D21">
        <w:rPr>
          <w:rFonts w:cs="Times New Roman"/>
          <w:bCs/>
          <w:szCs w:val="28"/>
        </w:rPr>
        <w:t>t</w:t>
      </w:r>
      <w:r w:rsidRPr="005A6E63">
        <w:rPr>
          <w:rStyle w:val="fontstyle01"/>
          <w:rFonts w:ascii="Times New Roman" w:hAnsi="Times New Roman" w:cs="Times New Roman"/>
          <w:sz w:val="28"/>
          <w:szCs w:val="28"/>
          <w:lang w:val="vi-VN"/>
        </w:rPr>
        <w:t>;</w:t>
      </w:r>
    </w:p>
    <w:p w14:paraId="699AA8C3" w14:textId="1024D04D" w:rsidR="00AB6952" w:rsidRPr="005A6E63" w:rsidRDefault="00AB6952" w:rsidP="00EF49AD">
      <w:pPr>
        <w:autoSpaceDE w:val="0"/>
        <w:autoSpaceDN w:val="0"/>
        <w:spacing w:before="120" w:line="240" w:lineRule="auto"/>
        <w:ind w:left="284" w:right="283" w:firstLine="425"/>
        <w:rPr>
          <w:rStyle w:val="fontstyle01"/>
          <w:rFonts w:ascii="Times New Roman" w:hAnsi="Times New Roman" w:cs="Times New Roman"/>
          <w:sz w:val="28"/>
          <w:szCs w:val="28"/>
          <w:lang w:val=""/>
        </w:rPr>
      </w:pPr>
      <w:r w:rsidRPr="005A6E63">
        <w:rPr>
          <w:rStyle w:val="fontstyle01"/>
          <w:rFonts w:ascii="Times New Roman" w:hAnsi="Times New Roman" w:cs="Times New Roman"/>
          <w:sz w:val="28"/>
          <w:szCs w:val="28"/>
          <w:lang w:val="vi-VN"/>
        </w:rPr>
        <w:t xml:space="preserve">- </w:t>
      </w:r>
      <w:r w:rsidRPr="005A6E63">
        <w:rPr>
          <w:rStyle w:val="fontstyle01"/>
          <w:rFonts w:ascii="Times New Roman" w:hAnsi="Times New Roman" w:cs="Times New Roman"/>
          <w:sz w:val="28"/>
          <w:szCs w:val="28"/>
        </w:rPr>
        <w:t>Hai</w:t>
      </w:r>
      <w:r w:rsidRPr="005A6E63">
        <w:rPr>
          <w:rFonts w:cs="Times New Roman"/>
          <w:szCs w:val="28"/>
          <w:lang w:val=""/>
        </w:rPr>
        <w:t xml:space="preserve"> (02) vị trí tại hai (02) ống thoát khí thải sau hai (02) </w:t>
      </w:r>
      <w:r w:rsidRPr="005A6E63">
        <w:rPr>
          <w:rStyle w:val="fontstyle01"/>
          <w:rFonts w:ascii="Times New Roman" w:hAnsi="Times New Roman" w:cs="Times New Roman"/>
          <w:sz w:val="28"/>
          <w:szCs w:val="28"/>
          <w:lang w:val=""/>
        </w:rPr>
        <w:t>h</w:t>
      </w:r>
      <w:r w:rsidRPr="005A6E63">
        <w:rPr>
          <w:rStyle w:val="fontstyle01"/>
          <w:rFonts w:ascii="Times New Roman" w:hAnsi="Times New Roman" w:cs="Times New Roman"/>
          <w:sz w:val="28"/>
          <w:szCs w:val="28"/>
          <w:lang w:val="vi-VN"/>
        </w:rPr>
        <w:t>ệ thống xử lý</w:t>
      </w:r>
      <w:r w:rsidRPr="005A6E63">
        <w:rPr>
          <w:rStyle w:val="fontstyle01"/>
          <w:rFonts w:ascii="Times New Roman" w:hAnsi="Times New Roman" w:cs="Times New Roman"/>
          <w:sz w:val="28"/>
          <w:szCs w:val="28"/>
        </w:rPr>
        <w:t xml:space="preserve"> </w:t>
      </w:r>
      <w:r w:rsidRPr="005A6E63">
        <w:rPr>
          <w:rFonts w:cs="Times New Roman"/>
          <w:color w:val="000000"/>
          <w:szCs w:val="28"/>
        </w:rPr>
        <w:t xml:space="preserve">khí thải </w:t>
      </w:r>
      <w:r w:rsidRPr="005A6E63">
        <w:rPr>
          <w:rFonts w:cs="Times New Roman"/>
          <w:bCs/>
          <w:szCs w:val="28"/>
        </w:rPr>
        <w:t>của 02 lò sấy</w:t>
      </w:r>
      <w:r w:rsidRPr="005A6E63">
        <w:rPr>
          <w:rStyle w:val="fontstyle01"/>
          <w:rFonts w:ascii="Times New Roman" w:hAnsi="Times New Roman" w:cs="Times New Roman"/>
          <w:sz w:val="28"/>
          <w:szCs w:val="28"/>
          <w:lang w:val=""/>
        </w:rPr>
        <w:t>.</w:t>
      </w:r>
    </w:p>
    <w:p w14:paraId="485ACCEF" w14:textId="2F2ECE9C" w:rsidR="00AB6952" w:rsidRPr="005A6E63" w:rsidRDefault="00AB6952" w:rsidP="00EF49AD">
      <w:pPr>
        <w:widowControl w:val="0"/>
        <w:autoSpaceDE w:val="0"/>
        <w:autoSpaceDN w:val="0"/>
        <w:adjustRightInd w:val="0"/>
        <w:spacing w:before="120" w:line="240" w:lineRule="auto"/>
        <w:ind w:left="284" w:right="283" w:firstLine="425"/>
        <w:rPr>
          <w:rFonts w:cs="Times New Roman"/>
          <w:szCs w:val="28"/>
        </w:rPr>
      </w:pPr>
      <w:r w:rsidRPr="005A6E63">
        <w:rPr>
          <w:rFonts w:cs="Times New Roman"/>
          <w:szCs w:val="28"/>
        </w:rPr>
        <w:t>2.2.3. Chất ô nhiễm và giá trị giới hạn cho phép của chất ô nhiễm:</w:t>
      </w:r>
    </w:p>
    <w:p w14:paraId="5E74C8AF" w14:textId="613103A9" w:rsidR="00AB6952" w:rsidRPr="00B61192" w:rsidRDefault="00AB6952" w:rsidP="00EF49AD">
      <w:pPr>
        <w:pStyle w:val="ListParagraph"/>
        <w:tabs>
          <w:tab w:val="left" w:pos="567"/>
        </w:tabs>
        <w:adjustRightInd w:val="0"/>
        <w:spacing w:before="120" w:line="240" w:lineRule="auto"/>
        <w:ind w:left="284" w:right="283" w:firstLine="425"/>
        <w:rPr>
          <w:rFonts w:cs="Times New Roman"/>
          <w:spacing w:val="-2"/>
          <w:szCs w:val="28"/>
        </w:rPr>
      </w:pPr>
      <w:r w:rsidRPr="00B61192">
        <w:rPr>
          <w:rFonts w:cs="Times New Roman"/>
          <w:spacing w:val="-2"/>
          <w:szCs w:val="28"/>
        </w:rPr>
        <w:t>Trong quá trình vận hành thử nghiệm, Công ty phải giám sát các chất ô nhiễm có trong dòng khí thải và đánh giá hiệu quả xử lý của hệ thống xử lý khí thải theo giá trị giới hạn cho phép quy định tại Mục 2.2 Phần A Phụ lục này.</w:t>
      </w:r>
    </w:p>
    <w:p w14:paraId="4143D5F0" w14:textId="77777777" w:rsidR="00AB6952" w:rsidRPr="005A6E63" w:rsidRDefault="00AB6952" w:rsidP="00EF49AD">
      <w:pPr>
        <w:widowControl w:val="0"/>
        <w:autoSpaceDE w:val="0"/>
        <w:autoSpaceDN w:val="0"/>
        <w:adjustRightInd w:val="0"/>
        <w:spacing w:before="120" w:line="240" w:lineRule="auto"/>
        <w:ind w:left="284" w:right="283" w:firstLine="425"/>
        <w:rPr>
          <w:rFonts w:cs="Times New Roman"/>
          <w:szCs w:val="28"/>
        </w:rPr>
      </w:pPr>
      <w:r w:rsidRPr="005A6E63">
        <w:rPr>
          <w:rFonts w:cs="Times New Roman"/>
          <w:szCs w:val="28"/>
        </w:rPr>
        <w:t xml:space="preserve">2.3. Tần suất lấy mẫu: </w:t>
      </w:r>
    </w:p>
    <w:p w14:paraId="38316111" w14:textId="31064A1B" w:rsidR="00AB6952" w:rsidRPr="005A6E63" w:rsidRDefault="00AB6952" w:rsidP="00EF49AD">
      <w:pPr>
        <w:widowControl w:val="0"/>
        <w:autoSpaceDE w:val="0"/>
        <w:autoSpaceDN w:val="0"/>
        <w:adjustRightInd w:val="0"/>
        <w:spacing w:before="120" w:line="240" w:lineRule="auto"/>
        <w:ind w:left="284" w:right="261" w:firstLine="425"/>
        <w:rPr>
          <w:rFonts w:cs="Times New Roman"/>
          <w:szCs w:val="28"/>
          <w:lang w:val="en-GB"/>
        </w:rPr>
      </w:pPr>
      <w:r w:rsidRPr="005A6E63">
        <w:rPr>
          <w:rFonts w:cs="Times New Roman"/>
          <w:szCs w:val="28"/>
        </w:rPr>
        <w:t>Thực hiện quan trắc trong quá trình vận hành thử nghiệm hệ thống xử lý theo quy định tại khoản 2 Điều 21 Thông tư số 02/2022/TT-BTNMT ngày 10/01/2022 của Bộ trưởng Bộ Tài nguyên và Môi trường quy định chi tiết thi hành một số điều của Luật Bảo vệ môi trường</w:t>
      </w:r>
      <w:r w:rsidRPr="005A6E63">
        <w:rPr>
          <w:rFonts w:cs="Times New Roman"/>
          <w:szCs w:val="28"/>
          <w:lang w:val="en-GB"/>
        </w:rPr>
        <w:t>.</w:t>
      </w:r>
    </w:p>
    <w:p w14:paraId="225001C8" w14:textId="77777777"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5A6E63">
        <w:rPr>
          <w:rFonts w:cs="Times New Roman"/>
          <w:b/>
          <w:bCs/>
          <w:szCs w:val="28"/>
          <w:lang w:val="vi-VN"/>
        </w:rPr>
        <w:t>3. Các yêu cầu về bảo vệ môi trường:</w:t>
      </w:r>
    </w:p>
    <w:p w14:paraId="72610DC6" w14:textId="7BD26342" w:rsidR="001E7315" w:rsidRPr="005A6E63" w:rsidRDefault="001E7315" w:rsidP="00EF49AD">
      <w:pPr>
        <w:widowControl w:val="0"/>
        <w:autoSpaceDE w:val="0"/>
        <w:autoSpaceDN w:val="0"/>
        <w:adjustRightInd w:val="0"/>
        <w:spacing w:before="120" w:line="240" w:lineRule="auto"/>
        <w:ind w:left="284" w:right="261" w:firstLine="425"/>
        <w:rPr>
          <w:rFonts w:cs="Times New Roman"/>
          <w:szCs w:val="28"/>
          <w:lang w:val="vi-VN"/>
        </w:rPr>
      </w:pPr>
      <w:r w:rsidRPr="005A6E63">
        <w:rPr>
          <w:rFonts w:cs="Times New Roman"/>
          <w:szCs w:val="28"/>
          <w:lang w:val="vi-VN"/>
        </w:rPr>
        <w:t>3.1. Thu gom, xử lý bụi, khí thải phát sinh từ hoạt động của Nhà máy bảo đảm đáp ứng quy định về giá trị giới hạn cho phép của chất ô nhiễm tại</w:t>
      </w:r>
      <w:r w:rsidR="00AB6952" w:rsidRPr="005A6E63">
        <w:rPr>
          <w:rFonts w:cs="Times New Roman"/>
          <w:szCs w:val="28"/>
          <w:lang w:val="vi-VN"/>
        </w:rPr>
        <w:t xml:space="preserve"> Mục 2.2</w:t>
      </w:r>
      <w:r w:rsidR="00121398" w:rsidRPr="005A6E63">
        <w:rPr>
          <w:rFonts w:cs="Times New Roman"/>
          <w:szCs w:val="28"/>
        </w:rPr>
        <w:t>.2</w:t>
      </w:r>
      <w:r w:rsidR="00AB6952" w:rsidRPr="005A6E63">
        <w:rPr>
          <w:rFonts w:cs="Times New Roman"/>
          <w:szCs w:val="28"/>
          <w:lang w:val="vi-VN"/>
        </w:rPr>
        <w:t xml:space="preserve"> </w:t>
      </w:r>
      <w:r w:rsidRPr="005A6E63">
        <w:rPr>
          <w:rFonts w:cs="Times New Roman"/>
          <w:szCs w:val="28"/>
          <w:lang w:val="vi-VN"/>
        </w:rPr>
        <w:t>Phần A Phụ lục này trước khi xả thải ra ngoài môi trường.</w:t>
      </w:r>
    </w:p>
    <w:p w14:paraId="0E7CC851" w14:textId="77777777" w:rsidR="00AB6952" w:rsidRPr="005A6E63" w:rsidRDefault="00AB6952" w:rsidP="00EF49AD">
      <w:pPr>
        <w:widowControl w:val="0"/>
        <w:autoSpaceDE w:val="0"/>
        <w:autoSpaceDN w:val="0"/>
        <w:adjustRightInd w:val="0"/>
        <w:spacing w:before="120" w:line="240" w:lineRule="auto"/>
        <w:ind w:left="284" w:right="283" w:firstLine="425"/>
        <w:rPr>
          <w:rFonts w:cs="Times New Roman"/>
          <w:szCs w:val="28"/>
          <w:lang w:val="vi-VN"/>
        </w:rPr>
      </w:pPr>
      <w:r w:rsidRPr="005A6E63">
        <w:rPr>
          <w:rFonts w:cs="Times New Roman"/>
          <w:szCs w:val="28"/>
          <w:lang w:val="vi-VN"/>
        </w:rPr>
        <w:t>3.2. Tại các ống thải xả khí thải sau xử lý: thiết kế vị trí lấy mẫu đúng theo quy định tại Thông tư số 10/2021/TT-BTNMT ngày 30/6/2021 của Bộ trưởng Bộ Tài nguyên và Môi trường quy định kỹ thuật quan trắc môi trường và quản lý thông tin, dữ liệu quan trắc chất lượng môi trường.</w:t>
      </w:r>
    </w:p>
    <w:p w14:paraId="641D826C" w14:textId="77777777" w:rsidR="00AB6952" w:rsidRPr="005A6E63" w:rsidRDefault="00AB6952" w:rsidP="00EF49AD">
      <w:pPr>
        <w:widowControl w:val="0"/>
        <w:autoSpaceDE w:val="0"/>
        <w:autoSpaceDN w:val="0"/>
        <w:adjustRightInd w:val="0"/>
        <w:spacing w:before="120" w:line="240" w:lineRule="auto"/>
        <w:ind w:left="284" w:right="283" w:firstLine="425"/>
        <w:rPr>
          <w:rStyle w:val="fontstyle01"/>
          <w:rFonts w:ascii="Times New Roman" w:hAnsi="Times New Roman" w:cs="Times New Roman"/>
          <w:sz w:val="28"/>
          <w:szCs w:val="28"/>
        </w:rPr>
      </w:pPr>
      <w:r w:rsidRPr="005A6E63">
        <w:rPr>
          <w:rFonts w:cs="Times New Roman"/>
          <w:szCs w:val="28"/>
          <w:lang w:val="vi-VN"/>
        </w:rPr>
        <w:t>3.</w:t>
      </w:r>
      <w:r w:rsidRPr="005A6E63">
        <w:rPr>
          <w:rFonts w:cs="Times New Roman"/>
          <w:szCs w:val="28"/>
          <w:lang w:val="en-GB"/>
        </w:rPr>
        <w:t>3</w:t>
      </w:r>
      <w:r w:rsidRPr="005A6E63">
        <w:rPr>
          <w:rFonts w:cs="Times New Roman"/>
          <w:szCs w:val="28"/>
          <w:lang w:val="vi-VN"/>
        </w:rPr>
        <w:t xml:space="preserve">. </w:t>
      </w:r>
      <w:r w:rsidRPr="005A6E63">
        <w:rPr>
          <w:rStyle w:val="fontstyle01"/>
          <w:rFonts w:ascii="Times New Roman" w:hAnsi="Times New Roman" w:cs="Times New Roman"/>
          <w:sz w:val="28"/>
          <w:szCs w:val="28"/>
          <w:lang w:val="vi-VN"/>
        </w:rPr>
        <w:t>Đảm bảo bố trí đủ nguồn lực, thiết bị để vận hành thường xuyên và hiệu quả các hệ thống, công trình thu gom, xử lý bụi</w:t>
      </w:r>
      <w:r w:rsidRPr="005A6E63">
        <w:rPr>
          <w:rStyle w:val="fontstyle01"/>
          <w:rFonts w:ascii="Times New Roman" w:hAnsi="Times New Roman" w:cs="Times New Roman"/>
          <w:sz w:val="28"/>
          <w:szCs w:val="28"/>
        </w:rPr>
        <w:t>, khí thải.</w:t>
      </w:r>
    </w:p>
    <w:p w14:paraId="6DFC81DF" w14:textId="77777777" w:rsidR="00AB6952" w:rsidRPr="005A6E63" w:rsidRDefault="001E7315" w:rsidP="00EF49AD">
      <w:pPr>
        <w:widowControl w:val="0"/>
        <w:autoSpaceDE w:val="0"/>
        <w:autoSpaceDN w:val="0"/>
        <w:adjustRightInd w:val="0"/>
        <w:spacing w:before="120" w:line="240" w:lineRule="auto"/>
        <w:ind w:left="284" w:right="283" w:firstLine="425"/>
        <w:rPr>
          <w:rFonts w:cs="Times New Roman"/>
          <w:szCs w:val="28"/>
        </w:rPr>
      </w:pPr>
      <w:bookmarkStart w:id="6" w:name="_Hlk140672959"/>
      <w:r w:rsidRPr="005A6E63">
        <w:rPr>
          <w:rFonts w:cs="Times New Roman"/>
          <w:szCs w:val="28"/>
          <w:lang w:val="vi-VN"/>
        </w:rPr>
        <w:t>3.</w:t>
      </w:r>
      <w:r w:rsidRPr="005A6E63">
        <w:rPr>
          <w:rFonts w:cs="Times New Roman"/>
          <w:szCs w:val="28"/>
          <w:lang w:val="en-GB"/>
        </w:rPr>
        <w:t>4</w:t>
      </w:r>
      <w:r w:rsidRPr="005A6E63">
        <w:rPr>
          <w:rFonts w:cs="Times New Roman"/>
          <w:szCs w:val="28"/>
          <w:lang w:val="vi-VN"/>
        </w:rPr>
        <w:t xml:space="preserve">. </w:t>
      </w:r>
      <w:bookmarkEnd w:id="6"/>
      <w:r w:rsidR="00AB6952" w:rsidRPr="005A6E63">
        <w:rPr>
          <w:rStyle w:val="fontstyle01"/>
          <w:rFonts w:ascii="Times New Roman" w:hAnsi="Times New Roman" w:cs="Times New Roman"/>
          <w:sz w:val="28"/>
          <w:szCs w:val="28"/>
          <w:lang w:val="vi-VN"/>
        </w:rPr>
        <w:t>Có sổ nhật ký vận hành, ghi chép đầy đủ thông tin của quá trình vận hành công trình xử lý bụi, khí thải</w:t>
      </w:r>
      <w:r w:rsidR="00AB6952" w:rsidRPr="005A6E63">
        <w:rPr>
          <w:rStyle w:val="fontstyle01"/>
          <w:rFonts w:ascii="Times New Roman" w:hAnsi="Times New Roman" w:cs="Times New Roman"/>
          <w:sz w:val="28"/>
          <w:szCs w:val="28"/>
        </w:rPr>
        <w:t>.</w:t>
      </w:r>
    </w:p>
    <w:p w14:paraId="0B0F47B1" w14:textId="58BAA28F" w:rsidR="00AB6952" w:rsidRPr="005A6E63" w:rsidRDefault="00AB6952" w:rsidP="00EF49AD">
      <w:pPr>
        <w:widowControl w:val="0"/>
        <w:autoSpaceDE w:val="0"/>
        <w:autoSpaceDN w:val="0"/>
        <w:adjustRightInd w:val="0"/>
        <w:spacing w:before="120" w:line="240" w:lineRule="auto"/>
        <w:ind w:left="284" w:right="283" w:firstLine="425"/>
        <w:rPr>
          <w:rStyle w:val="fontstyle01"/>
          <w:rFonts w:ascii="Times New Roman" w:hAnsi="Times New Roman" w:cs="Times New Roman"/>
          <w:sz w:val="28"/>
          <w:szCs w:val="28"/>
          <w:lang w:val="vi-VN"/>
        </w:rPr>
      </w:pPr>
      <w:r w:rsidRPr="005A6E63">
        <w:rPr>
          <w:rFonts w:cs="Times New Roman"/>
          <w:szCs w:val="28"/>
          <w:lang w:val="vi-VN"/>
        </w:rPr>
        <w:t>3.</w:t>
      </w:r>
      <w:r w:rsidRPr="005A6E63">
        <w:rPr>
          <w:rFonts w:cs="Times New Roman"/>
          <w:szCs w:val="28"/>
        </w:rPr>
        <w:t>5</w:t>
      </w:r>
      <w:r w:rsidRPr="005A6E63">
        <w:rPr>
          <w:rFonts w:cs="Times New Roman"/>
          <w:szCs w:val="28"/>
          <w:lang w:val="vi-VN"/>
        </w:rPr>
        <w:t xml:space="preserve">. </w:t>
      </w:r>
      <w:r w:rsidRPr="005A6E63">
        <w:rPr>
          <w:rStyle w:val="fontstyle01"/>
          <w:rFonts w:ascii="Times New Roman" w:hAnsi="Times New Roman" w:cs="Times New Roman"/>
          <w:sz w:val="28"/>
          <w:szCs w:val="28"/>
          <w:lang w:val="vi-VN"/>
        </w:rPr>
        <w:t xml:space="preserve">Trong quá trình vận hành thử nghiệm, thực hiện nghiêm túc, đầy đủ trách nhiệm các nội dung quy định tại khoản 7 và khoản 8 Điều 31 Nghị định số 08/2022/NĐ - CP. Trường hợp có thay đổi kế hoạch vận hành thử nghiệm theo Giấy phép môi trường này thì phải thực hiện trách nhiệm theo quy định tại khoản 5 Điều 31 Nghị định số 08/2022/NĐ </w:t>
      </w:r>
      <w:r w:rsidRPr="005A6E63">
        <w:rPr>
          <w:rStyle w:val="fontstyle01"/>
          <w:rFonts w:ascii="Times New Roman" w:hAnsi="Times New Roman" w:cs="Times New Roman"/>
          <w:sz w:val="28"/>
          <w:szCs w:val="28"/>
          <w:lang w:val="en-GB"/>
        </w:rPr>
        <w:t>-</w:t>
      </w:r>
      <w:r w:rsidRPr="005A6E63">
        <w:rPr>
          <w:rStyle w:val="fontstyle01"/>
          <w:rFonts w:ascii="Times New Roman" w:hAnsi="Times New Roman" w:cs="Times New Roman"/>
          <w:sz w:val="28"/>
          <w:szCs w:val="28"/>
          <w:lang w:val="vi-VN"/>
        </w:rPr>
        <w:t xml:space="preserve"> CP.</w:t>
      </w:r>
    </w:p>
    <w:p w14:paraId="643E188E" w14:textId="2147D640" w:rsidR="00AB6952" w:rsidRPr="00B61192" w:rsidRDefault="00AB6952" w:rsidP="00EF49AD">
      <w:pPr>
        <w:autoSpaceDE w:val="0"/>
        <w:autoSpaceDN w:val="0"/>
        <w:spacing w:before="120" w:line="240" w:lineRule="auto"/>
        <w:ind w:left="284" w:right="283" w:firstLine="425"/>
        <w:rPr>
          <w:rStyle w:val="fontstyle01"/>
          <w:rFonts w:ascii="Times New Roman" w:hAnsi="Times New Roman" w:cs="Times New Roman"/>
          <w:spacing w:val="-4"/>
          <w:sz w:val="28"/>
          <w:szCs w:val="28"/>
          <w:lang w:val="vi-VN"/>
        </w:rPr>
      </w:pPr>
      <w:r w:rsidRPr="00B61192">
        <w:rPr>
          <w:rStyle w:val="fontstyle01"/>
          <w:rFonts w:ascii="Times New Roman" w:hAnsi="Times New Roman" w:cs="Times New Roman"/>
          <w:spacing w:val="-4"/>
          <w:sz w:val="28"/>
          <w:szCs w:val="28"/>
          <w:lang w:val="vi-VN"/>
        </w:rPr>
        <w:t>3</w:t>
      </w:r>
      <w:r w:rsidRPr="00B61192">
        <w:rPr>
          <w:rStyle w:val="fontstyle01"/>
          <w:rFonts w:ascii="Times New Roman" w:hAnsi="Times New Roman" w:cs="Times New Roman"/>
          <w:spacing w:val="-4"/>
          <w:sz w:val="28"/>
          <w:szCs w:val="28"/>
        </w:rPr>
        <w:t>.</w:t>
      </w:r>
      <w:r w:rsidRPr="00B61192">
        <w:rPr>
          <w:rStyle w:val="fontstyle01"/>
          <w:rFonts w:ascii="Times New Roman" w:hAnsi="Times New Roman" w:cs="Times New Roman"/>
          <w:spacing w:val="-4"/>
          <w:sz w:val="28"/>
          <w:szCs w:val="28"/>
          <w:lang w:val="vi-VN"/>
        </w:rPr>
        <w:t>6. Trước khi kết thúc vận hành thử nghiệm 10 ngày, Công ty phải gửi báo cáo kết quả vận hành thử nghiệm đến Sở Tài nguyên và Môi trường theo quy định.</w:t>
      </w:r>
    </w:p>
    <w:p w14:paraId="3D40F5D3" w14:textId="2D55A697" w:rsidR="00AB6952" w:rsidRPr="00CB059E" w:rsidRDefault="00AB6952" w:rsidP="00EF49AD">
      <w:pPr>
        <w:spacing w:before="120" w:line="240" w:lineRule="auto"/>
        <w:ind w:left="284" w:right="283" w:firstLine="425"/>
        <w:rPr>
          <w:rFonts w:cs="Times New Roman"/>
          <w:spacing w:val="-6"/>
          <w:szCs w:val="28"/>
          <w:lang w:val="vi-VN" w:eastAsia="vi-VN"/>
        </w:rPr>
      </w:pPr>
      <w:r w:rsidRPr="00CB059E">
        <w:rPr>
          <w:rFonts w:cs="Times New Roman"/>
          <w:spacing w:val="-6"/>
          <w:szCs w:val="28"/>
          <w:lang w:val="vi-VN"/>
        </w:rPr>
        <w:t>3.7. Thực hiện công khai kết quả quan trắc khí thải định kỳ của Dự án theo quy định tại điểm b khoản 2 Điều 102 Nghị định số 08/2022/NĐ-CP ngày 10/01/2022 của Chính phủ quy định chi tiết một số điều của Luật Bảo vệ môi trường</w:t>
      </w:r>
      <w:r w:rsidRPr="00CB059E">
        <w:rPr>
          <w:rFonts w:cs="Times New Roman"/>
          <w:spacing w:val="-6"/>
          <w:szCs w:val="28"/>
          <w:lang w:val="vi-VN" w:eastAsia="vi-VN"/>
        </w:rPr>
        <w:t>.</w:t>
      </w:r>
    </w:p>
    <w:p w14:paraId="651BECD5" w14:textId="493F9939" w:rsidR="001E7315" w:rsidRPr="00EA17F2" w:rsidRDefault="001E7315" w:rsidP="00EF49AD">
      <w:pPr>
        <w:spacing w:before="120" w:line="240" w:lineRule="auto"/>
        <w:ind w:left="284" w:right="283" w:firstLine="425"/>
        <w:rPr>
          <w:rStyle w:val="fontstyle01"/>
          <w:rFonts w:ascii="Times New Roman" w:hAnsi="Times New Roman"/>
          <w:bCs/>
          <w:sz w:val="28"/>
          <w:szCs w:val="28"/>
          <w:lang w:val="vi-VN"/>
        </w:rPr>
      </w:pPr>
      <w:r w:rsidRPr="005A6E63">
        <w:rPr>
          <w:rStyle w:val="fontstyle01"/>
          <w:rFonts w:ascii="Times New Roman" w:hAnsi="Times New Roman" w:cs="Times New Roman"/>
          <w:bCs/>
          <w:sz w:val="28"/>
          <w:szCs w:val="28"/>
          <w:lang w:val="vi-VN"/>
        </w:rPr>
        <w:t>3</w:t>
      </w:r>
      <w:r w:rsidR="00AB6952" w:rsidRPr="005A6E63">
        <w:rPr>
          <w:rStyle w:val="fontstyle01"/>
          <w:rFonts w:ascii="Times New Roman" w:hAnsi="Times New Roman" w:cs="Times New Roman"/>
          <w:bCs/>
          <w:sz w:val="28"/>
          <w:szCs w:val="28"/>
        </w:rPr>
        <w:t>.8</w:t>
      </w:r>
      <w:r w:rsidRPr="005A6E63">
        <w:rPr>
          <w:rStyle w:val="fontstyle01"/>
          <w:rFonts w:ascii="Times New Roman" w:hAnsi="Times New Roman" w:cs="Times New Roman"/>
          <w:bCs/>
          <w:sz w:val="28"/>
          <w:szCs w:val="28"/>
          <w:lang w:val="vi-VN"/>
        </w:rPr>
        <w:t xml:space="preserve">. </w:t>
      </w:r>
      <w:r w:rsidRPr="005A6E63">
        <w:rPr>
          <w:rFonts w:cs="Times New Roman"/>
          <w:bCs/>
          <w:szCs w:val="28"/>
          <w:lang w:val="vi-VN"/>
        </w:rPr>
        <w:t>Công ty hoàn toàn chịu trách nhiệm trước pháp luật khi có bất kỳ thông số nào không đạt yêu cầu quy định tại Mục 2.2.</w:t>
      </w:r>
      <w:r w:rsidR="00121398" w:rsidRPr="005A6E63">
        <w:rPr>
          <w:rFonts w:cs="Times New Roman"/>
          <w:bCs/>
          <w:szCs w:val="28"/>
        </w:rPr>
        <w:t>2</w:t>
      </w:r>
      <w:r w:rsidRPr="005A6E63">
        <w:rPr>
          <w:rFonts w:cs="Times New Roman"/>
          <w:bCs/>
          <w:szCs w:val="28"/>
          <w:lang w:val="vi-VN"/>
        </w:rPr>
        <w:t xml:space="preserve"> Phần A Phụ lục này và phải dừng ngay việc xả khí thải để thực hiện các biện pháp khắc phục</w:t>
      </w:r>
      <w:r w:rsidR="00AB6952" w:rsidRPr="005A6E63">
        <w:rPr>
          <w:rFonts w:cs="Times New Roman"/>
          <w:bCs/>
          <w:szCs w:val="28"/>
        </w:rPr>
        <w:t xml:space="preserve"> </w:t>
      </w:r>
      <w:r w:rsidR="00AB6952" w:rsidRPr="005A6E63">
        <w:rPr>
          <w:rStyle w:val="fontstyle01"/>
          <w:rFonts w:ascii="Times New Roman" w:hAnsi="Times New Roman" w:cs="Times New Roman"/>
          <w:sz w:val="28"/>
          <w:szCs w:val="28"/>
          <w:lang w:val="en-GB"/>
        </w:rPr>
        <w:t>theo quy định</w:t>
      </w:r>
      <w:r w:rsidRPr="005A6E63">
        <w:rPr>
          <w:rStyle w:val="fontstyle01"/>
          <w:rFonts w:ascii="Times New Roman" w:hAnsi="Times New Roman" w:cs="Times New Roman"/>
          <w:bCs/>
          <w:sz w:val="28"/>
          <w:szCs w:val="28"/>
          <w:lang w:val="vi-VN"/>
        </w:rPr>
        <w:t>.</w:t>
      </w:r>
      <w:r w:rsidRPr="00EA17F2">
        <w:rPr>
          <w:rStyle w:val="fontstyle01"/>
          <w:rFonts w:ascii="Times New Roman" w:hAnsi="Times New Roman"/>
          <w:sz w:val="28"/>
          <w:szCs w:val="28"/>
          <w:lang w:val="vi-VN"/>
        </w:rPr>
        <w:br w:type="page"/>
      </w:r>
    </w:p>
    <w:p w14:paraId="7B598902" w14:textId="77777777" w:rsidR="001E7315" w:rsidRPr="00A25733" w:rsidRDefault="001E7315" w:rsidP="004E7D7D">
      <w:pPr>
        <w:widowControl w:val="0"/>
        <w:autoSpaceDE w:val="0"/>
        <w:autoSpaceDN w:val="0"/>
        <w:adjustRightInd w:val="0"/>
        <w:spacing w:line="240" w:lineRule="auto"/>
        <w:ind w:left="0"/>
        <w:jc w:val="center"/>
        <w:rPr>
          <w:b/>
          <w:szCs w:val="28"/>
          <w:lang w:val="vi-VN"/>
        </w:rPr>
      </w:pPr>
      <w:r w:rsidRPr="00A25733">
        <w:rPr>
          <w:b/>
          <w:bCs/>
          <w:szCs w:val="28"/>
          <w:lang w:val="vi-VN"/>
        </w:rPr>
        <w:t>Phụ lục 3</w:t>
      </w:r>
    </w:p>
    <w:p w14:paraId="34EA0591" w14:textId="15C82DA0" w:rsidR="001E7315" w:rsidRPr="00A25733" w:rsidRDefault="001E7315" w:rsidP="001E7315">
      <w:pPr>
        <w:widowControl w:val="0"/>
        <w:autoSpaceDE w:val="0"/>
        <w:autoSpaceDN w:val="0"/>
        <w:adjustRightInd w:val="0"/>
        <w:spacing w:line="240" w:lineRule="auto"/>
        <w:jc w:val="center"/>
        <w:rPr>
          <w:i/>
          <w:iCs/>
          <w:szCs w:val="28"/>
          <w:lang w:val="vi-VN"/>
        </w:rPr>
      </w:pPr>
      <w:r w:rsidRPr="00A25733">
        <w:rPr>
          <w:b/>
          <w:bCs/>
          <w:szCs w:val="28"/>
          <w:lang w:val="vi-VN"/>
        </w:rPr>
        <w:t xml:space="preserve">BẢO ĐẢM GIÁ TRỊ GIỚI HẠN ĐỐI VỚI TIẾNG ỒN, ĐỘ RUNG </w:t>
      </w:r>
      <w:r w:rsidRPr="00A25733">
        <w:rPr>
          <w:b/>
          <w:bCs/>
          <w:szCs w:val="28"/>
          <w:lang w:val="vi-VN"/>
        </w:rPr>
        <w:br/>
        <w:t>VÀ CÁC YÊU CẦU BẢO VỆ MÔI TRƯỜNG</w:t>
      </w:r>
      <w:r w:rsidRPr="00A25733">
        <w:rPr>
          <w:b/>
          <w:bCs/>
          <w:szCs w:val="28"/>
          <w:lang w:val="vi-VN"/>
        </w:rPr>
        <w:br/>
      </w:r>
      <w:r w:rsidRPr="00A25733">
        <w:rPr>
          <w:i/>
          <w:iCs/>
          <w:szCs w:val="28"/>
          <w:lang w:val="vi-VN"/>
        </w:rPr>
        <w:t>(Kèm theo Giấy phép môi trường số .........</w:t>
      </w:r>
      <w:r w:rsidRPr="00A25733">
        <w:rPr>
          <w:szCs w:val="28"/>
          <w:lang w:val="vi-VN"/>
        </w:rPr>
        <w:t>/GPMT-UBND</w:t>
      </w:r>
      <w:r w:rsidRPr="00A25733">
        <w:rPr>
          <w:i/>
          <w:iCs/>
          <w:szCs w:val="28"/>
          <w:lang w:val="vi-VN"/>
        </w:rPr>
        <w:t xml:space="preserve"> </w:t>
      </w:r>
      <w:r w:rsidRPr="00A25733">
        <w:rPr>
          <w:i/>
          <w:iCs/>
          <w:szCs w:val="28"/>
          <w:lang w:val="vi-VN"/>
        </w:rPr>
        <w:br/>
        <w:t xml:space="preserve">ngày ... tháng </w:t>
      </w:r>
      <w:r w:rsidR="00180232">
        <w:rPr>
          <w:i/>
          <w:iCs/>
          <w:szCs w:val="28"/>
          <w:lang w:val="vi-VN"/>
        </w:rPr>
        <w:t>01</w:t>
      </w:r>
      <w:r w:rsidRPr="00A25733">
        <w:rPr>
          <w:i/>
          <w:iCs/>
          <w:szCs w:val="28"/>
          <w:lang w:val="vi-VN"/>
        </w:rPr>
        <w:t xml:space="preserve"> năm 202</w:t>
      </w:r>
      <w:r w:rsidR="00180232">
        <w:rPr>
          <w:i/>
          <w:iCs/>
          <w:szCs w:val="28"/>
          <w:lang w:val="vi-VN"/>
        </w:rPr>
        <w:t>5</w:t>
      </w:r>
      <w:r w:rsidRPr="00A25733">
        <w:rPr>
          <w:i/>
          <w:iCs/>
          <w:szCs w:val="28"/>
          <w:lang w:val="vi-VN"/>
        </w:rPr>
        <w:t xml:space="preserve"> của Ủy ban nhân dân tỉnh Tây Ninh)</w:t>
      </w:r>
    </w:p>
    <w:p w14:paraId="10E45EA0" w14:textId="77777777" w:rsidR="001E7315" w:rsidRPr="0099728F" w:rsidRDefault="001E7315" w:rsidP="001E7315">
      <w:pPr>
        <w:widowControl w:val="0"/>
        <w:autoSpaceDE w:val="0"/>
        <w:autoSpaceDN w:val="0"/>
        <w:adjustRightInd w:val="0"/>
        <w:spacing w:before="120" w:after="120"/>
        <w:rPr>
          <w:color w:val="0000FF"/>
          <w:szCs w:val="28"/>
          <w:lang w:val="vi-VN"/>
        </w:rPr>
      </w:pPr>
    </w:p>
    <w:p w14:paraId="240ED686" w14:textId="77777777" w:rsidR="001E7315" w:rsidRPr="00B61192" w:rsidRDefault="001E7315" w:rsidP="00180232">
      <w:pPr>
        <w:widowControl w:val="0"/>
        <w:autoSpaceDE w:val="0"/>
        <w:autoSpaceDN w:val="0"/>
        <w:adjustRightInd w:val="0"/>
        <w:spacing w:before="120" w:line="240" w:lineRule="auto"/>
        <w:ind w:left="284" w:right="284" w:firstLine="425"/>
        <w:rPr>
          <w:rFonts w:cs="Times New Roman"/>
          <w:b/>
          <w:bCs/>
          <w:szCs w:val="28"/>
          <w:lang w:val="vi-VN"/>
        </w:rPr>
      </w:pPr>
      <w:r w:rsidRPr="00B61192">
        <w:rPr>
          <w:rFonts w:cs="Times New Roman"/>
          <w:b/>
          <w:bCs/>
          <w:szCs w:val="28"/>
          <w:lang w:val="vi-VN"/>
        </w:rPr>
        <w:t>A. NỘI DUNG CẤP PHÉP VỀ TIẾNG ỒN, ĐỘ RUNG:</w:t>
      </w:r>
    </w:p>
    <w:p w14:paraId="6848A792" w14:textId="77777777" w:rsidR="001E7315" w:rsidRPr="00B61192" w:rsidRDefault="001E7315" w:rsidP="00180232">
      <w:pPr>
        <w:widowControl w:val="0"/>
        <w:tabs>
          <w:tab w:val="left" w:pos="993"/>
        </w:tabs>
        <w:autoSpaceDE w:val="0"/>
        <w:autoSpaceDN w:val="0"/>
        <w:adjustRightInd w:val="0"/>
        <w:spacing w:before="120" w:line="240" w:lineRule="auto"/>
        <w:ind w:left="284" w:right="284" w:firstLine="425"/>
        <w:rPr>
          <w:rStyle w:val="fontstyle01"/>
          <w:rFonts w:ascii="Times New Roman" w:hAnsi="Times New Roman" w:cs="Times New Roman"/>
          <w:sz w:val="28"/>
          <w:szCs w:val="28"/>
          <w:lang w:val="vi-VN"/>
        </w:rPr>
      </w:pPr>
      <w:r w:rsidRPr="00B61192">
        <w:rPr>
          <w:rStyle w:val="fontstyle01"/>
          <w:rFonts w:ascii="Times New Roman" w:hAnsi="Times New Roman" w:cs="Times New Roman"/>
          <w:b/>
          <w:bCs/>
          <w:sz w:val="28"/>
          <w:szCs w:val="28"/>
          <w:lang w:val="vi-VN"/>
        </w:rPr>
        <w:t>1. Nguồn phát sinh tiếng ồn, độ rung</w:t>
      </w:r>
    </w:p>
    <w:p w14:paraId="1F9CEB43" w14:textId="2AAEA1C3" w:rsidR="00C27757" w:rsidRPr="00B61192" w:rsidRDefault="00C27757"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 xml:space="preserve">Nguồn số 01: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các </w:t>
      </w:r>
      <w:r w:rsidRPr="00B61192">
        <w:rPr>
          <w:bCs/>
          <w:sz w:val="28"/>
          <w:szCs w:val="28"/>
          <w:lang w:val="vi-VN" w:eastAsia="vi-VN"/>
        </w:rPr>
        <w:t>máy</w:t>
      </w:r>
      <w:r w:rsidRPr="00B61192">
        <w:rPr>
          <w:bCs/>
          <w:sz w:val="28"/>
          <w:szCs w:val="28"/>
          <w:lang w:val="en-GB" w:eastAsia="vi-VN"/>
        </w:rPr>
        <w:t>:</w:t>
      </w:r>
      <w:r w:rsidRPr="00B61192">
        <w:rPr>
          <w:bCs/>
          <w:sz w:val="28"/>
          <w:szCs w:val="28"/>
          <w:lang w:val="vi-VN" w:eastAsia="vi-VN"/>
        </w:rPr>
        <w:t xml:space="preserve"> </w:t>
      </w:r>
      <w:r w:rsidRPr="00B61192">
        <w:rPr>
          <w:sz w:val="28"/>
          <w:szCs w:val="28"/>
        </w:rPr>
        <w:t>cán, cắt cao su</w:t>
      </w:r>
      <w:r w:rsidRPr="00B61192">
        <w:rPr>
          <w:bCs/>
          <w:sz w:val="28"/>
          <w:szCs w:val="28"/>
          <w:lang w:val="en-GB" w:eastAsia="vi-VN"/>
        </w:rPr>
        <w:t>;</w:t>
      </w:r>
    </w:p>
    <w:p w14:paraId="6CD3CF8F" w14:textId="34580BFE"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Nguồn số 0</w:t>
      </w:r>
      <w:r w:rsidRPr="00B61192">
        <w:rPr>
          <w:sz w:val="28"/>
          <w:szCs w:val="28"/>
          <w:lang w:eastAsia="vi-VN"/>
        </w:rPr>
        <w:t>2</w:t>
      </w:r>
      <w:r w:rsidRPr="00B61192">
        <w:rPr>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w:t>
      </w:r>
      <w:r w:rsidRPr="00B61192">
        <w:rPr>
          <w:bCs/>
          <w:sz w:val="28"/>
          <w:szCs w:val="28"/>
          <w:lang w:val="en-GB" w:eastAsia="vi-VN"/>
        </w:rPr>
        <w:t>mô tơ</w:t>
      </w:r>
      <w:r w:rsidRPr="00B61192">
        <w:rPr>
          <w:sz w:val="28"/>
          <w:szCs w:val="28"/>
          <w:lang w:val="vi-VN" w:eastAsia="vi-VN"/>
        </w:rPr>
        <w:t xml:space="preserve"> </w:t>
      </w:r>
      <w:r w:rsidRPr="00B61192">
        <w:rPr>
          <w:sz w:val="28"/>
          <w:szCs w:val="28"/>
          <w:lang w:eastAsia="vi-VN"/>
        </w:rPr>
        <w:t>quậy mủ</w:t>
      </w:r>
      <w:r w:rsidRPr="00B61192">
        <w:rPr>
          <w:bCs/>
          <w:sz w:val="28"/>
          <w:szCs w:val="28"/>
          <w:lang w:val="en-GB" w:eastAsia="vi-VN"/>
        </w:rPr>
        <w:t>;</w:t>
      </w:r>
    </w:p>
    <w:p w14:paraId="14CEA1AE" w14:textId="101E4DA0"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Nguồn số 0</w:t>
      </w:r>
      <w:r w:rsidRPr="00B61192">
        <w:rPr>
          <w:sz w:val="28"/>
          <w:szCs w:val="28"/>
          <w:lang w:eastAsia="vi-VN"/>
        </w:rPr>
        <w:t>3</w:t>
      </w:r>
      <w:r w:rsidRPr="00B61192">
        <w:rPr>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w:t>
      </w:r>
      <w:r w:rsidRPr="00B61192">
        <w:rPr>
          <w:sz w:val="28"/>
          <w:szCs w:val="28"/>
          <w:lang w:val="en-GB" w:eastAsia="vi-VN"/>
        </w:rPr>
        <w:t xml:space="preserve">máy </w:t>
      </w:r>
      <w:r w:rsidRPr="00B61192">
        <w:rPr>
          <w:sz w:val="28"/>
          <w:szCs w:val="28"/>
          <w:lang w:eastAsia="vi-VN"/>
        </w:rPr>
        <w:t>băm, nghiền cao su</w:t>
      </w:r>
      <w:r w:rsidRPr="00B61192">
        <w:rPr>
          <w:bCs/>
          <w:sz w:val="28"/>
          <w:szCs w:val="28"/>
          <w:lang w:val="en-GB" w:eastAsia="vi-VN"/>
        </w:rPr>
        <w:t>;</w:t>
      </w:r>
    </w:p>
    <w:p w14:paraId="561D4615" w14:textId="09C6BFDC"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Nguồn số 0</w:t>
      </w:r>
      <w:r w:rsidRPr="00B61192">
        <w:rPr>
          <w:sz w:val="28"/>
          <w:szCs w:val="28"/>
          <w:lang w:eastAsia="vi-VN"/>
        </w:rPr>
        <w:t>4</w:t>
      </w:r>
      <w:r w:rsidRPr="00B61192">
        <w:rPr>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phát sinh từ quá trình hoạt động của</w:t>
      </w:r>
      <w:r w:rsidRPr="00B61192">
        <w:rPr>
          <w:sz w:val="28"/>
          <w:szCs w:val="28"/>
          <w:lang w:val="en-GB" w:eastAsia="vi-VN"/>
        </w:rPr>
        <w:t xml:space="preserve"> máy</w:t>
      </w:r>
      <w:r w:rsidRPr="00B61192">
        <w:rPr>
          <w:sz w:val="28"/>
          <w:szCs w:val="28"/>
          <w:lang w:eastAsia="vi-VN"/>
        </w:rPr>
        <w:t xml:space="preserve"> giặt mủ</w:t>
      </w:r>
      <w:r w:rsidRPr="00B61192">
        <w:rPr>
          <w:bCs/>
          <w:sz w:val="28"/>
          <w:szCs w:val="28"/>
          <w:lang w:val="en-GB" w:eastAsia="vi-VN"/>
        </w:rPr>
        <w:t>;</w:t>
      </w:r>
    </w:p>
    <w:p w14:paraId="3C168479" w14:textId="77777777"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Nguồn số 0</w:t>
      </w:r>
      <w:r w:rsidRPr="00B61192">
        <w:rPr>
          <w:sz w:val="28"/>
          <w:szCs w:val="28"/>
          <w:lang w:val="en-GB" w:eastAsia="vi-VN"/>
        </w:rPr>
        <w:t>5</w:t>
      </w:r>
      <w:r w:rsidRPr="00B61192">
        <w:rPr>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w:t>
      </w:r>
      <w:r w:rsidRPr="00B61192">
        <w:rPr>
          <w:rStyle w:val="fontstyle01"/>
          <w:rFonts w:ascii="Times New Roman" w:hAnsi="Times New Roman"/>
          <w:sz w:val="28"/>
          <w:szCs w:val="28"/>
        </w:rPr>
        <w:t>lò dầu truyền nhiệt công suất 4.000.000 kCal/giờ</w:t>
      </w:r>
      <w:r w:rsidRPr="00B61192">
        <w:rPr>
          <w:sz w:val="28"/>
          <w:szCs w:val="28"/>
          <w:lang w:val="en-GB" w:eastAsia="vi-VN"/>
        </w:rPr>
        <w:t>;</w:t>
      </w:r>
    </w:p>
    <w:p w14:paraId="46E4DE90" w14:textId="77777777"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z w:val="28"/>
          <w:szCs w:val="28"/>
          <w:lang w:val="vi-VN" w:eastAsia="vi-VN"/>
        </w:rPr>
        <w:t xml:space="preserve">Nguồn số </w:t>
      </w:r>
      <w:r w:rsidRPr="00B61192">
        <w:rPr>
          <w:sz w:val="28"/>
          <w:szCs w:val="28"/>
          <w:lang w:val="en-GB" w:eastAsia="vi-VN"/>
        </w:rPr>
        <w:t>06</w:t>
      </w:r>
      <w:r w:rsidRPr="00B61192">
        <w:rPr>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w:t>
      </w:r>
      <w:r w:rsidRPr="00B61192">
        <w:rPr>
          <w:sz w:val="28"/>
          <w:szCs w:val="28"/>
          <w:lang w:val="en-GB" w:eastAsia="vi-VN"/>
        </w:rPr>
        <w:t>lò sấy cao su số 01 công suất 3,0 tấn/giờ;</w:t>
      </w:r>
    </w:p>
    <w:p w14:paraId="553B1486" w14:textId="77777777" w:rsidR="00B61192" w:rsidRPr="00B61192" w:rsidRDefault="00B61192" w:rsidP="00180232">
      <w:pPr>
        <w:pStyle w:val="Normal3"/>
        <w:numPr>
          <w:ilvl w:val="0"/>
          <w:numId w:val="3"/>
        </w:numPr>
        <w:tabs>
          <w:tab w:val="left" w:pos="851"/>
        </w:tabs>
        <w:spacing w:after="0" w:line="240" w:lineRule="auto"/>
        <w:ind w:left="284" w:right="284" w:firstLine="425"/>
        <w:rPr>
          <w:spacing w:val="-2"/>
          <w:sz w:val="28"/>
          <w:szCs w:val="28"/>
          <w:lang w:val="vi-VN" w:eastAsia="vi-VN"/>
        </w:rPr>
      </w:pPr>
      <w:r w:rsidRPr="00B61192">
        <w:rPr>
          <w:spacing w:val="-2"/>
          <w:sz w:val="28"/>
          <w:szCs w:val="28"/>
          <w:lang w:val="vi-VN" w:eastAsia="vi-VN"/>
        </w:rPr>
        <w:t xml:space="preserve">Nguồn số </w:t>
      </w:r>
      <w:r w:rsidRPr="00B61192">
        <w:rPr>
          <w:spacing w:val="-2"/>
          <w:sz w:val="28"/>
          <w:szCs w:val="28"/>
          <w:lang w:val="en-GB" w:eastAsia="vi-VN"/>
        </w:rPr>
        <w:t>07</w:t>
      </w:r>
      <w:r w:rsidRPr="00B61192">
        <w:rPr>
          <w:spacing w:val="-2"/>
          <w:sz w:val="28"/>
          <w:szCs w:val="28"/>
          <w:lang w:val="vi-VN" w:eastAsia="vi-VN"/>
        </w:rPr>
        <w:t xml:space="preserve">: </w:t>
      </w:r>
      <w:r w:rsidRPr="00B61192">
        <w:rPr>
          <w:spacing w:val="-4"/>
          <w:sz w:val="28"/>
          <w:szCs w:val="28"/>
          <w:lang w:eastAsia="vi-VN"/>
        </w:rPr>
        <w:t xml:space="preserve">tiếng ồn, độ rung </w:t>
      </w:r>
      <w:r w:rsidRPr="00B61192">
        <w:rPr>
          <w:sz w:val="28"/>
          <w:szCs w:val="28"/>
          <w:lang w:val="vi-VN" w:eastAsia="vi-VN"/>
        </w:rPr>
        <w:t xml:space="preserve">phát sinh từ quá trình hoạt động của </w:t>
      </w:r>
      <w:r w:rsidRPr="00B61192">
        <w:rPr>
          <w:sz w:val="28"/>
          <w:szCs w:val="28"/>
          <w:lang w:val="en-GB" w:eastAsia="vi-VN"/>
        </w:rPr>
        <w:t>lò sấy cao su số 02 công suất 3,0 tấn/giờ;</w:t>
      </w:r>
    </w:p>
    <w:p w14:paraId="568F4D31" w14:textId="70643A62" w:rsidR="00B61192"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pacing w:val="-4"/>
          <w:sz w:val="28"/>
          <w:szCs w:val="28"/>
          <w:lang w:eastAsia="vi-VN"/>
        </w:rPr>
        <w:t xml:space="preserve">Nguồn số 08: tiếng ồn, độ rung </w:t>
      </w:r>
      <w:r w:rsidRPr="00B61192">
        <w:rPr>
          <w:spacing w:val="-4"/>
          <w:sz w:val="28"/>
          <w:szCs w:val="28"/>
          <w:lang w:val="vi-VN" w:eastAsia="vi-VN"/>
        </w:rPr>
        <w:t>phát sinh từ</w:t>
      </w:r>
      <w:r w:rsidRPr="00B61192">
        <w:rPr>
          <w:spacing w:val="-4"/>
          <w:sz w:val="28"/>
          <w:szCs w:val="28"/>
          <w:lang w:eastAsia="vi-VN"/>
        </w:rPr>
        <w:t xml:space="preserve"> </w:t>
      </w:r>
      <w:r w:rsidRPr="00B61192">
        <w:rPr>
          <w:sz w:val="28"/>
          <w:szCs w:val="28"/>
          <w:lang w:val="vi-VN" w:eastAsia="vi-VN"/>
        </w:rPr>
        <w:t xml:space="preserve">quá trình hoạt động của các máy </w:t>
      </w:r>
      <w:r w:rsidRPr="00B61192">
        <w:rPr>
          <w:sz w:val="28"/>
          <w:szCs w:val="28"/>
          <w:lang w:val="en-GB" w:eastAsia="vi-VN"/>
        </w:rPr>
        <w:t>bơm, máy thổi khí</w:t>
      </w:r>
      <w:r w:rsidRPr="00B61192">
        <w:rPr>
          <w:spacing w:val="-4"/>
          <w:sz w:val="28"/>
          <w:szCs w:val="28"/>
          <w:lang w:eastAsia="vi-VN"/>
        </w:rPr>
        <w:t xml:space="preserve"> tại khu vực hệ thống xử lý nước thải, </w:t>
      </w:r>
      <w:r w:rsidRPr="00B61192">
        <w:rPr>
          <w:sz w:val="28"/>
          <w:szCs w:val="28"/>
          <w:lang w:val="vi-VN"/>
        </w:rPr>
        <w:t xml:space="preserve">công suất </w:t>
      </w:r>
      <w:r w:rsidRPr="00B61192">
        <w:rPr>
          <w:sz w:val="28"/>
          <w:szCs w:val="28"/>
          <w:lang w:val="en-GB"/>
        </w:rPr>
        <w:t>600</w:t>
      </w:r>
      <w:r w:rsidRPr="00B61192">
        <w:rPr>
          <w:sz w:val="28"/>
          <w:szCs w:val="28"/>
          <w:lang w:val="vi-VN"/>
        </w:rPr>
        <w:t xml:space="preserve"> m³/ngày.đêm</w:t>
      </w:r>
      <w:r w:rsidRPr="00B61192">
        <w:rPr>
          <w:spacing w:val="-4"/>
          <w:sz w:val="28"/>
          <w:szCs w:val="28"/>
          <w:lang w:eastAsia="vi-VN"/>
        </w:rPr>
        <w:t>;</w:t>
      </w:r>
    </w:p>
    <w:p w14:paraId="5B104EAE" w14:textId="1C325FB0" w:rsidR="00C27757" w:rsidRPr="00B61192" w:rsidRDefault="00B61192" w:rsidP="00180232">
      <w:pPr>
        <w:pStyle w:val="Normal3"/>
        <w:numPr>
          <w:ilvl w:val="0"/>
          <w:numId w:val="3"/>
        </w:numPr>
        <w:tabs>
          <w:tab w:val="left" w:pos="851"/>
        </w:tabs>
        <w:spacing w:after="0" w:line="240" w:lineRule="auto"/>
        <w:ind w:left="284" w:right="284" w:firstLine="425"/>
        <w:rPr>
          <w:sz w:val="28"/>
          <w:szCs w:val="28"/>
          <w:lang w:val="vi-VN" w:eastAsia="vi-VN"/>
        </w:rPr>
      </w:pPr>
      <w:r w:rsidRPr="00B61192">
        <w:rPr>
          <w:spacing w:val="-4"/>
          <w:sz w:val="28"/>
          <w:szCs w:val="28"/>
          <w:lang w:eastAsia="vi-VN"/>
        </w:rPr>
        <w:t>Nguồn số 09: tiếng ồn, độ rung phát sinh t</w:t>
      </w:r>
      <w:r w:rsidRPr="00B61192">
        <w:rPr>
          <w:spacing w:val="-4"/>
          <w:sz w:val="28"/>
          <w:szCs w:val="28"/>
          <w:lang w:val="vi-VN" w:eastAsia="vi-VN"/>
        </w:rPr>
        <w:t>ừ</w:t>
      </w:r>
      <w:r w:rsidRPr="00B61192">
        <w:rPr>
          <w:spacing w:val="-4"/>
          <w:sz w:val="28"/>
          <w:szCs w:val="28"/>
          <w:lang w:eastAsia="vi-VN"/>
        </w:rPr>
        <w:t xml:space="preserve"> </w:t>
      </w:r>
      <w:r w:rsidRPr="00B61192">
        <w:rPr>
          <w:sz w:val="28"/>
          <w:szCs w:val="28"/>
          <w:lang w:val="vi-VN" w:eastAsia="vi-VN"/>
        </w:rPr>
        <w:t>quá trình hoạt động của</w:t>
      </w:r>
      <w:r w:rsidRPr="00B61192">
        <w:rPr>
          <w:sz w:val="28"/>
          <w:szCs w:val="28"/>
          <w:lang w:eastAsia="vi-VN"/>
        </w:rPr>
        <w:t xml:space="preserve"> máy phát điện dự phòng công suất 100 kVA.</w:t>
      </w:r>
    </w:p>
    <w:p w14:paraId="6EADB5A1" w14:textId="77777777" w:rsidR="00180232" w:rsidRDefault="001E7315" w:rsidP="00180232">
      <w:pPr>
        <w:pStyle w:val="Normal3"/>
        <w:tabs>
          <w:tab w:val="left" w:pos="993"/>
          <w:tab w:val="left" w:pos="8789"/>
        </w:tabs>
        <w:spacing w:after="0" w:line="240" w:lineRule="auto"/>
        <w:ind w:left="284" w:right="284" w:firstLine="425"/>
        <w:rPr>
          <w:b/>
          <w:bCs/>
          <w:color w:val="000000" w:themeColor="text1"/>
          <w:sz w:val="28"/>
          <w:szCs w:val="28"/>
          <w:lang w:val="vi-VN"/>
        </w:rPr>
      </w:pPr>
      <w:r w:rsidRPr="00B61192">
        <w:rPr>
          <w:b/>
          <w:bCs/>
          <w:sz w:val="28"/>
          <w:szCs w:val="28"/>
          <w:lang w:val="vi-VN"/>
        </w:rPr>
        <w:t xml:space="preserve">2. </w:t>
      </w:r>
      <w:r w:rsidRPr="00B61192">
        <w:rPr>
          <w:b/>
          <w:bCs/>
          <w:color w:val="000000" w:themeColor="text1"/>
          <w:sz w:val="28"/>
          <w:szCs w:val="28"/>
          <w:lang w:val="vi-VN"/>
        </w:rPr>
        <w:t>Vị trí phát sinh tiếng ồn, độ rung</w:t>
      </w:r>
    </w:p>
    <w:p w14:paraId="36635677" w14:textId="7017DFD4"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01: </w:t>
      </w:r>
      <w:r w:rsidR="00B61192" w:rsidRPr="00180232">
        <w:rPr>
          <w:sz w:val="28"/>
          <w:szCs w:val="28"/>
        </w:rPr>
        <w:t>X: 577 189; Y: 1276 567;</w:t>
      </w:r>
    </w:p>
    <w:p w14:paraId="4B8CA954" w14:textId="0DCFAF57"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02: </w:t>
      </w:r>
      <w:r w:rsidR="00B61192" w:rsidRPr="00180232">
        <w:rPr>
          <w:sz w:val="28"/>
          <w:szCs w:val="28"/>
        </w:rPr>
        <w:t>X: 577 148; Y: 1276 556;</w:t>
      </w:r>
    </w:p>
    <w:p w14:paraId="31B7E767" w14:textId="69EA201C"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03: </w:t>
      </w:r>
      <w:r w:rsidR="00B61192" w:rsidRPr="00180232">
        <w:rPr>
          <w:sz w:val="28"/>
          <w:szCs w:val="28"/>
        </w:rPr>
        <w:t>X: 577 155; Y: 1276 595;</w:t>
      </w:r>
    </w:p>
    <w:p w14:paraId="2B7DBBC0" w14:textId="6039C8BD"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04: </w:t>
      </w:r>
      <w:r w:rsidR="00B61192" w:rsidRPr="00180232">
        <w:rPr>
          <w:sz w:val="28"/>
          <w:szCs w:val="28"/>
        </w:rPr>
        <w:t>X: 577 257; Y: 1276 650;</w:t>
      </w:r>
    </w:p>
    <w:p w14:paraId="7E42F75D" w14:textId="1A803043"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05: </w:t>
      </w:r>
      <w:r w:rsidR="00B61192" w:rsidRPr="00180232">
        <w:rPr>
          <w:sz w:val="28"/>
          <w:szCs w:val="28"/>
        </w:rPr>
        <w:t>X: 577 179; Y: 1276 665;</w:t>
      </w:r>
    </w:p>
    <w:p w14:paraId="2D1681C8" w14:textId="0B89FBEA" w:rsidR="00180232" w:rsidRPr="00180232" w:rsidRDefault="00180232" w:rsidP="00180232">
      <w:pPr>
        <w:pStyle w:val="Normal3"/>
        <w:tabs>
          <w:tab w:val="left" w:pos="993"/>
          <w:tab w:val="left" w:pos="8789"/>
        </w:tabs>
        <w:spacing w:after="0" w:line="240" w:lineRule="auto"/>
        <w:ind w:left="284" w:right="284" w:firstLine="425"/>
        <w:rPr>
          <w:sz w:val="28"/>
          <w:szCs w:val="28"/>
        </w:rPr>
      </w:pPr>
      <w:r>
        <w:rPr>
          <w:color w:val="000000"/>
          <w:sz w:val="28"/>
          <w:szCs w:val="28"/>
          <w:lang w:val="vi-VN"/>
        </w:rPr>
        <w:t xml:space="preserve">- </w:t>
      </w:r>
      <w:r w:rsidR="00B61192" w:rsidRPr="00180232">
        <w:rPr>
          <w:color w:val="000000"/>
          <w:sz w:val="28"/>
          <w:szCs w:val="28"/>
        </w:rPr>
        <w:t xml:space="preserve">Nguồn số 06: </w:t>
      </w:r>
      <w:r w:rsidR="00B61192" w:rsidRPr="00180232">
        <w:rPr>
          <w:sz w:val="28"/>
          <w:szCs w:val="28"/>
        </w:rPr>
        <w:t>X: 577 223; Y: 1276 617;</w:t>
      </w:r>
    </w:p>
    <w:p w14:paraId="4C406995" w14:textId="46899856" w:rsidR="00180232" w:rsidRPr="00180232" w:rsidRDefault="00180232" w:rsidP="00180232">
      <w:pPr>
        <w:pStyle w:val="Normal3"/>
        <w:tabs>
          <w:tab w:val="left" w:pos="993"/>
          <w:tab w:val="left" w:pos="8789"/>
        </w:tabs>
        <w:spacing w:after="0" w:line="240" w:lineRule="auto"/>
        <w:ind w:left="284" w:right="284" w:firstLine="425"/>
        <w:rPr>
          <w:sz w:val="28"/>
          <w:szCs w:val="28"/>
        </w:rPr>
      </w:pPr>
      <w:r>
        <w:rPr>
          <w:sz w:val="28"/>
          <w:szCs w:val="28"/>
          <w:lang w:val="vi-VN"/>
        </w:rPr>
        <w:t xml:space="preserve">- </w:t>
      </w:r>
      <w:r w:rsidR="00B61192" w:rsidRPr="00180232">
        <w:rPr>
          <w:sz w:val="28"/>
          <w:szCs w:val="28"/>
        </w:rPr>
        <w:t>Nguồn số 07: X: 577 235; Y: 1276 619;</w:t>
      </w:r>
    </w:p>
    <w:p w14:paraId="39D96A39" w14:textId="2932DD74" w:rsidR="00180232" w:rsidRPr="00180232" w:rsidRDefault="00180232" w:rsidP="00180232">
      <w:pPr>
        <w:pStyle w:val="Normal3"/>
        <w:tabs>
          <w:tab w:val="left" w:pos="993"/>
          <w:tab w:val="left" w:pos="8789"/>
        </w:tabs>
        <w:spacing w:after="0" w:line="240" w:lineRule="auto"/>
        <w:ind w:left="284" w:right="284" w:firstLine="425"/>
        <w:rPr>
          <w:sz w:val="28"/>
          <w:szCs w:val="28"/>
        </w:rPr>
      </w:pPr>
      <w:r>
        <w:rPr>
          <w:sz w:val="28"/>
          <w:szCs w:val="28"/>
          <w:lang w:val="vi-VN"/>
        </w:rPr>
        <w:t xml:space="preserve">- </w:t>
      </w:r>
      <w:r w:rsidR="00B61192" w:rsidRPr="00180232">
        <w:rPr>
          <w:sz w:val="28"/>
          <w:szCs w:val="28"/>
        </w:rPr>
        <w:t>Nguồn số 08: X: 577 259; Y: 1276 663;</w:t>
      </w:r>
    </w:p>
    <w:p w14:paraId="7BC08E6D" w14:textId="3E855627" w:rsidR="00C27757" w:rsidRPr="00180232" w:rsidRDefault="00180232" w:rsidP="00180232">
      <w:pPr>
        <w:pStyle w:val="Normal3"/>
        <w:tabs>
          <w:tab w:val="left" w:pos="993"/>
          <w:tab w:val="left" w:pos="8789"/>
        </w:tabs>
        <w:spacing w:after="0" w:line="240" w:lineRule="auto"/>
        <w:ind w:left="284" w:right="284" w:firstLine="425"/>
        <w:rPr>
          <w:color w:val="000000"/>
          <w:sz w:val="28"/>
          <w:szCs w:val="28"/>
        </w:rPr>
      </w:pPr>
      <w:r>
        <w:rPr>
          <w:sz w:val="28"/>
          <w:szCs w:val="28"/>
          <w:lang w:val="vi-VN"/>
        </w:rPr>
        <w:t xml:space="preserve">- </w:t>
      </w:r>
      <w:r w:rsidR="00B61192" w:rsidRPr="00180232">
        <w:rPr>
          <w:sz w:val="28"/>
          <w:szCs w:val="28"/>
        </w:rPr>
        <w:t>Nguồn số 09: X: 577 156; Y: 1276 493.</w:t>
      </w:r>
    </w:p>
    <w:p w14:paraId="1F0ED76A" w14:textId="386BCC51" w:rsidR="001E7315" w:rsidRPr="00047508" w:rsidRDefault="001E7315" w:rsidP="00180232">
      <w:pPr>
        <w:pStyle w:val="ListParagraph"/>
        <w:adjustRightInd w:val="0"/>
        <w:spacing w:before="120" w:line="240" w:lineRule="auto"/>
        <w:ind w:left="284" w:right="283" w:firstLine="425"/>
        <w:jc w:val="center"/>
        <w:rPr>
          <w:rFonts w:cs="Times New Roman"/>
          <w:i/>
          <w:iCs/>
          <w:szCs w:val="28"/>
          <w:lang w:val="vi-VN"/>
        </w:rPr>
      </w:pPr>
      <w:r w:rsidRPr="00CE1AC4">
        <w:rPr>
          <w:rFonts w:cs="Times New Roman"/>
          <w:bCs/>
          <w:i/>
          <w:iCs/>
          <w:szCs w:val="28"/>
          <w:lang w:val="vi-VN"/>
        </w:rPr>
        <w:t>(Hệ tọa độ VN2000, kinh tuyến trục 105°</w:t>
      </w:r>
      <w:r w:rsidRPr="00CE1AC4">
        <w:rPr>
          <w:rFonts w:cs="Times New Roman"/>
          <w:bCs/>
          <w:i/>
          <w:iCs/>
          <w:szCs w:val="28"/>
        </w:rPr>
        <w:t>30</w:t>
      </w:r>
      <w:r w:rsidRPr="00CE1AC4">
        <w:rPr>
          <w:rFonts w:cs="Times New Roman"/>
          <w:bCs/>
          <w:i/>
          <w:iCs/>
          <w:szCs w:val="28"/>
          <w:lang w:val="vi-VN"/>
        </w:rPr>
        <w:t>’, múi chiếu 3°)</w:t>
      </w:r>
    </w:p>
    <w:p w14:paraId="176AC451" w14:textId="77777777" w:rsidR="001E7315" w:rsidRPr="00E21524" w:rsidRDefault="001E7315" w:rsidP="00180232">
      <w:pPr>
        <w:widowControl w:val="0"/>
        <w:tabs>
          <w:tab w:val="left" w:pos="8789"/>
        </w:tabs>
        <w:autoSpaceDE w:val="0"/>
        <w:autoSpaceDN w:val="0"/>
        <w:adjustRightInd w:val="0"/>
        <w:spacing w:before="120" w:line="240" w:lineRule="auto"/>
        <w:ind w:left="284" w:right="283" w:firstLine="425"/>
        <w:rPr>
          <w:rStyle w:val="fontstyle01"/>
          <w:rFonts w:ascii="Times New Roman" w:hAnsi="Times New Roman" w:cs="Times New Roman"/>
          <w:b/>
          <w:spacing w:val="-6"/>
          <w:sz w:val="28"/>
          <w:szCs w:val="28"/>
          <w:lang w:val="vi-VN"/>
        </w:rPr>
      </w:pPr>
      <w:r w:rsidRPr="00E21524">
        <w:rPr>
          <w:rStyle w:val="fontstyle01"/>
          <w:rFonts w:ascii="Times New Roman" w:hAnsi="Times New Roman" w:cs="Times New Roman"/>
          <w:b/>
          <w:spacing w:val="-6"/>
          <w:sz w:val="28"/>
          <w:szCs w:val="28"/>
          <w:lang w:val="vi-VN"/>
        </w:rPr>
        <w:t xml:space="preserve">3. </w:t>
      </w:r>
      <w:r w:rsidRPr="00E21524">
        <w:rPr>
          <w:rFonts w:cs="Times New Roman"/>
          <w:b/>
          <w:bCs/>
          <w:spacing w:val="-6"/>
          <w:szCs w:val="28"/>
          <w:lang w:val="vi-VN"/>
        </w:rPr>
        <w:t xml:space="preserve">Tiếng ồn, độ rung phải bảo đảm đáp ứng yêu cầu về bảo vệ môi trường và </w:t>
      </w:r>
      <w:r w:rsidRPr="00E21524">
        <w:rPr>
          <w:rStyle w:val="fontstyle01"/>
          <w:rFonts w:ascii="Times New Roman" w:hAnsi="Times New Roman" w:cs="Times New Roman"/>
          <w:b/>
          <w:bCs/>
          <w:spacing w:val="-6"/>
          <w:sz w:val="28"/>
          <w:szCs w:val="28"/>
          <w:lang w:val="vi-VN"/>
        </w:rPr>
        <w:t xml:space="preserve">Quy chuẩn kỹ thuật quốc gia về tiếng ồn </w:t>
      </w:r>
      <w:r w:rsidRPr="00E21524">
        <w:rPr>
          <w:rFonts w:cs="Times New Roman"/>
          <w:b/>
          <w:bCs/>
          <w:spacing w:val="-6"/>
          <w:szCs w:val="28"/>
          <w:lang w:val="vi-VN"/>
        </w:rPr>
        <w:t xml:space="preserve">- </w:t>
      </w:r>
      <w:r w:rsidRPr="00E21524">
        <w:rPr>
          <w:rStyle w:val="fontstyle01"/>
          <w:rFonts w:ascii="Times New Roman" w:hAnsi="Times New Roman" w:cs="Times New Roman"/>
          <w:b/>
          <w:bCs/>
          <w:spacing w:val="-6"/>
          <w:sz w:val="28"/>
          <w:szCs w:val="28"/>
          <w:lang w:val="vi-VN"/>
        </w:rPr>
        <w:t>QCVN 26:2010/BTNMT; Quy chuẩn kỹ thuật quốc gia về độ rung - QCVN 27:2010/BTNMT, cụ thể như sau</w:t>
      </w:r>
      <w:r w:rsidRPr="00E21524">
        <w:rPr>
          <w:rFonts w:cs="Times New Roman"/>
          <w:b/>
          <w:bCs/>
          <w:spacing w:val="-6"/>
          <w:szCs w:val="28"/>
          <w:lang w:val="vi-VN"/>
        </w:rPr>
        <w:t>:</w:t>
      </w:r>
    </w:p>
    <w:p w14:paraId="75FA23DA" w14:textId="77777777" w:rsidR="001E7315" w:rsidRPr="00E21524"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cs="Times New Roman"/>
          <w:bCs/>
          <w:sz w:val="28"/>
          <w:szCs w:val="28"/>
          <w:lang w:val="vi-VN"/>
        </w:rPr>
      </w:pPr>
      <w:r w:rsidRPr="00E21524">
        <w:rPr>
          <w:rStyle w:val="fontstyle01"/>
          <w:rFonts w:ascii="Times New Roman" w:hAnsi="Times New Roman" w:cs="Times New Roman"/>
          <w:bCs/>
          <w:sz w:val="28"/>
          <w:szCs w:val="28"/>
          <w:lang w:val="vi-VN"/>
        </w:rPr>
        <w:t>3.1. Tiếng ồn:</w:t>
      </w:r>
    </w:p>
    <w:tbl>
      <w:tblPr>
        <w:tblW w:w="4563" w:type="pct"/>
        <w:tblInd w:w="421" w:type="dxa"/>
        <w:tblCellMar>
          <w:left w:w="0" w:type="dxa"/>
          <w:right w:w="0" w:type="dxa"/>
        </w:tblCellMar>
        <w:tblLook w:val="0000" w:firstRow="0" w:lastRow="0" w:firstColumn="0" w:lastColumn="0" w:noHBand="0" w:noVBand="0"/>
      </w:tblPr>
      <w:tblGrid>
        <w:gridCol w:w="617"/>
        <w:gridCol w:w="2008"/>
        <w:gridCol w:w="1799"/>
        <w:gridCol w:w="2042"/>
        <w:gridCol w:w="2042"/>
      </w:tblGrid>
      <w:tr w:rsidR="001E7315" w:rsidRPr="00D22C3C" w14:paraId="0F1A8DBC" w14:textId="77777777" w:rsidTr="001E7315">
        <w:trPr>
          <w:trHeight w:val="643"/>
        </w:trPr>
        <w:tc>
          <w:tcPr>
            <w:tcW w:w="3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2464EA"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 w:val="27"/>
                <w:szCs w:val="27"/>
              </w:rPr>
            </w:pPr>
            <w:r w:rsidRPr="00D22C3C">
              <w:rPr>
                <w:b/>
                <w:bCs/>
                <w:color w:val="000000" w:themeColor="text1"/>
                <w:sz w:val="27"/>
                <w:szCs w:val="27"/>
              </w:rPr>
              <w:t>TT</w:t>
            </w:r>
          </w:p>
        </w:tc>
        <w:tc>
          <w:tcPr>
            <w:tcW w:w="118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401D82"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rPr>
            </w:pPr>
            <w:r w:rsidRPr="00D22C3C">
              <w:rPr>
                <w:b/>
                <w:bCs/>
                <w:color w:val="000000" w:themeColor="text1"/>
                <w:szCs w:val="28"/>
              </w:rPr>
              <w:t>Từ 6</w:t>
            </w:r>
            <w:r w:rsidRPr="00D22C3C">
              <w:rPr>
                <w:b/>
                <w:bCs/>
                <w:color w:val="000000" w:themeColor="text1"/>
                <w:szCs w:val="28"/>
                <w:lang w:val="vi-VN"/>
              </w:rPr>
              <w:t xml:space="preserve"> giờ đến </w:t>
            </w:r>
            <w:r w:rsidRPr="00D22C3C">
              <w:rPr>
                <w:b/>
                <w:bCs/>
                <w:color w:val="000000" w:themeColor="text1"/>
                <w:szCs w:val="28"/>
              </w:rPr>
              <w:t>21 giờ (dBA)</w:t>
            </w:r>
          </w:p>
        </w:tc>
        <w:tc>
          <w:tcPr>
            <w:tcW w:w="10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B8B60F"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rPr>
            </w:pPr>
            <w:r w:rsidRPr="00D22C3C">
              <w:rPr>
                <w:b/>
                <w:bCs/>
                <w:color w:val="000000" w:themeColor="text1"/>
                <w:szCs w:val="28"/>
              </w:rPr>
              <w:t>Từ 21</w:t>
            </w:r>
            <w:r w:rsidRPr="00D22C3C">
              <w:rPr>
                <w:b/>
                <w:bCs/>
                <w:color w:val="000000" w:themeColor="text1"/>
                <w:szCs w:val="28"/>
                <w:lang w:val="vi-VN"/>
              </w:rPr>
              <w:t xml:space="preserve"> giờ đến </w:t>
            </w:r>
            <w:r w:rsidRPr="00D22C3C">
              <w:rPr>
                <w:b/>
                <w:bCs/>
                <w:color w:val="000000" w:themeColor="text1"/>
                <w:szCs w:val="28"/>
              </w:rPr>
              <w:t>6 giờ (dBA)</w:t>
            </w:r>
          </w:p>
        </w:tc>
        <w:tc>
          <w:tcPr>
            <w:tcW w:w="1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2D08E8" w14:textId="77777777" w:rsidR="001E7315" w:rsidRPr="00D22C3C" w:rsidRDefault="001E7315" w:rsidP="00180232">
            <w:pPr>
              <w:widowControl w:val="0"/>
              <w:autoSpaceDE w:val="0"/>
              <w:autoSpaceDN w:val="0"/>
              <w:adjustRightInd w:val="0"/>
              <w:spacing w:before="120" w:line="240" w:lineRule="auto"/>
              <w:ind w:left="112"/>
              <w:jc w:val="center"/>
              <w:rPr>
                <w:color w:val="000000" w:themeColor="text1"/>
                <w:szCs w:val="28"/>
              </w:rPr>
            </w:pPr>
            <w:r w:rsidRPr="00D22C3C">
              <w:rPr>
                <w:b/>
                <w:bCs/>
                <w:color w:val="000000" w:themeColor="text1"/>
                <w:szCs w:val="28"/>
              </w:rPr>
              <w:t xml:space="preserve">Tần suất quan </w:t>
            </w:r>
            <w:r w:rsidRPr="00D22C3C">
              <w:rPr>
                <w:b/>
                <w:bCs/>
                <w:color w:val="000000" w:themeColor="text1"/>
                <w:szCs w:val="28"/>
              </w:rPr>
              <w:br/>
              <w:t>trắc định kỳ</w:t>
            </w:r>
          </w:p>
        </w:tc>
        <w:tc>
          <w:tcPr>
            <w:tcW w:w="12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B939C" w14:textId="77777777" w:rsidR="001E7315" w:rsidRPr="00D22C3C" w:rsidRDefault="001E7315" w:rsidP="00180232">
            <w:pPr>
              <w:widowControl w:val="0"/>
              <w:autoSpaceDE w:val="0"/>
              <w:autoSpaceDN w:val="0"/>
              <w:adjustRightInd w:val="0"/>
              <w:spacing w:before="120" w:line="240" w:lineRule="auto"/>
              <w:ind w:left="54"/>
              <w:jc w:val="center"/>
              <w:rPr>
                <w:color w:val="000000" w:themeColor="text1"/>
                <w:szCs w:val="28"/>
              </w:rPr>
            </w:pPr>
            <w:r w:rsidRPr="00D22C3C">
              <w:rPr>
                <w:b/>
                <w:bCs/>
                <w:color w:val="000000" w:themeColor="text1"/>
                <w:szCs w:val="28"/>
              </w:rPr>
              <w:t>Ghi chú</w:t>
            </w:r>
          </w:p>
        </w:tc>
      </w:tr>
      <w:tr w:rsidR="001E7315" w:rsidRPr="00D22C3C" w14:paraId="28501543" w14:textId="77777777" w:rsidTr="001E7315">
        <w:tc>
          <w:tcPr>
            <w:tcW w:w="363" w:type="pct"/>
            <w:tcBorders>
              <w:top w:val="single" w:sz="4" w:space="0" w:color="000000"/>
              <w:left w:val="single" w:sz="4" w:space="0" w:color="000000"/>
              <w:bottom w:val="single" w:sz="4" w:space="0" w:color="000000"/>
              <w:right w:val="single" w:sz="4" w:space="0" w:color="000000"/>
            </w:tcBorders>
            <w:vAlign w:val="center"/>
          </w:tcPr>
          <w:p w14:paraId="08BC1268"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 w:val="27"/>
                <w:szCs w:val="27"/>
              </w:rPr>
            </w:pPr>
            <w:r w:rsidRPr="00D22C3C">
              <w:rPr>
                <w:color w:val="000000" w:themeColor="text1"/>
                <w:sz w:val="27"/>
                <w:szCs w:val="27"/>
              </w:rPr>
              <w:t>1</w:t>
            </w:r>
          </w:p>
        </w:tc>
        <w:tc>
          <w:tcPr>
            <w:tcW w:w="1180" w:type="pct"/>
            <w:tcBorders>
              <w:top w:val="single" w:sz="4" w:space="0" w:color="000000"/>
              <w:left w:val="single" w:sz="4" w:space="0" w:color="000000"/>
              <w:bottom w:val="single" w:sz="4" w:space="0" w:color="000000"/>
              <w:right w:val="single" w:sz="4" w:space="0" w:color="000000"/>
            </w:tcBorders>
            <w:vAlign w:val="center"/>
          </w:tcPr>
          <w:p w14:paraId="321AE098" w14:textId="77777777" w:rsidR="001E7315" w:rsidRPr="00D22C3C" w:rsidRDefault="001E7315" w:rsidP="00180232">
            <w:pPr>
              <w:spacing w:before="120" w:line="240" w:lineRule="auto"/>
              <w:ind w:firstLine="142"/>
              <w:jc w:val="center"/>
              <w:rPr>
                <w:color w:val="000000" w:themeColor="text1"/>
                <w:szCs w:val="28"/>
              </w:rPr>
            </w:pPr>
            <w:r w:rsidRPr="00D22C3C">
              <w:rPr>
                <w:rStyle w:val="fontstyle01"/>
                <w:rFonts w:ascii="Times New Roman" w:hAnsi="Times New Roman"/>
                <w:color w:val="000000" w:themeColor="text1"/>
                <w:sz w:val="28"/>
                <w:szCs w:val="28"/>
              </w:rPr>
              <w:t>70</w:t>
            </w:r>
          </w:p>
        </w:tc>
        <w:tc>
          <w:tcPr>
            <w:tcW w:w="1057" w:type="pct"/>
            <w:tcBorders>
              <w:top w:val="single" w:sz="4" w:space="0" w:color="000000"/>
              <w:left w:val="single" w:sz="4" w:space="0" w:color="000000"/>
              <w:bottom w:val="single" w:sz="4" w:space="0" w:color="000000"/>
              <w:right w:val="single" w:sz="4" w:space="0" w:color="000000"/>
            </w:tcBorders>
            <w:vAlign w:val="center"/>
          </w:tcPr>
          <w:p w14:paraId="4C2705A1" w14:textId="77777777" w:rsidR="001E7315" w:rsidRPr="00D22C3C" w:rsidRDefault="001E7315" w:rsidP="00180232">
            <w:pPr>
              <w:widowControl w:val="0"/>
              <w:autoSpaceDE w:val="0"/>
              <w:autoSpaceDN w:val="0"/>
              <w:adjustRightInd w:val="0"/>
              <w:spacing w:before="120" w:line="240" w:lineRule="auto"/>
              <w:ind w:firstLine="142"/>
              <w:jc w:val="center"/>
              <w:rPr>
                <w:color w:val="000000" w:themeColor="text1"/>
                <w:szCs w:val="28"/>
                <w:lang w:val="vi-VN"/>
              </w:rPr>
            </w:pPr>
            <w:r w:rsidRPr="00D22C3C">
              <w:rPr>
                <w:color w:val="000000" w:themeColor="text1"/>
                <w:szCs w:val="28"/>
                <w:lang w:val="vi-VN"/>
              </w:rPr>
              <w:t>55</w:t>
            </w:r>
          </w:p>
        </w:tc>
        <w:tc>
          <w:tcPr>
            <w:tcW w:w="1200" w:type="pct"/>
            <w:tcBorders>
              <w:top w:val="single" w:sz="4" w:space="0" w:color="000000"/>
              <w:left w:val="single" w:sz="4" w:space="0" w:color="000000"/>
              <w:bottom w:val="single" w:sz="4" w:space="0" w:color="000000"/>
              <w:right w:val="single" w:sz="4" w:space="0" w:color="000000"/>
            </w:tcBorders>
            <w:vAlign w:val="center"/>
          </w:tcPr>
          <w:p w14:paraId="100FC63C" w14:textId="77777777" w:rsidR="001E7315" w:rsidRPr="00D22C3C" w:rsidRDefault="001E7315" w:rsidP="00180232">
            <w:pPr>
              <w:widowControl w:val="0"/>
              <w:autoSpaceDE w:val="0"/>
              <w:autoSpaceDN w:val="0"/>
              <w:adjustRightInd w:val="0"/>
              <w:spacing w:before="120" w:line="240" w:lineRule="auto"/>
              <w:ind w:firstLine="142"/>
              <w:jc w:val="center"/>
              <w:rPr>
                <w:color w:val="000000" w:themeColor="text1"/>
                <w:szCs w:val="28"/>
              </w:rPr>
            </w:pPr>
            <w:r w:rsidRPr="00D22C3C">
              <w:rPr>
                <w:color w:val="000000" w:themeColor="text1"/>
                <w:szCs w:val="28"/>
              </w:rPr>
              <w:t>-</w:t>
            </w:r>
          </w:p>
        </w:tc>
        <w:tc>
          <w:tcPr>
            <w:tcW w:w="1200" w:type="pct"/>
            <w:tcBorders>
              <w:top w:val="single" w:sz="4" w:space="0" w:color="000000"/>
              <w:left w:val="single" w:sz="4" w:space="0" w:color="000000"/>
              <w:bottom w:val="single" w:sz="4" w:space="0" w:color="000000"/>
              <w:right w:val="single" w:sz="4" w:space="0" w:color="000000"/>
            </w:tcBorders>
            <w:vAlign w:val="center"/>
          </w:tcPr>
          <w:p w14:paraId="4834AFFB" w14:textId="77777777" w:rsidR="001E7315" w:rsidRPr="00D22C3C" w:rsidRDefault="001E7315" w:rsidP="00180232">
            <w:pPr>
              <w:widowControl w:val="0"/>
              <w:autoSpaceDE w:val="0"/>
              <w:autoSpaceDN w:val="0"/>
              <w:adjustRightInd w:val="0"/>
              <w:spacing w:before="120" w:line="240" w:lineRule="auto"/>
              <w:ind w:left="54"/>
              <w:jc w:val="center"/>
              <w:rPr>
                <w:color w:val="000000" w:themeColor="text1"/>
                <w:szCs w:val="28"/>
              </w:rPr>
            </w:pPr>
            <w:r w:rsidRPr="00D22C3C">
              <w:rPr>
                <w:i/>
                <w:iCs/>
                <w:color w:val="000000" w:themeColor="text1"/>
                <w:szCs w:val="28"/>
              </w:rPr>
              <w:t>Khu vực thông</w:t>
            </w:r>
            <w:r w:rsidRPr="00D22C3C">
              <w:rPr>
                <w:color w:val="000000" w:themeColor="text1"/>
                <w:szCs w:val="28"/>
              </w:rPr>
              <w:t xml:space="preserve"> </w:t>
            </w:r>
            <w:r w:rsidRPr="00D22C3C">
              <w:rPr>
                <w:i/>
                <w:iCs/>
                <w:color w:val="000000" w:themeColor="text1"/>
                <w:szCs w:val="28"/>
              </w:rPr>
              <w:t>thường</w:t>
            </w:r>
          </w:p>
        </w:tc>
      </w:tr>
    </w:tbl>
    <w:p w14:paraId="49CEE52F" w14:textId="77777777" w:rsidR="001E7315" w:rsidRPr="00D22C3C" w:rsidRDefault="001E7315" w:rsidP="00180232">
      <w:pPr>
        <w:widowControl w:val="0"/>
        <w:autoSpaceDE w:val="0"/>
        <w:autoSpaceDN w:val="0"/>
        <w:adjustRightInd w:val="0"/>
        <w:spacing w:before="120" w:line="240" w:lineRule="auto"/>
        <w:ind w:firstLine="709"/>
        <w:rPr>
          <w:rStyle w:val="fontstyle01"/>
          <w:rFonts w:ascii="Times New Roman" w:hAnsi="Times New Roman"/>
          <w:bCs/>
          <w:sz w:val="28"/>
          <w:szCs w:val="28"/>
          <w:lang w:val="vi-VN"/>
        </w:rPr>
      </w:pPr>
      <w:r w:rsidRPr="00D22C3C">
        <w:rPr>
          <w:rStyle w:val="fontstyle01"/>
          <w:rFonts w:ascii="Times New Roman" w:hAnsi="Times New Roman"/>
          <w:bCs/>
          <w:sz w:val="28"/>
          <w:szCs w:val="28"/>
          <w:lang w:val="vi-VN"/>
        </w:rPr>
        <w:t>3.2. Độ rung:</w:t>
      </w:r>
    </w:p>
    <w:tbl>
      <w:tblPr>
        <w:tblW w:w="4637" w:type="pct"/>
        <w:tblInd w:w="421" w:type="dxa"/>
        <w:tblCellMar>
          <w:left w:w="0" w:type="dxa"/>
          <w:right w:w="0" w:type="dxa"/>
        </w:tblCellMar>
        <w:tblLook w:val="0000" w:firstRow="0" w:lastRow="0" w:firstColumn="0" w:lastColumn="0" w:noHBand="0" w:noVBand="0"/>
      </w:tblPr>
      <w:tblGrid>
        <w:gridCol w:w="604"/>
        <w:gridCol w:w="2308"/>
        <w:gridCol w:w="2474"/>
        <w:gridCol w:w="1700"/>
        <w:gridCol w:w="1560"/>
      </w:tblGrid>
      <w:tr w:rsidR="001E7315" w:rsidRPr="00D22C3C" w14:paraId="4D5AC7DF" w14:textId="77777777" w:rsidTr="00180232">
        <w:trPr>
          <w:trHeight w:val="680"/>
        </w:trPr>
        <w:tc>
          <w:tcPr>
            <w:tcW w:w="349" w:type="pct"/>
            <w:vMerge w:val="restart"/>
            <w:tcBorders>
              <w:top w:val="single" w:sz="4" w:space="0" w:color="000000"/>
              <w:left w:val="single" w:sz="4" w:space="0" w:color="000000"/>
              <w:bottom w:val="single" w:sz="4" w:space="0" w:color="000000"/>
              <w:right w:val="single" w:sz="4" w:space="0" w:color="000000"/>
            </w:tcBorders>
            <w:vAlign w:val="center"/>
          </w:tcPr>
          <w:p w14:paraId="73B318F1"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rPr>
            </w:pPr>
            <w:r w:rsidRPr="00D22C3C">
              <w:rPr>
                <w:b/>
                <w:bCs/>
                <w:color w:val="000000" w:themeColor="text1"/>
                <w:szCs w:val="28"/>
              </w:rPr>
              <w:t>TT</w:t>
            </w:r>
          </w:p>
        </w:tc>
        <w:tc>
          <w:tcPr>
            <w:tcW w:w="2765" w:type="pct"/>
            <w:gridSpan w:val="2"/>
            <w:tcBorders>
              <w:top w:val="single" w:sz="4" w:space="0" w:color="000000"/>
              <w:left w:val="single" w:sz="4" w:space="0" w:color="000000"/>
              <w:bottom w:val="nil"/>
              <w:right w:val="single" w:sz="4" w:space="0" w:color="000000"/>
            </w:tcBorders>
            <w:vAlign w:val="center"/>
          </w:tcPr>
          <w:p w14:paraId="38D0D887" w14:textId="77777777" w:rsidR="001E7315" w:rsidRPr="00D22C3C" w:rsidRDefault="001E7315" w:rsidP="00180232">
            <w:pPr>
              <w:widowControl w:val="0"/>
              <w:autoSpaceDE w:val="0"/>
              <w:autoSpaceDN w:val="0"/>
              <w:adjustRightInd w:val="0"/>
              <w:spacing w:before="120" w:line="240" w:lineRule="auto"/>
              <w:ind w:left="-37" w:firstLine="37"/>
              <w:jc w:val="center"/>
              <w:rPr>
                <w:color w:val="000000" w:themeColor="text1"/>
                <w:szCs w:val="28"/>
                <w:lang w:val="vi-VN"/>
              </w:rPr>
            </w:pPr>
            <w:r w:rsidRPr="00D22C3C">
              <w:rPr>
                <w:b/>
                <w:bCs/>
                <w:color w:val="000000" w:themeColor="text1"/>
                <w:szCs w:val="28"/>
              </w:rPr>
              <w:t>Thời gian áp dụng trong ngày và mức</w:t>
            </w:r>
            <w:r w:rsidRPr="00D22C3C">
              <w:rPr>
                <w:color w:val="000000" w:themeColor="text1"/>
                <w:szCs w:val="28"/>
              </w:rPr>
              <w:t xml:space="preserve"> </w:t>
            </w:r>
            <w:r w:rsidRPr="00D22C3C">
              <w:rPr>
                <w:b/>
                <w:bCs/>
                <w:color w:val="000000" w:themeColor="text1"/>
                <w:szCs w:val="28"/>
              </w:rPr>
              <w:t>gia tốc rung cho phép, dB</w:t>
            </w:r>
          </w:p>
        </w:tc>
        <w:tc>
          <w:tcPr>
            <w:tcW w:w="983" w:type="pct"/>
            <w:vMerge w:val="restart"/>
            <w:tcBorders>
              <w:top w:val="single" w:sz="4" w:space="0" w:color="000000"/>
              <w:left w:val="single" w:sz="4" w:space="0" w:color="000000"/>
              <w:bottom w:val="single" w:sz="4" w:space="0" w:color="000000"/>
              <w:right w:val="single" w:sz="4" w:space="0" w:color="000000"/>
            </w:tcBorders>
            <w:vAlign w:val="center"/>
          </w:tcPr>
          <w:p w14:paraId="3F0F7A00"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lang w:val="vi-VN"/>
              </w:rPr>
            </w:pPr>
            <w:r w:rsidRPr="00D22C3C">
              <w:rPr>
                <w:b/>
                <w:bCs/>
                <w:color w:val="000000" w:themeColor="text1"/>
                <w:szCs w:val="28"/>
                <w:lang w:val="vi-VN"/>
              </w:rPr>
              <w:t xml:space="preserve">Tần suất quan </w:t>
            </w:r>
            <w:r w:rsidRPr="00D22C3C">
              <w:rPr>
                <w:b/>
                <w:bCs/>
                <w:color w:val="000000" w:themeColor="text1"/>
                <w:szCs w:val="28"/>
                <w:lang w:val="vi-VN"/>
              </w:rPr>
              <w:br/>
              <w:t>trắc định kỳ</w:t>
            </w:r>
          </w:p>
        </w:tc>
        <w:tc>
          <w:tcPr>
            <w:tcW w:w="902" w:type="pct"/>
            <w:vMerge w:val="restart"/>
            <w:tcBorders>
              <w:top w:val="single" w:sz="4" w:space="0" w:color="000000"/>
              <w:left w:val="single" w:sz="4" w:space="0" w:color="000000"/>
              <w:bottom w:val="single" w:sz="4" w:space="0" w:color="000000"/>
              <w:right w:val="single" w:sz="4" w:space="0" w:color="000000"/>
            </w:tcBorders>
            <w:vAlign w:val="center"/>
          </w:tcPr>
          <w:p w14:paraId="4FC82C5D" w14:textId="77777777" w:rsidR="001E7315" w:rsidRPr="00D22C3C" w:rsidRDefault="001E7315" w:rsidP="00180232">
            <w:pPr>
              <w:widowControl w:val="0"/>
              <w:autoSpaceDE w:val="0"/>
              <w:autoSpaceDN w:val="0"/>
              <w:adjustRightInd w:val="0"/>
              <w:spacing w:before="120" w:line="240" w:lineRule="auto"/>
              <w:ind w:left="-38"/>
              <w:jc w:val="center"/>
              <w:rPr>
                <w:color w:val="000000" w:themeColor="text1"/>
                <w:szCs w:val="28"/>
              </w:rPr>
            </w:pPr>
            <w:r w:rsidRPr="00D22C3C">
              <w:rPr>
                <w:b/>
                <w:bCs/>
                <w:color w:val="000000" w:themeColor="text1"/>
                <w:szCs w:val="28"/>
              </w:rPr>
              <w:t>Ghi chú</w:t>
            </w:r>
          </w:p>
        </w:tc>
      </w:tr>
      <w:tr w:rsidR="001E7315" w:rsidRPr="00D22C3C" w14:paraId="12D0D982" w14:textId="77777777" w:rsidTr="001E7315">
        <w:trPr>
          <w:trHeight w:val="601"/>
        </w:trPr>
        <w:tc>
          <w:tcPr>
            <w:tcW w:w="349" w:type="pct"/>
            <w:vMerge/>
            <w:tcBorders>
              <w:top w:val="single" w:sz="4" w:space="0" w:color="000000"/>
              <w:left w:val="single" w:sz="4" w:space="0" w:color="000000"/>
              <w:bottom w:val="single" w:sz="4" w:space="0" w:color="000000"/>
              <w:right w:val="single" w:sz="4" w:space="0" w:color="000000"/>
            </w:tcBorders>
            <w:vAlign w:val="center"/>
          </w:tcPr>
          <w:p w14:paraId="2EB298EB" w14:textId="77777777" w:rsidR="001E7315" w:rsidRPr="00D22C3C" w:rsidRDefault="001E7315" w:rsidP="00180232">
            <w:pPr>
              <w:widowControl w:val="0"/>
              <w:autoSpaceDE w:val="0"/>
              <w:autoSpaceDN w:val="0"/>
              <w:adjustRightInd w:val="0"/>
              <w:spacing w:before="120" w:line="240" w:lineRule="auto"/>
              <w:rPr>
                <w:color w:val="000000" w:themeColor="text1"/>
                <w:szCs w:val="28"/>
              </w:rPr>
            </w:pPr>
          </w:p>
        </w:tc>
        <w:tc>
          <w:tcPr>
            <w:tcW w:w="1335" w:type="pct"/>
            <w:tcBorders>
              <w:top w:val="single" w:sz="4" w:space="0" w:color="000000"/>
              <w:left w:val="single" w:sz="4" w:space="0" w:color="000000"/>
              <w:bottom w:val="single" w:sz="4" w:space="0" w:color="000000"/>
              <w:right w:val="single" w:sz="4" w:space="0" w:color="000000"/>
            </w:tcBorders>
            <w:vAlign w:val="center"/>
          </w:tcPr>
          <w:p w14:paraId="14A14039" w14:textId="77777777" w:rsidR="001E7315" w:rsidRPr="00D22C3C" w:rsidRDefault="001E7315" w:rsidP="00180232">
            <w:pPr>
              <w:widowControl w:val="0"/>
              <w:autoSpaceDE w:val="0"/>
              <w:autoSpaceDN w:val="0"/>
              <w:adjustRightInd w:val="0"/>
              <w:spacing w:before="120" w:line="240" w:lineRule="auto"/>
              <w:ind w:left="-37"/>
              <w:jc w:val="center"/>
              <w:rPr>
                <w:color w:val="000000" w:themeColor="text1"/>
                <w:szCs w:val="28"/>
              </w:rPr>
            </w:pPr>
            <w:r w:rsidRPr="00D22C3C">
              <w:rPr>
                <w:bCs/>
                <w:color w:val="000000" w:themeColor="text1"/>
                <w:szCs w:val="28"/>
              </w:rPr>
              <w:t>Từ 6</w:t>
            </w:r>
            <w:r w:rsidRPr="00D22C3C">
              <w:rPr>
                <w:bCs/>
                <w:color w:val="000000" w:themeColor="text1"/>
                <w:szCs w:val="28"/>
                <w:lang w:val="vi-VN"/>
              </w:rPr>
              <w:t xml:space="preserve"> giờ đến </w:t>
            </w:r>
            <w:r w:rsidRPr="00D22C3C">
              <w:rPr>
                <w:bCs/>
                <w:color w:val="000000" w:themeColor="text1"/>
                <w:szCs w:val="28"/>
              </w:rPr>
              <w:t>21 giờ</w:t>
            </w:r>
          </w:p>
        </w:tc>
        <w:tc>
          <w:tcPr>
            <w:tcW w:w="1431" w:type="pct"/>
            <w:tcBorders>
              <w:top w:val="single" w:sz="4" w:space="0" w:color="000000"/>
              <w:left w:val="single" w:sz="4" w:space="0" w:color="000000"/>
              <w:bottom w:val="single" w:sz="4" w:space="0" w:color="000000"/>
              <w:right w:val="single" w:sz="4" w:space="0" w:color="000000"/>
            </w:tcBorders>
            <w:vAlign w:val="center"/>
          </w:tcPr>
          <w:p w14:paraId="09297DD0"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rPr>
            </w:pPr>
            <w:r w:rsidRPr="00D22C3C">
              <w:rPr>
                <w:bCs/>
                <w:color w:val="000000" w:themeColor="text1"/>
                <w:szCs w:val="28"/>
              </w:rPr>
              <w:t>Từ 21</w:t>
            </w:r>
            <w:r w:rsidRPr="00D22C3C">
              <w:rPr>
                <w:bCs/>
                <w:color w:val="000000" w:themeColor="text1"/>
                <w:szCs w:val="28"/>
                <w:lang w:val="vi-VN"/>
              </w:rPr>
              <w:t xml:space="preserve"> giờ đến </w:t>
            </w:r>
            <w:r w:rsidRPr="00D22C3C">
              <w:rPr>
                <w:bCs/>
                <w:color w:val="000000" w:themeColor="text1"/>
                <w:szCs w:val="28"/>
              </w:rPr>
              <w:t>6 giờ</w:t>
            </w:r>
          </w:p>
        </w:tc>
        <w:tc>
          <w:tcPr>
            <w:tcW w:w="983" w:type="pct"/>
            <w:vMerge/>
            <w:tcBorders>
              <w:top w:val="single" w:sz="4" w:space="0" w:color="000000"/>
              <w:left w:val="single" w:sz="4" w:space="0" w:color="000000"/>
              <w:bottom w:val="single" w:sz="4" w:space="0" w:color="000000"/>
              <w:right w:val="single" w:sz="4" w:space="0" w:color="000000"/>
            </w:tcBorders>
            <w:vAlign w:val="center"/>
          </w:tcPr>
          <w:p w14:paraId="17CC4365" w14:textId="77777777" w:rsidR="001E7315" w:rsidRPr="00D22C3C" w:rsidRDefault="001E7315" w:rsidP="00180232">
            <w:pPr>
              <w:widowControl w:val="0"/>
              <w:autoSpaceDE w:val="0"/>
              <w:autoSpaceDN w:val="0"/>
              <w:adjustRightInd w:val="0"/>
              <w:spacing w:before="120" w:line="240" w:lineRule="auto"/>
              <w:jc w:val="center"/>
              <w:rPr>
                <w:color w:val="000000" w:themeColor="text1"/>
                <w:szCs w:val="28"/>
              </w:rPr>
            </w:pPr>
          </w:p>
        </w:tc>
        <w:tc>
          <w:tcPr>
            <w:tcW w:w="902" w:type="pct"/>
            <w:vMerge/>
            <w:tcBorders>
              <w:top w:val="single" w:sz="4" w:space="0" w:color="000000"/>
              <w:left w:val="single" w:sz="4" w:space="0" w:color="000000"/>
              <w:bottom w:val="single" w:sz="4" w:space="0" w:color="000000"/>
              <w:right w:val="single" w:sz="4" w:space="0" w:color="000000"/>
            </w:tcBorders>
            <w:vAlign w:val="center"/>
          </w:tcPr>
          <w:p w14:paraId="12424153" w14:textId="77777777" w:rsidR="001E7315" w:rsidRPr="00D22C3C" w:rsidRDefault="001E7315" w:rsidP="00180232">
            <w:pPr>
              <w:widowControl w:val="0"/>
              <w:autoSpaceDE w:val="0"/>
              <w:autoSpaceDN w:val="0"/>
              <w:adjustRightInd w:val="0"/>
              <w:spacing w:before="120" w:line="240" w:lineRule="auto"/>
              <w:jc w:val="center"/>
              <w:rPr>
                <w:color w:val="000000" w:themeColor="text1"/>
                <w:szCs w:val="28"/>
              </w:rPr>
            </w:pPr>
          </w:p>
        </w:tc>
      </w:tr>
      <w:tr w:rsidR="001E7315" w:rsidRPr="00D22C3C" w14:paraId="20932B74" w14:textId="77777777" w:rsidTr="001E7315">
        <w:tc>
          <w:tcPr>
            <w:tcW w:w="349" w:type="pct"/>
            <w:tcBorders>
              <w:top w:val="single" w:sz="4" w:space="0" w:color="000000"/>
              <w:left w:val="single" w:sz="4" w:space="0" w:color="000000"/>
              <w:bottom w:val="single" w:sz="4" w:space="0" w:color="000000"/>
              <w:right w:val="single" w:sz="4" w:space="0" w:color="000000"/>
            </w:tcBorders>
            <w:vAlign w:val="center"/>
          </w:tcPr>
          <w:p w14:paraId="71350739" w14:textId="77777777" w:rsidR="001E7315" w:rsidRPr="00D22C3C" w:rsidRDefault="001E7315" w:rsidP="00180232">
            <w:pPr>
              <w:widowControl w:val="0"/>
              <w:autoSpaceDE w:val="0"/>
              <w:autoSpaceDN w:val="0"/>
              <w:adjustRightInd w:val="0"/>
              <w:spacing w:before="120" w:line="240" w:lineRule="auto"/>
              <w:ind w:left="0"/>
              <w:jc w:val="center"/>
              <w:rPr>
                <w:color w:val="000000" w:themeColor="text1"/>
                <w:szCs w:val="28"/>
              </w:rPr>
            </w:pPr>
            <w:r w:rsidRPr="00D22C3C">
              <w:rPr>
                <w:color w:val="000000" w:themeColor="text1"/>
                <w:szCs w:val="28"/>
              </w:rPr>
              <w:t>1</w:t>
            </w:r>
          </w:p>
        </w:tc>
        <w:tc>
          <w:tcPr>
            <w:tcW w:w="1335" w:type="pct"/>
            <w:tcBorders>
              <w:top w:val="single" w:sz="4" w:space="0" w:color="000000"/>
              <w:left w:val="single" w:sz="4" w:space="0" w:color="000000"/>
              <w:bottom w:val="single" w:sz="4" w:space="0" w:color="000000"/>
              <w:right w:val="single" w:sz="4" w:space="0" w:color="000000"/>
            </w:tcBorders>
            <w:vAlign w:val="center"/>
          </w:tcPr>
          <w:p w14:paraId="1A62FBFD" w14:textId="77777777" w:rsidR="001E7315" w:rsidRPr="00D22C3C" w:rsidRDefault="001E7315" w:rsidP="00180232">
            <w:pPr>
              <w:widowControl w:val="0"/>
              <w:autoSpaceDE w:val="0"/>
              <w:autoSpaceDN w:val="0"/>
              <w:adjustRightInd w:val="0"/>
              <w:spacing w:before="120" w:line="240" w:lineRule="auto"/>
              <w:jc w:val="center"/>
              <w:rPr>
                <w:color w:val="000000" w:themeColor="text1"/>
                <w:szCs w:val="28"/>
                <w:lang w:val="vi-VN"/>
              </w:rPr>
            </w:pPr>
            <w:r w:rsidRPr="00D22C3C">
              <w:rPr>
                <w:color w:val="000000" w:themeColor="text1"/>
                <w:szCs w:val="28"/>
                <w:lang w:val="vi-VN"/>
              </w:rPr>
              <w:t>70</w:t>
            </w:r>
          </w:p>
        </w:tc>
        <w:tc>
          <w:tcPr>
            <w:tcW w:w="1431" w:type="pct"/>
            <w:tcBorders>
              <w:top w:val="single" w:sz="4" w:space="0" w:color="000000"/>
              <w:left w:val="single" w:sz="4" w:space="0" w:color="000000"/>
              <w:bottom w:val="single" w:sz="4" w:space="0" w:color="000000"/>
              <w:right w:val="single" w:sz="4" w:space="0" w:color="000000"/>
            </w:tcBorders>
            <w:vAlign w:val="center"/>
          </w:tcPr>
          <w:p w14:paraId="6269CA23" w14:textId="77777777" w:rsidR="001E7315" w:rsidRPr="00D22C3C" w:rsidRDefault="001E7315" w:rsidP="00180232">
            <w:pPr>
              <w:widowControl w:val="0"/>
              <w:autoSpaceDE w:val="0"/>
              <w:autoSpaceDN w:val="0"/>
              <w:adjustRightInd w:val="0"/>
              <w:spacing w:before="120" w:line="240" w:lineRule="auto"/>
              <w:jc w:val="center"/>
              <w:rPr>
                <w:color w:val="000000" w:themeColor="text1"/>
                <w:szCs w:val="28"/>
                <w:lang w:val="vi-VN"/>
              </w:rPr>
            </w:pPr>
            <w:r w:rsidRPr="00D22C3C">
              <w:rPr>
                <w:color w:val="000000" w:themeColor="text1"/>
                <w:szCs w:val="28"/>
                <w:lang w:val="vi-VN"/>
              </w:rPr>
              <w:t>60</w:t>
            </w:r>
          </w:p>
        </w:tc>
        <w:tc>
          <w:tcPr>
            <w:tcW w:w="983" w:type="pct"/>
            <w:tcBorders>
              <w:top w:val="single" w:sz="4" w:space="0" w:color="000000"/>
              <w:left w:val="single" w:sz="4" w:space="0" w:color="000000"/>
              <w:bottom w:val="single" w:sz="4" w:space="0" w:color="000000"/>
              <w:right w:val="single" w:sz="4" w:space="0" w:color="000000"/>
            </w:tcBorders>
            <w:vAlign w:val="center"/>
          </w:tcPr>
          <w:p w14:paraId="0F7C8785" w14:textId="77777777" w:rsidR="001E7315" w:rsidRPr="00D22C3C" w:rsidRDefault="001E7315" w:rsidP="00180232">
            <w:pPr>
              <w:widowControl w:val="0"/>
              <w:autoSpaceDE w:val="0"/>
              <w:autoSpaceDN w:val="0"/>
              <w:adjustRightInd w:val="0"/>
              <w:spacing w:before="120" w:line="240" w:lineRule="auto"/>
              <w:jc w:val="center"/>
              <w:rPr>
                <w:color w:val="000000" w:themeColor="text1"/>
                <w:szCs w:val="28"/>
              </w:rPr>
            </w:pPr>
            <w:r w:rsidRPr="00D22C3C">
              <w:rPr>
                <w:color w:val="000000" w:themeColor="text1"/>
                <w:szCs w:val="28"/>
              </w:rPr>
              <w:t>-</w:t>
            </w:r>
          </w:p>
        </w:tc>
        <w:tc>
          <w:tcPr>
            <w:tcW w:w="902" w:type="pct"/>
            <w:tcBorders>
              <w:top w:val="single" w:sz="4" w:space="0" w:color="000000"/>
              <w:left w:val="single" w:sz="4" w:space="0" w:color="000000"/>
              <w:bottom w:val="single" w:sz="4" w:space="0" w:color="000000"/>
              <w:right w:val="single" w:sz="4" w:space="0" w:color="000000"/>
            </w:tcBorders>
            <w:vAlign w:val="center"/>
          </w:tcPr>
          <w:p w14:paraId="3767B4E3" w14:textId="77777777" w:rsidR="001E7315" w:rsidRPr="00D22C3C" w:rsidRDefault="001E7315" w:rsidP="00180232">
            <w:pPr>
              <w:widowControl w:val="0"/>
              <w:autoSpaceDE w:val="0"/>
              <w:autoSpaceDN w:val="0"/>
              <w:adjustRightInd w:val="0"/>
              <w:spacing w:before="120" w:line="240" w:lineRule="auto"/>
              <w:ind w:left="0" w:hanging="38"/>
              <w:jc w:val="center"/>
              <w:rPr>
                <w:color w:val="000000" w:themeColor="text1"/>
                <w:szCs w:val="28"/>
              </w:rPr>
            </w:pPr>
            <w:r w:rsidRPr="00D22C3C">
              <w:rPr>
                <w:i/>
                <w:iCs/>
                <w:color w:val="000000" w:themeColor="text1"/>
                <w:szCs w:val="28"/>
              </w:rPr>
              <w:t>Khu vực thông</w:t>
            </w:r>
            <w:r w:rsidRPr="00D22C3C">
              <w:rPr>
                <w:color w:val="000000" w:themeColor="text1"/>
                <w:szCs w:val="28"/>
              </w:rPr>
              <w:t xml:space="preserve"> </w:t>
            </w:r>
            <w:r w:rsidRPr="00D22C3C">
              <w:rPr>
                <w:i/>
                <w:iCs/>
                <w:color w:val="000000" w:themeColor="text1"/>
                <w:szCs w:val="28"/>
              </w:rPr>
              <w:t>thường</w:t>
            </w:r>
          </w:p>
        </w:tc>
      </w:tr>
    </w:tbl>
    <w:p w14:paraId="3DB50977" w14:textId="77777777" w:rsidR="001E7315" w:rsidRPr="0099728F" w:rsidRDefault="001E7315" w:rsidP="00180232">
      <w:pPr>
        <w:widowControl w:val="0"/>
        <w:autoSpaceDE w:val="0"/>
        <w:autoSpaceDN w:val="0"/>
        <w:adjustRightInd w:val="0"/>
        <w:spacing w:before="120" w:line="240" w:lineRule="auto"/>
        <w:ind w:left="284" w:right="283" w:firstLine="425"/>
        <w:rPr>
          <w:b/>
          <w:bCs/>
          <w:spacing w:val="-10"/>
          <w:szCs w:val="28"/>
          <w:lang w:val="vi-VN"/>
        </w:rPr>
      </w:pPr>
      <w:r w:rsidRPr="0099728F">
        <w:rPr>
          <w:b/>
          <w:bCs/>
          <w:spacing w:val="-10"/>
          <w:szCs w:val="28"/>
          <w:lang w:val="vi-VN"/>
        </w:rPr>
        <w:t>B. YÊU CẦU BẢO VỆ MÔI TRƯỜNG ĐỐI VỚI TIẾNG ỒN, ĐỘ RUNG:</w:t>
      </w:r>
    </w:p>
    <w:p w14:paraId="6538E947" w14:textId="77777777" w:rsidR="001E7315" w:rsidRPr="00D22C3C"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sz w:val="28"/>
          <w:szCs w:val="28"/>
          <w:lang w:val="vi-VN"/>
        </w:rPr>
      </w:pPr>
      <w:r w:rsidRPr="00D22C3C">
        <w:rPr>
          <w:rStyle w:val="fontstyle01"/>
          <w:rFonts w:ascii="Times New Roman" w:hAnsi="Times New Roman"/>
          <w:b/>
          <w:bCs/>
          <w:sz w:val="28"/>
          <w:szCs w:val="28"/>
          <w:lang w:val="vi-VN"/>
        </w:rPr>
        <w:t>1. Công trình, biện pháp giảm thiểu tiếng ồn, độ rung:</w:t>
      </w:r>
    </w:p>
    <w:p w14:paraId="535A3AD5" w14:textId="77777777" w:rsidR="001E7315" w:rsidRPr="00F814B7" w:rsidRDefault="001E7315" w:rsidP="00180232">
      <w:pPr>
        <w:tabs>
          <w:tab w:val="left" w:pos="567"/>
          <w:tab w:val="left" w:pos="993"/>
        </w:tabs>
        <w:adjustRightInd w:val="0"/>
        <w:spacing w:before="120" w:line="240" w:lineRule="auto"/>
        <w:ind w:firstLine="425"/>
        <w:rPr>
          <w:szCs w:val="28"/>
          <w:lang w:val="vi-VN"/>
        </w:rPr>
      </w:pPr>
      <w:r>
        <w:rPr>
          <w:szCs w:val="28"/>
        </w:rPr>
        <w:t>1.1.</w:t>
      </w:r>
      <w:r w:rsidRPr="00F814B7">
        <w:rPr>
          <w:szCs w:val="28"/>
        </w:rPr>
        <w:t xml:space="preserve"> </w:t>
      </w:r>
      <w:r w:rsidRPr="00F814B7">
        <w:rPr>
          <w:szCs w:val="28"/>
          <w:lang w:val="vi-VN"/>
        </w:rPr>
        <w:t>Công trình, biện pháp giảm thiểu tiếng ồn:</w:t>
      </w:r>
    </w:p>
    <w:p w14:paraId="478FE8C0" w14:textId="77777777" w:rsidR="001E7315" w:rsidRPr="00F814B7" w:rsidRDefault="001E7315" w:rsidP="00180232">
      <w:pPr>
        <w:tabs>
          <w:tab w:val="left" w:pos="1134"/>
        </w:tabs>
        <w:adjustRightInd w:val="0"/>
        <w:spacing w:before="120" w:line="240" w:lineRule="auto"/>
        <w:ind w:right="261" w:firstLine="425"/>
        <w:rPr>
          <w:szCs w:val="28"/>
          <w:lang w:val="vi-VN"/>
        </w:rPr>
      </w:pPr>
      <w:r>
        <w:rPr>
          <w:szCs w:val="28"/>
          <w:lang w:val="en-GB"/>
        </w:rPr>
        <w:t>-</w:t>
      </w:r>
      <w:r w:rsidRPr="001A563B">
        <w:rPr>
          <w:szCs w:val="28"/>
          <w:lang w:val="vi-VN"/>
        </w:rPr>
        <w:t xml:space="preserve"> </w:t>
      </w:r>
      <w:r w:rsidRPr="00F814B7">
        <w:rPr>
          <w:szCs w:val="28"/>
          <w:lang w:val="vi-VN"/>
        </w:rPr>
        <w:t>Áp dụng các biện pháp quy hoạch, xây dựng chống tiếng ồn; bố trí khoảng cách, trồng cây xanh theo hướng gió thịnh hành.</w:t>
      </w:r>
    </w:p>
    <w:p w14:paraId="76E0F2C0" w14:textId="77777777" w:rsidR="001E7315" w:rsidRPr="00B01897" w:rsidRDefault="001E7315" w:rsidP="00180232">
      <w:pPr>
        <w:tabs>
          <w:tab w:val="left" w:pos="1134"/>
        </w:tabs>
        <w:adjustRightInd w:val="0"/>
        <w:spacing w:before="120" w:line="240" w:lineRule="auto"/>
        <w:ind w:right="261" w:firstLine="425"/>
        <w:rPr>
          <w:spacing w:val="-6"/>
          <w:szCs w:val="28"/>
          <w:lang w:val="vi-VN"/>
        </w:rPr>
      </w:pPr>
      <w:r w:rsidRPr="00B01897">
        <w:rPr>
          <w:spacing w:val="-6"/>
          <w:szCs w:val="28"/>
          <w:lang w:val="en-GB"/>
        </w:rPr>
        <w:t>-</w:t>
      </w:r>
      <w:r w:rsidRPr="00B01897">
        <w:rPr>
          <w:spacing w:val="-6"/>
          <w:szCs w:val="28"/>
          <w:lang w:val="vi-VN"/>
        </w:rPr>
        <w:t xml:space="preserve"> Cách ly, bao kín các nguồn ồn bằng vật liệu kết cấu hút âm, cách âm phù hợp. </w:t>
      </w:r>
    </w:p>
    <w:p w14:paraId="2ECDAA42" w14:textId="77777777" w:rsidR="001E7315" w:rsidRPr="00F814B7" w:rsidRDefault="001E7315" w:rsidP="00180232">
      <w:pPr>
        <w:tabs>
          <w:tab w:val="left" w:pos="1134"/>
        </w:tabs>
        <w:adjustRightInd w:val="0"/>
        <w:spacing w:before="120" w:line="240" w:lineRule="auto"/>
        <w:ind w:right="261" w:firstLine="425"/>
        <w:rPr>
          <w:szCs w:val="28"/>
          <w:lang w:val="vi-VN"/>
        </w:rPr>
      </w:pPr>
      <w:r>
        <w:rPr>
          <w:szCs w:val="28"/>
          <w:lang w:val="en-GB"/>
        </w:rPr>
        <w:t>-</w:t>
      </w:r>
      <w:r w:rsidRPr="001A563B">
        <w:rPr>
          <w:szCs w:val="28"/>
          <w:lang w:val="vi-VN"/>
        </w:rPr>
        <w:t xml:space="preserve"> </w:t>
      </w:r>
      <w:r w:rsidRPr="00F814B7">
        <w:rPr>
          <w:szCs w:val="28"/>
          <w:lang w:val="vi-VN"/>
        </w:rPr>
        <w:t>Trang bị bảo hộ lao động (nút tai chống ồn, bịt tai) cho công nhân làm việc tại các khu vực có độ ồn cao.</w:t>
      </w:r>
    </w:p>
    <w:p w14:paraId="23097F38" w14:textId="77777777" w:rsidR="001E7315" w:rsidRPr="00F814B7" w:rsidRDefault="001E7315" w:rsidP="00180232">
      <w:pPr>
        <w:tabs>
          <w:tab w:val="left" w:pos="567"/>
          <w:tab w:val="left" w:pos="993"/>
        </w:tabs>
        <w:adjustRightInd w:val="0"/>
        <w:spacing w:before="120" w:line="240" w:lineRule="auto"/>
        <w:ind w:right="261" w:firstLine="425"/>
        <w:rPr>
          <w:szCs w:val="28"/>
          <w:lang w:val="vi-VN" w:eastAsia="vi-VN"/>
        </w:rPr>
      </w:pPr>
      <w:r>
        <w:rPr>
          <w:szCs w:val="28"/>
          <w:lang w:val="en-GB" w:eastAsia="vi-VN"/>
        </w:rPr>
        <w:t>1.2.</w:t>
      </w:r>
      <w:r w:rsidRPr="001A563B">
        <w:rPr>
          <w:szCs w:val="28"/>
          <w:lang w:val="vi-VN" w:eastAsia="vi-VN"/>
        </w:rPr>
        <w:t xml:space="preserve"> </w:t>
      </w:r>
      <w:r w:rsidRPr="00F814B7">
        <w:rPr>
          <w:szCs w:val="28"/>
          <w:lang w:val="vi-VN" w:eastAsia="vi-VN"/>
        </w:rPr>
        <w:t>Công trình, biện pháp giảm thiểu độ rung:</w:t>
      </w:r>
    </w:p>
    <w:p w14:paraId="3E6247A2" w14:textId="77777777" w:rsidR="001E7315" w:rsidRPr="00F814B7" w:rsidRDefault="001E7315" w:rsidP="00180232">
      <w:pPr>
        <w:tabs>
          <w:tab w:val="left" w:pos="1134"/>
        </w:tabs>
        <w:adjustRightInd w:val="0"/>
        <w:spacing w:before="120" w:line="240" w:lineRule="auto"/>
        <w:ind w:right="261" w:firstLine="425"/>
        <w:rPr>
          <w:szCs w:val="28"/>
          <w:lang w:val="vi-VN"/>
        </w:rPr>
      </w:pPr>
      <w:r>
        <w:rPr>
          <w:szCs w:val="28"/>
          <w:lang w:val="en-GB"/>
        </w:rPr>
        <w:t>-</w:t>
      </w:r>
      <w:r w:rsidRPr="001A563B">
        <w:rPr>
          <w:szCs w:val="28"/>
          <w:lang w:val="vi-VN"/>
        </w:rPr>
        <w:t xml:space="preserve"> </w:t>
      </w:r>
      <w:r w:rsidRPr="00F814B7">
        <w:rPr>
          <w:szCs w:val="28"/>
          <w:lang w:val="vi-VN"/>
        </w:rPr>
        <w:t>Bọc lót các bề mặt thiết bị chịu rung dao động bằng các vật liệu hút hoặc giảm rung động có ma sát lớn như cao su, vòng phớt,…</w:t>
      </w:r>
    </w:p>
    <w:p w14:paraId="5B62E5D8" w14:textId="77777777" w:rsidR="001E7315" w:rsidRPr="00F814B7" w:rsidRDefault="001E7315" w:rsidP="00180232">
      <w:pPr>
        <w:tabs>
          <w:tab w:val="left" w:pos="1134"/>
        </w:tabs>
        <w:adjustRightInd w:val="0"/>
        <w:spacing w:before="120" w:line="240" w:lineRule="auto"/>
        <w:ind w:right="261" w:firstLine="425"/>
        <w:rPr>
          <w:szCs w:val="28"/>
          <w:lang w:val="vi-VN"/>
        </w:rPr>
      </w:pPr>
      <w:r>
        <w:rPr>
          <w:szCs w:val="28"/>
          <w:lang w:val="en-GB"/>
        </w:rPr>
        <w:t>-</w:t>
      </w:r>
      <w:r w:rsidRPr="001A563B">
        <w:rPr>
          <w:szCs w:val="28"/>
          <w:lang w:val="vi-VN"/>
        </w:rPr>
        <w:t xml:space="preserve"> </w:t>
      </w:r>
      <w:r w:rsidRPr="00F814B7">
        <w:rPr>
          <w:szCs w:val="28"/>
          <w:lang w:val="vi-VN"/>
        </w:rPr>
        <w:t>Sử dụng bộ giảm chấn bằng lò xo hoặc cao su để cách ly rung động.</w:t>
      </w:r>
    </w:p>
    <w:p w14:paraId="7C18810F" w14:textId="77777777" w:rsidR="001E7315" w:rsidRPr="00D22C3C" w:rsidRDefault="001E7315" w:rsidP="00180232">
      <w:pPr>
        <w:widowControl w:val="0"/>
        <w:autoSpaceDE w:val="0"/>
        <w:autoSpaceDN w:val="0"/>
        <w:adjustRightInd w:val="0"/>
        <w:spacing w:before="120" w:line="240" w:lineRule="auto"/>
        <w:ind w:left="284" w:right="261" w:firstLine="425"/>
        <w:rPr>
          <w:rStyle w:val="fontstyle01"/>
          <w:rFonts w:ascii="Times New Roman" w:hAnsi="Times New Roman"/>
          <w:sz w:val="28"/>
          <w:szCs w:val="28"/>
          <w:lang w:val="vi-VN"/>
        </w:rPr>
      </w:pPr>
      <w:r w:rsidRPr="001A563B">
        <w:rPr>
          <w:rFonts w:eastAsia="Times New Roman"/>
          <w:szCs w:val="28"/>
          <w:lang w:val="vi-VN" w:eastAsia="vi-VN"/>
        </w:rPr>
        <w:t xml:space="preserve">- </w:t>
      </w:r>
      <w:r w:rsidRPr="00F814B7">
        <w:rPr>
          <w:rFonts w:eastAsia="Times New Roman"/>
          <w:szCs w:val="28"/>
          <w:lang w:val="vi-VN" w:eastAsia="vi-VN"/>
        </w:rPr>
        <w:t>Sử dụng các thiết bị phòng hộ cá nhân như giày chống rung có đế bằng cao su hay găng tay đặc biệt có lớp lót dày bằng cao su tại lòng bàn tay khi làm việc với máy móc có độ rung lớn</w:t>
      </w:r>
      <w:r w:rsidRPr="00F814B7">
        <w:rPr>
          <w:szCs w:val="28"/>
          <w:lang w:val="vi-VN"/>
        </w:rPr>
        <w:t>.</w:t>
      </w:r>
    </w:p>
    <w:p w14:paraId="531C0460" w14:textId="77777777" w:rsidR="001E7315" w:rsidRPr="00D22C3C"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b/>
          <w:bCs/>
          <w:sz w:val="28"/>
          <w:szCs w:val="28"/>
          <w:lang w:val="vi-VN"/>
        </w:rPr>
      </w:pPr>
      <w:r w:rsidRPr="00D22C3C">
        <w:rPr>
          <w:rStyle w:val="fontstyle01"/>
          <w:rFonts w:ascii="Times New Roman" w:hAnsi="Times New Roman"/>
          <w:b/>
          <w:bCs/>
          <w:sz w:val="28"/>
          <w:szCs w:val="28"/>
          <w:lang w:val="vi-VN"/>
        </w:rPr>
        <w:t>2. Các yêu cầu về bảo vệ môi trường:</w:t>
      </w:r>
    </w:p>
    <w:p w14:paraId="74E0AE50" w14:textId="77777777" w:rsidR="001E7315" w:rsidRPr="00D22C3C"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bCs/>
          <w:sz w:val="28"/>
          <w:szCs w:val="28"/>
          <w:lang w:val="vi-VN"/>
        </w:rPr>
      </w:pPr>
      <w:r w:rsidRPr="00D22C3C">
        <w:rPr>
          <w:rStyle w:val="fontstyle01"/>
          <w:rFonts w:ascii="Times New Roman" w:hAnsi="Times New Roman"/>
          <w:bCs/>
          <w:sz w:val="28"/>
          <w:szCs w:val="28"/>
          <w:lang w:val="vi-VN"/>
        </w:rPr>
        <w:t>2.1. Các nguồn phát sinh tiếng ồn, độ rung phải được giảm thiểu bảo đảm nằm trong giới hạn cho phép quy định tại Phần A Phụ lục này.</w:t>
      </w:r>
    </w:p>
    <w:p w14:paraId="6A8C324A" w14:textId="77777777" w:rsidR="001E7315" w:rsidRPr="00D22C3C" w:rsidRDefault="001E7315" w:rsidP="00180232">
      <w:pPr>
        <w:pStyle w:val="ListParagraph"/>
        <w:tabs>
          <w:tab w:val="left" w:pos="1260"/>
        </w:tabs>
        <w:adjustRightInd w:val="0"/>
        <w:spacing w:before="120" w:line="240" w:lineRule="auto"/>
        <w:ind w:left="284" w:right="283" w:firstLine="425"/>
        <w:rPr>
          <w:spacing w:val="-4"/>
          <w:szCs w:val="28"/>
          <w:lang w:val="vi-VN"/>
        </w:rPr>
      </w:pPr>
      <w:r w:rsidRPr="00D22C3C">
        <w:rPr>
          <w:rStyle w:val="fontstyle01"/>
          <w:rFonts w:ascii="Times New Roman" w:hAnsi="Times New Roman"/>
          <w:bCs/>
          <w:sz w:val="28"/>
          <w:szCs w:val="28"/>
          <w:lang w:val="vi-VN"/>
        </w:rPr>
        <w:t>2.2. Định kỳ bảo dưỡng, hiệu chuẩn đối với các thiết bị để hạn chế phát sinh tiếng ồn, độ rung.</w:t>
      </w:r>
    </w:p>
    <w:p w14:paraId="1F722B35" w14:textId="77777777" w:rsidR="001E7315" w:rsidRPr="00A25733" w:rsidRDefault="001E7315" w:rsidP="00180232">
      <w:pPr>
        <w:spacing w:before="120" w:line="240" w:lineRule="auto"/>
        <w:ind w:left="0"/>
        <w:jc w:val="center"/>
        <w:rPr>
          <w:szCs w:val="28"/>
          <w:lang w:val="vi-VN"/>
        </w:rPr>
      </w:pPr>
      <w:r>
        <w:br w:type="page"/>
      </w:r>
      <w:r w:rsidRPr="00A25733">
        <w:rPr>
          <w:b/>
          <w:bCs/>
          <w:szCs w:val="28"/>
          <w:lang w:val="vi-VN"/>
        </w:rPr>
        <w:t>Phụ lục 4</w:t>
      </w:r>
    </w:p>
    <w:p w14:paraId="79F0606D" w14:textId="77777777" w:rsidR="001E7315" w:rsidRPr="00D22C3C" w:rsidRDefault="001E7315" w:rsidP="00D90B1D">
      <w:pPr>
        <w:widowControl w:val="0"/>
        <w:autoSpaceDE w:val="0"/>
        <w:autoSpaceDN w:val="0"/>
        <w:adjustRightInd w:val="0"/>
        <w:spacing w:line="240" w:lineRule="auto"/>
        <w:jc w:val="center"/>
        <w:rPr>
          <w:szCs w:val="28"/>
          <w:lang w:val="vi-VN"/>
        </w:rPr>
      </w:pPr>
      <w:r w:rsidRPr="00A25733">
        <w:rPr>
          <w:b/>
          <w:bCs/>
          <w:szCs w:val="28"/>
          <w:lang w:val="vi-VN"/>
        </w:rPr>
        <w:t xml:space="preserve">YÊU CẦU VỀ QUẢN LÝ CHẤT THẢI, </w:t>
      </w:r>
      <w:r w:rsidRPr="00A25733">
        <w:rPr>
          <w:b/>
          <w:bCs/>
          <w:szCs w:val="28"/>
          <w:lang w:val="vi-VN"/>
        </w:rPr>
        <w:br/>
        <w:t>PHÒNG NGỪA VÀ ỨNG PHÓ SỰ CỐ MÔI TRƯỜNG</w:t>
      </w:r>
      <w:r w:rsidRPr="00A25733">
        <w:rPr>
          <w:b/>
          <w:bCs/>
          <w:szCs w:val="28"/>
          <w:lang w:val="vi-VN"/>
        </w:rPr>
        <w:br/>
      </w:r>
      <w:r w:rsidRPr="00A25733">
        <w:rPr>
          <w:i/>
          <w:iCs/>
          <w:szCs w:val="28"/>
          <w:lang w:val="vi-VN"/>
        </w:rPr>
        <w:t xml:space="preserve">(Kèm </w:t>
      </w:r>
      <w:r w:rsidRPr="00D22C3C">
        <w:rPr>
          <w:i/>
          <w:iCs/>
          <w:szCs w:val="28"/>
          <w:lang w:val="vi-VN"/>
        </w:rPr>
        <w:t>theo Giấy phép môi trường số .........</w:t>
      </w:r>
      <w:r w:rsidRPr="00D22C3C">
        <w:rPr>
          <w:szCs w:val="28"/>
          <w:lang w:val="vi-VN"/>
        </w:rPr>
        <w:t>/GPMT-UBND</w:t>
      </w:r>
    </w:p>
    <w:p w14:paraId="15B01D14" w14:textId="3FC31382" w:rsidR="001E7315" w:rsidRPr="00D22C3C" w:rsidRDefault="001E7315" w:rsidP="00D90B1D">
      <w:pPr>
        <w:widowControl w:val="0"/>
        <w:autoSpaceDE w:val="0"/>
        <w:autoSpaceDN w:val="0"/>
        <w:adjustRightInd w:val="0"/>
        <w:spacing w:line="240" w:lineRule="auto"/>
        <w:jc w:val="center"/>
        <w:rPr>
          <w:i/>
          <w:iCs/>
          <w:szCs w:val="28"/>
          <w:lang w:val="vi-VN"/>
        </w:rPr>
      </w:pPr>
      <w:r w:rsidRPr="00D22C3C">
        <w:rPr>
          <w:i/>
          <w:iCs/>
          <w:szCs w:val="28"/>
          <w:lang w:val="vi-VN"/>
        </w:rPr>
        <w:t xml:space="preserve">ngày ... tháng </w:t>
      </w:r>
      <w:r w:rsidR="00180232">
        <w:rPr>
          <w:i/>
          <w:iCs/>
          <w:szCs w:val="28"/>
          <w:lang w:val="vi-VN"/>
        </w:rPr>
        <w:t>01</w:t>
      </w:r>
      <w:r w:rsidRPr="00D22C3C">
        <w:rPr>
          <w:i/>
          <w:iCs/>
          <w:szCs w:val="28"/>
          <w:lang w:val="vi-VN"/>
        </w:rPr>
        <w:t xml:space="preserve"> năm 202</w:t>
      </w:r>
      <w:r w:rsidR="00180232">
        <w:rPr>
          <w:i/>
          <w:iCs/>
          <w:szCs w:val="28"/>
          <w:lang w:val="vi-VN"/>
        </w:rPr>
        <w:t>5</w:t>
      </w:r>
      <w:r w:rsidRPr="00D22C3C">
        <w:rPr>
          <w:i/>
          <w:iCs/>
          <w:szCs w:val="28"/>
          <w:lang w:val="vi-VN"/>
        </w:rPr>
        <w:t xml:space="preserve"> của Ủy ban nhân dân tỉnh Tây Ninh)</w:t>
      </w:r>
    </w:p>
    <w:p w14:paraId="205835E6" w14:textId="77777777" w:rsidR="001E7315" w:rsidRDefault="001E7315" w:rsidP="001E7315">
      <w:pPr>
        <w:widowControl w:val="0"/>
        <w:tabs>
          <w:tab w:val="left" w:pos="2610"/>
        </w:tabs>
        <w:ind w:left="284" w:right="261" w:firstLine="283"/>
      </w:pPr>
    </w:p>
    <w:p w14:paraId="731883C8" w14:textId="77777777" w:rsidR="001E7315" w:rsidRPr="00180232" w:rsidRDefault="001E7315" w:rsidP="00180232">
      <w:pPr>
        <w:widowControl w:val="0"/>
        <w:autoSpaceDE w:val="0"/>
        <w:autoSpaceDN w:val="0"/>
        <w:adjustRightInd w:val="0"/>
        <w:spacing w:before="120" w:line="240" w:lineRule="auto"/>
        <w:ind w:left="284" w:right="261" w:firstLine="425"/>
        <w:rPr>
          <w:b/>
          <w:bCs/>
          <w:szCs w:val="28"/>
          <w:lang w:val="vi-VN"/>
        </w:rPr>
      </w:pPr>
      <w:r w:rsidRPr="00180232">
        <w:rPr>
          <w:b/>
          <w:bCs/>
          <w:szCs w:val="28"/>
          <w:lang w:val="vi-VN"/>
        </w:rPr>
        <w:t>A. QUẢN LÝ CHẤT THẢI</w:t>
      </w:r>
    </w:p>
    <w:p w14:paraId="0E847796" w14:textId="77777777" w:rsidR="001E7315" w:rsidRPr="00180232" w:rsidRDefault="001E7315" w:rsidP="00180232">
      <w:pPr>
        <w:widowControl w:val="0"/>
        <w:autoSpaceDE w:val="0"/>
        <w:autoSpaceDN w:val="0"/>
        <w:adjustRightInd w:val="0"/>
        <w:spacing w:before="120" w:line="240" w:lineRule="auto"/>
        <w:ind w:left="284" w:right="261" w:firstLine="425"/>
        <w:rPr>
          <w:rStyle w:val="fontstyle01"/>
          <w:rFonts w:ascii="Times New Roman" w:hAnsi="Times New Roman"/>
          <w:sz w:val="28"/>
          <w:szCs w:val="28"/>
          <w:lang w:val="vi-VN"/>
        </w:rPr>
      </w:pPr>
      <w:r w:rsidRPr="00180232">
        <w:rPr>
          <w:rStyle w:val="fontstyle01"/>
          <w:rFonts w:ascii="Times New Roman" w:hAnsi="Times New Roman"/>
          <w:b/>
          <w:bCs/>
          <w:sz w:val="28"/>
          <w:szCs w:val="28"/>
          <w:lang w:val="vi-VN"/>
        </w:rPr>
        <w:t>1. Chủng loại, khối lượng chất thải phát sinh:</w:t>
      </w:r>
    </w:p>
    <w:p w14:paraId="0AEC6693" w14:textId="77777777" w:rsidR="001E7315" w:rsidRPr="00180232" w:rsidRDefault="001E7315" w:rsidP="00180232">
      <w:pPr>
        <w:widowControl w:val="0"/>
        <w:autoSpaceDE w:val="0"/>
        <w:autoSpaceDN w:val="0"/>
        <w:adjustRightInd w:val="0"/>
        <w:spacing w:before="120" w:line="240" w:lineRule="auto"/>
        <w:ind w:left="284" w:right="261" w:firstLine="425"/>
        <w:rPr>
          <w:rStyle w:val="fontstyle01"/>
          <w:rFonts w:ascii="Times New Roman" w:hAnsi="Times New Roman"/>
          <w:bCs/>
          <w:sz w:val="28"/>
          <w:szCs w:val="28"/>
          <w:lang w:val="vi-VN"/>
        </w:rPr>
      </w:pPr>
      <w:r w:rsidRPr="00180232">
        <w:rPr>
          <w:rStyle w:val="fontstyle01"/>
          <w:rFonts w:ascii="Times New Roman" w:hAnsi="Times New Roman"/>
          <w:bCs/>
          <w:sz w:val="28"/>
          <w:szCs w:val="28"/>
          <w:lang w:val="vi-VN"/>
        </w:rPr>
        <w:t>1.1. Khối lượng, chủng loại chất thải nguy hại phát sinh thường xuyên:</w:t>
      </w:r>
    </w:p>
    <w:tbl>
      <w:tblPr>
        <w:tblW w:w="463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8"/>
        <w:gridCol w:w="3301"/>
        <w:gridCol w:w="992"/>
        <w:gridCol w:w="1416"/>
        <w:gridCol w:w="1275"/>
        <w:gridCol w:w="1135"/>
      </w:tblGrid>
      <w:tr w:rsidR="00C27757" w:rsidRPr="00180232" w14:paraId="740A1E19" w14:textId="557C6F30" w:rsidTr="00C27757">
        <w:trPr>
          <w:trHeight w:val="863"/>
          <w:tblHeader/>
        </w:trPr>
        <w:tc>
          <w:tcPr>
            <w:tcW w:w="300" w:type="pct"/>
            <w:tcBorders>
              <w:top w:val="single" w:sz="4" w:space="0" w:color="auto"/>
              <w:left w:val="single" w:sz="4" w:space="0" w:color="auto"/>
              <w:bottom w:val="single" w:sz="4" w:space="0" w:color="auto"/>
              <w:right w:val="single" w:sz="4" w:space="0" w:color="auto"/>
            </w:tcBorders>
            <w:vAlign w:val="center"/>
            <w:hideMark/>
          </w:tcPr>
          <w:p w14:paraId="532CD317" w14:textId="77777777" w:rsidR="00C27757" w:rsidRPr="00180232" w:rsidRDefault="00C27757" w:rsidP="00180232">
            <w:pPr>
              <w:spacing w:before="120" w:line="240" w:lineRule="auto"/>
              <w:ind w:left="0"/>
              <w:jc w:val="center"/>
              <w:rPr>
                <w:rFonts w:cs="Times New Roman"/>
                <w:b/>
                <w:bCs/>
                <w:szCs w:val="28"/>
              </w:rPr>
            </w:pPr>
            <w:r w:rsidRPr="00180232">
              <w:rPr>
                <w:rFonts w:cs="Times New Roman"/>
                <w:b/>
                <w:bCs/>
                <w:szCs w:val="28"/>
                <w:lang w:val="nl-NL"/>
              </w:rPr>
              <w:t>TT</w:t>
            </w:r>
          </w:p>
        </w:tc>
        <w:tc>
          <w:tcPr>
            <w:tcW w:w="1911" w:type="pct"/>
            <w:tcBorders>
              <w:top w:val="single" w:sz="4" w:space="0" w:color="auto"/>
              <w:left w:val="single" w:sz="4" w:space="0" w:color="auto"/>
              <w:bottom w:val="single" w:sz="4" w:space="0" w:color="auto"/>
              <w:right w:val="single" w:sz="4" w:space="0" w:color="auto"/>
            </w:tcBorders>
            <w:vAlign w:val="center"/>
            <w:hideMark/>
          </w:tcPr>
          <w:p w14:paraId="79AB01F4" w14:textId="77777777" w:rsidR="00C27757" w:rsidRPr="00180232" w:rsidRDefault="00C27757" w:rsidP="00180232">
            <w:pPr>
              <w:spacing w:before="120" w:line="240" w:lineRule="auto"/>
              <w:jc w:val="center"/>
              <w:rPr>
                <w:rFonts w:cs="Times New Roman"/>
                <w:b/>
                <w:bCs/>
                <w:szCs w:val="28"/>
              </w:rPr>
            </w:pPr>
            <w:r w:rsidRPr="00180232">
              <w:rPr>
                <w:rFonts w:cs="Times New Roman"/>
                <w:b/>
                <w:bCs/>
                <w:szCs w:val="28"/>
                <w:lang w:val="nl-NL"/>
              </w:rPr>
              <w:t>Loại chất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3076DD5C" w14:textId="77777777" w:rsidR="00C27757" w:rsidRPr="00180232" w:rsidRDefault="00C27757" w:rsidP="00180232">
            <w:pPr>
              <w:spacing w:before="120" w:line="240" w:lineRule="auto"/>
              <w:ind w:left="0"/>
              <w:jc w:val="center"/>
              <w:rPr>
                <w:rFonts w:cs="Times New Roman"/>
                <w:b/>
                <w:bCs/>
                <w:szCs w:val="28"/>
              </w:rPr>
            </w:pPr>
            <w:r w:rsidRPr="00180232">
              <w:rPr>
                <w:rFonts w:cs="Times New Roman"/>
                <w:b/>
                <w:bCs/>
                <w:szCs w:val="28"/>
                <w:lang w:val="nl-NL"/>
              </w:rPr>
              <w:t>Mã CTNH</w:t>
            </w:r>
          </w:p>
        </w:tc>
        <w:tc>
          <w:tcPr>
            <w:tcW w:w="820" w:type="pct"/>
            <w:tcBorders>
              <w:top w:val="single" w:sz="4" w:space="0" w:color="auto"/>
              <w:left w:val="single" w:sz="4" w:space="0" w:color="auto"/>
              <w:bottom w:val="single" w:sz="4" w:space="0" w:color="auto"/>
              <w:right w:val="single" w:sz="4" w:space="0" w:color="auto"/>
            </w:tcBorders>
            <w:vAlign w:val="center"/>
            <w:hideMark/>
          </w:tcPr>
          <w:p w14:paraId="5B16E5AA" w14:textId="77777777" w:rsidR="00C27757" w:rsidRPr="00180232" w:rsidRDefault="00C27757" w:rsidP="00180232">
            <w:pPr>
              <w:spacing w:before="120" w:line="240" w:lineRule="auto"/>
              <w:ind w:left="0" w:hanging="26"/>
              <w:jc w:val="center"/>
              <w:rPr>
                <w:rFonts w:cs="Times New Roman"/>
                <w:b/>
                <w:bCs/>
                <w:szCs w:val="28"/>
              </w:rPr>
            </w:pPr>
            <w:r w:rsidRPr="00180232">
              <w:rPr>
                <w:rFonts w:cs="Times New Roman"/>
                <w:b/>
                <w:bCs/>
                <w:szCs w:val="28"/>
              </w:rPr>
              <w:t>Khối lượng</w:t>
            </w:r>
            <w:r w:rsidRPr="00180232">
              <w:rPr>
                <w:rFonts w:cs="Times New Roman"/>
                <w:b/>
                <w:szCs w:val="28"/>
              </w:rPr>
              <w:t xml:space="preserve"> </w:t>
            </w:r>
            <w:r w:rsidRPr="00180232">
              <w:rPr>
                <w:rFonts w:cs="Times New Roman"/>
                <w:b/>
                <w:szCs w:val="28"/>
              </w:rPr>
              <w:br/>
              <w:t>(kg/năm)</w:t>
            </w:r>
          </w:p>
        </w:tc>
        <w:tc>
          <w:tcPr>
            <w:tcW w:w="738" w:type="pct"/>
            <w:tcBorders>
              <w:top w:val="single" w:sz="4" w:space="0" w:color="auto"/>
              <w:left w:val="single" w:sz="4" w:space="0" w:color="auto"/>
              <w:bottom w:val="single" w:sz="4" w:space="0" w:color="auto"/>
              <w:right w:val="single" w:sz="4" w:space="0" w:color="auto"/>
            </w:tcBorders>
            <w:vAlign w:val="center"/>
            <w:hideMark/>
          </w:tcPr>
          <w:p w14:paraId="1875A365" w14:textId="77777777" w:rsidR="00C27757" w:rsidRPr="00180232" w:rsidRDefault="00C27757" w:rsidP="00180232">
            <w:pPr>
              <w:spacing w:before="120" w:line="240" w:lineRule="auto"/>
              <w:ind w:left="0" w:hanging="10"/>
              <w:jc w:val="center"/>
              <w:rPr>
                <w:rFonts w:cs="Times New Roman"/>
                <w:b/>
                <w:bCs/>
                <w:szCs w:val="28"/>
              </w:rPr>
            </w:pPr>
            <w:r w:rsidRPr="00180232">
              <w:rPr>
                <w:rFonts w:cs="Times New Roman"/>
                <w:b/>
                <w:szCs w:val="28"/>
              </w:rPr>
              <w:t>Trạng thái tồn tại</w:t>
            </w:r>
          </w:p>
        </w:tc>
        <w:tc>
          <w:tcPr>
            <w:tcW w:w="657" w:type="pct"/>
            <w:tcBorders>
              <w:top w:val="single" w:sz="4" w:space="0" w:color="auto"/>
              <w:left w:val="single" w:sz="4" w:space="0" w:color="auto"/>
              <w:bottom w:val="single" w:sz="4" w:space="0" w:color="auto"/>
              <w:right w:val="single" w:sz="4" w:space="0" w:color="auto"/>
            </w:tcBorders>
            <w:vAlign w:val="center"/>
          </w:tcPr>
          <w:p w14:paraId="21C26FF6" w14:textId="0B5634E0" w:rsidR="00C27757" w:rsidRPr="00180232" w:rsidRDefault="00C27757" w:rsidP="00180232">
            <w:pPr>
              <w:spacing w:before="120" w:line="240" w:lineRule="auto"/>
              <w:ind w:left="0" w:hanging="10"/>
              <w:jc w:val="center"/>
              <w:rPr>
                <w:rFonts w:cs="Times New Roman"/>
                <w:b/>
                <w:szCs w:val="28"/>
              </w:rPr>
            </w:pPr>
            <w:r w:rsidRPr="00180232">
              <w:rPr>
                <w:b/>
                <w:szCs w:val="28"/>
                <w:lang w:val="nl-NL"/>
              </w:rPr>
              <w:t>Ký hiệu phân loại</w:t>
            </w:r>
          </w:p>
        </w:tc>
      </w:tr>
      <w:tr w:rsidR="001910B4" w:rsidRPr="00180232" w14:paraId="6F29E459" w14:textId="3B4DFCF2" w:rsidTr="004E467E">
        <w:trPr>
          <w:trHeight w:val="705"/>
        </w:trPr>
        <w:tc>
          <w:tcPr>
            <w:tcW w:w="300" w:type="pct"/>
            <w:tcBorders>
              <w:top w:val="single" w:sz="4" w:space="0" w:color="auto"/>
              <w:left w:val="single" w:sz="4" w:space="0" w:color="auto"/>
              <w:bottom w:val="single" w:sz="4" w:space="0" w:color="auto"/>
              <w:right w:val="single" w:sz="4" w:space="0" w:color="auto"/>
            </w:tcBorders>
            <w:vAlign w:val="center"/>
          </w:tcPr>
          <w:p w14:paraId="43319F11" w14:textId="77777777" w:rsidR="001910B4" w:rsidRPr="00180232" w:rsidRDefault="001910B4" w:rsidP="00180232">
            <w:pPr>
              <w:suppressAutoHyphens/>
              <w:spacing w:before="120" w:line="240" w:lineRule="auto"/>
              <w:ind w:left="90" w:hanging="90"/>
              <w:jc w:val="center"/>
              <w:rPr>
                <w:rFonts w:cs="Times New Roman"/>
                <w:color w:val="000000" w:themeColor="text1"/>
                <w:szCs w:val="28"/>
              </w:rPr>
            </w:pPr>
            <w:r w:rsidRPr="00180232">
              <w:rPr>
                <w:rFonts w:cs="Times New Roman"/>
                <w:color w:val="000000" w:themeColor="text1"/>
                <w:szCs w:val="28"/>
              </w:rPr>
              <w:t>1</w:t>
            </w:r>
          </w:p>
        </w:tc>
        <w:tc>
          <w:tcPr>
            <w:tcW w:w="1911" w:type="pct"/>
            <w:tcBorders>
              <w:top w:val="single" w:sz="4" w:space="0" w:color="auto"/>
              <w:left w:val="single" w:sz="4" w:space="0" w:color="auto"/>
              <w:bottom w:val="single" w:sz="4" w:space="0" w:color="auto"/>
              <w:right w:val="single" w:sz="4" w:space="0" w:color="auto"/>
            </w:tcBorders>
            <w:vAlign w:val="center"/>
          </w:tcPr>
          <w:p w14:paraId="61B01DEC" w14:textId="3589C22B" w:rsidR="001910B4" w:rsidRPr="00180232" w:rsidRDefault="001910B4" w:rsidP="00180232">
            <w:pPr>
              <w:spacing w:before="120" w:line="240" w:lineRule="auto"/>
              <w:ind w:left="65" w:right="65"/>
              <w:contextualSpacing/>
              <w:rPr>
                <w:rFonts w:eastAsia="SimSun" w:cs="Times New Roman"/>
                <w:color w:val="000000" w:themeColor="text1"/>
                <w:szCs w:val="28"/>
              </w:rPr>
            </w:pPr>
            <w:r w:rsidRPr="00180232">
              <w:rPr>
                <w:rFonts w:eastAsia="SimSun" w:cs="Times New Roman"/>
                <w:color w:val="000000" w:themeColor="text1"/>
                <w:szCs w:val="28"/>
              </w:rPr>
              <w:t>Bao bì nhựa cứng (đã chứa chất khi thải ra là CTNH)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3C78E344" w14:textId="49BFF060" w:rsidR="001910B4" w:rsidRPr="00180232" w:rsidRDefault="001910B4" w:rsidP="00180232">
            <w:pPr>
              <w:numPr>
                <w:ilvl w:val="12"/>
                <w:numId w:val="0"/>
              </w:numPr>
              <w:suppressAutoHyphens/>
              <w:spacing w:before="120" w:line="240" w:lineRule="auto"/>
              <w:jc w:val="center"/>
              <w:rPr>
                <w:rFonts w:eastAsia="SimSun" w:cs="Times New Roman"/>
                <w:color w:val="000000" w:themeColor="text1"/>
                <w:szCs w:val="28"/>
                <w:lang w:eastAsia="zh-TW"/>
              </w:rPr>
            </w:pPr>
            <w:r w:rsidRPr="00180232">
              <w:rPr>
                <w:rFonts w:cs="Times New Roman"/>
                <w:szCs w:val="28"/>
              </w:rPr>
              <w:t>18 01 03</w:t>
            </w:r>
          </w:p>
        </w:tc>
        <w:tc>
          <w:tcPr>
            <w:tcW w:w="820" w:type="pct"/>
            <w:tcBorders>
              <w:top w:val="single" w:sz="4" w:space="0" w:color="auto"/>
              <w:left w:val="single" w:sz="4" w:space="0" w:color="auto"/>
              <w:bottom w:val="single" w:sz="4" w:space="0" w:color="auto"/>
              <w:right w:val="single" w:sz="4" w:space="0" w:color="auto"/>
            </w:tcBorders>
            <w:vAlign w:val="center"/>
            <w:hideMark/>
          </w:tcPr>
          <w:p w14:paraId="04B37D33" w14:textId="2AF82432" w:rsidR="001910B4" w:rsidRPr="00180232" w:rsidRDefault="001910B4" w:rsidP="00180232">
            <w:pPr>
              <w:numPr>
                <w:ilvl w:val="12"/>
                <w:numId w:val="0"/>
              </w:numPr>
              <w:suppressAutoHyphens/>
              <w:spacing w:before="120" w:line="240" w:lineRule="auto"/>
              <w:jc w:val="center"/>
              <w:rPr>
                <w:rFonts w:eastAsia="SimSun" w:cs="Times New Roman"/>
                <w:color w:val="000000" w:themeColor="text1"/>
                <w:szCs w:val="28"/>
                <w:lang w:eastAsia="zh-TW"/>
              </w:rPr>
            </w:pPr>
            <w:r w:rsidRPr="00180232">
              <w:rPr>
                <w:rFonts w:eastAsia="SimSun" w:cs="Times New Roman"/>
                <w:color w:val="000000" w:themeColor="text1"/>
                <w:szCs w:val="28"/>
                <w:lang w:eastAsia="zh-TW"/>
              </w:rPr>
              <w:t>160</w:t>
            </w:r>
          </w:p>
        </w:tc>
        <w:tc>
          <w:tcPr>
            <w:tcW w:w="738" w:type="pct"/>
            <w:tcBorders>
              <w:top w:val="single" w:sz="4" w:space="0" w:color="auto"/>
              <w:left w:val="single" w:sz="4" w:space="0" w:color="auto"/>
              <w:bottom w:val="single" w:sz="4" w:space="0" w:color="auto"/>
              <w:right w:val="single" w:sz="4" w:space="0" w:color="auto"/>
            </w:tcBorders>
            <w:vAlign w:val="center"/>
            <w:hideMark/>
          </w:tcPr>
          <w:p w14:paraId="74D6CAAA" w14:textId="3F990EAD"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Rắn</w:t>
            </w:r>
          </w:p>
        </w:tc>
        <w:tc>
          <w:tcPr>
            <w:tcW w:w="657" w:type="pct"/>
            <w:tcBorders>
              <w:top w:val="single" w:sz="4" w:space="0" w:color="auto"/>
              <w:left w:val="single" w:sz="4" w:space="0" w:color="auto"/>
              <w:bottom w:val="single" w:sz="4" w:space="0" w:color="auto"/>
              <w:right w:val="single" w:sz="4" w:space="0" w:color="auto"/>
            </w:tcBorders>
            <w:vAlign w:val="center"/>
          </w:tcPr>
          <w:p w14:paraId="39ED9BD1" w14:textId="3DC172F3"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KS</w:t>
            </w:r>
          </w:p>
        </w:tc>
      </w:tr>
      <w:tr w:rsidR="001910B4" w:rsidRPr="00180232" w14:paraId="20FE75C2" w14:textId="6B7F7AD6" w:rsidTr="004E467E">
        <w:trPr>
          <w:trHeight w:val="701"/>
        </w:trPr>
        <w:tc>
          <w:tcPr>
            <w:tcW w:w="300" w:type="pct"/>
            <w:tcBorders>
              <w:top w:val="single" w:sz="4" w:space="0" w:color="auto"/>
              <w:left w:val="single" w:sz="4" w:space="0" w:color="auto"/>
              <w:bottom w:val="single" w:sz="4" w:space="0" w:color="auto"/>
              <w:right w:val="single" w:sz="4" w:space="0" w:color="auto"/>
            </w:tcBorders>
            <w:vAlign w:val="center"/>
          </w:tcPr>
          <w:p w14:paraId="5E96CD08" w14:textId="5DF70079" w:rsidR="001910B4" w:rsidRPr="00180232" w:rsidRDefault="001910B4"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2</w:t>
            </w:r>
          </w:p>
        </w:tc>
        <w:tc>
          <w:tcPr>
            <w:tcW w:w="1911" w:type="pct"/>
            <w:tcBorders>
              <w:top w:val="single" w:sz="4" w:space="0" w:color="auto"/>
              <w:left w:val="single" w:sz="4" w:space="0" w:color="auto"/>
              <w:bottom w:val="single" w:sz="4" w:space="0" w:color="auto"/>
              <w:right w:val="single" w:sz="4" w:space="0" w:color="auto"/>
            </w:tcBorders>
            <w:vAlign w:val="center"/>
          </w:tcPr>
          <w:p w14:paraId="5A44A092" w14:textId="1ACF95DA" w:rsidR="001910B4" w:rsidRPr="00180232" w:rsidRDefault="001910B4" w:rsidP="00180232">
            <w:pPr>
              <w:spacing w:before="120" w:line="240" w:lineRule="auto"/>
              <w:ind w:left="65" w:right="65"/>
              <w:contextualSpacing/>
              <w:rPr>
                <w:rFonts w:eastAsia="SimSun" w:cs="Times New Roman"/>
                <w:color w:val="000000" w:themeColor="text1"/>
                <w:szCs w:val="28"/>
                <w:lang w:eastAsia="zh-TW"/>
              </w:rPr>
            </w:pPr>
            <w:r w:rsidRPr="00180232">
              <w:rPr>
                <w:rFonts w:eastAsia="SimSun" w:cs="Times New Roman"/>
                <w:color w:val="000000" w:themeColor="text1"/>
                <w:szCs w:val="28"/>
                <w:lang w:eastAsia="zh-TW"/>
              </w:rPr>
              <w:t>Bóng đèn huỳnh quang và các loại thuỷ tinh hoạt tính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15D0DF3A" w14:textId="32B796F2" w:rsidR="001910B4" w:rsidRPr="00180232" w:rsidRDefault="001910B4" w:rsidP="00180232">
            <w:pPr>
              <w:numPr>
                <w:ilvl w:val="12"/>
                <w:numId w:val="0"/>
              </w:numPr>
              <w:suppressAutoHyphens/>
              <w:spacing w:before="120" w:line="240" w:lineRule="auto"/>
              <w:jc w:val="center"/>
              <w:rPr>
                <w:rFonts w:eastAsia="SimSun" w:cs="Times New Roman"/>
                <w:color w:val="000000" w:themeColor="text1"/>
                <w:szCs w:val="28"/>
                <w:lang w:eastAsia="zh-TW"/>
              </w:rPr>
            </w:pPr>
            <w:r w:rsidRPr="00180232">
              <w:rPr>
                <w:rFonts w:cs="Times New Roman"/>
                <w:szCs w:val="28"/>
              </w:rPr>
              <w:t>16 01 06</w:t>
            </w:r>
          </w:p>
        </w:tc>
        <w:tc>
          <w:tcPr>
            <w:tcW w:w="820" w:type="pct"/>
            <w:tcBorders>
              <w:top w:val="single" w:sz="4" w:space="0" w:color="auto"/>
              <w:left w:val="single" w:sz="4" w:space="0" w:color="auto"/>
              <w:bottom w:val="single" w:sz="4" w:space="0" w:color="auto"/>
              <w:right w:val="single" w:sz="4" w:space="0" w:color="auto"/>
            </w:tcBorders>
            <w:vAlign w:val="center"/>
            <w:hideMark/>
          </w:tcPr>
          <w:p w14:paraId="091073EA" w14:textId="0BADD2BD" w:rsidR="001910B4" w:rsidRPr="00180232" w:rsidRDefault="001910B4" w:rsidP="00180232">
            <w:pPr>
              <w:numPr>
                <w:ilvl w:val="12"/>
                <w:numId w:val="0"/>
              </w:numPr>
              <w:suppressAutoHyphens/>
              <w:spacing w:before="120" w:line="240" w:lineRule="auto"/>
              <w:jc w:val="center"/>
              <w:rPr>
                <w:rFonts w:eastAsia="SimSun" w:cs="Times New Roman"/>
                <w:color w:val="000000" w:themeColor="text1"/>
                <w:szCs w:val="28"/>
                <w:lang w:eastAsia="zh-TW"/>
              </w:rPr>
            </w:pPr>
            <w:r w:rsidRPr="00180232">
              <w:rPr>
                <w:rFonts w:eastAsia="SimSun" w:cs="Times New Roman"/>
                <w:color w:val="000000" w:themeColor="text1"/>
                <w:szCs w:val="28"/>
                <w:lang w:eastAsia="zh-TW"/>
              </w:rPr>
              <w:t>50</w:t>
            </w:r>
          </w:p>
        </w:tc>
        <w:tc>
          <w:tcPr>
            <w:tcW w:w="738" w:type="pct"/>
            <w:tcBorders>
              <w:top w:val="single" w:sz="4" w:space="0" w:color="auto"/>
              <w:left w:val="single" w:sz="4" w:space="0" w:color="auto"/>
              <w:bottom w:val="single" w:sz="4" w:space="0" w:color="auto"/>
              <w:right w:val="single" w:sz="4" w:space="0" w:color="auto"/>
            </w:tcBorders>
            <w:vAlign w:val="center"/>
            <w:hideMark/>
          </w:tcPr>
          <w:p w14:paraId="573B8231" w14:textId="3CF9A50B" w:rsidR="001910B4" w:rsidRPr="00180232" w:rsidRDefault="001910B4" w:rsidP="00180232">
            <w:pPr>
              <w:spacing w:before="120" w:line="240" w:lineRule="auto"/>
              <w:ind w:left="-13" w:firstLine="13"/>
              <w:jc w:val="center"/>
              <w:rPr>
                <w:rFonts w:cs="Times New Roman"/>
                <w:color w:val="000000" w:themeColor="text1"/>
                <w:szCs w:val="28"/>
              </w:rPr>
            </w:pPr>
            <w:r w:rsidRPr="00180232">
              <w:rPr>
                <w:rFonts w:cs="Times New Roman"/>
                <w:color w:val="000000" w:themeColor="text1"/>
                <w:szCs w:val="28"/>
              </w:rPr>
              <w:t>Rắn</w:t>
            </w:r>
          </w:p>
        </w:tc>
        <w:tc>
          <w:tcPr>
            <w:tcW w:w="657" w:type="pct"/>
            <w:tcBorders>
              <w:top w:val="single" w:sz="4" w:space="0" w:color="auto"/>
              <w:left w:val="single" w:sz="4" w:space="0" w:color="auto"/>
              <w:bottom w:val="single" w:sz="4" w:space="0" w:color="auto"/>
              <w:right w:val="single" w:sz="4" w:space="0" w:color="auto"/>
            </w:tcBorders>
            <w:vAlign w:val="center"/>
          </w:tcPr>
          <w:p w14:paraId="149862C0" w14:textId="4163A7D3" w:rsidR="001910B4" w:rsidRPr="00180232" w:rsidRDefault="001910B4" w:rsidP="00180232">
            <w:pPr>
              <w:spacing w:before="120" w:line="240" w:lineRule="auto"/>
              <w:ind w:left="-13" w:firstLine="13"/>
              <w:jc w:val="center"/>
              <w:rPr>
                <w:rFonts w:cs="Times New Roman"/>
                <w:color w:val="000000" w:themeColor="text1"/>
                <w:szCs w:val="28"/>
              </w:rPr>
            </w:pPr>
            <w:r w:rsidRPr="00180232">
              <w:rPr>
                <w:rFonts w:cs="Times New Roman"/>
                <w:color w:val="000000" w:themeColor="text1"/>
                <w:szCs w:val="28"/>
              </w:rPr>
              <w:t>NH</w:t>
            </w:r>
          </w:p>
        </w:tc>
      </w:tr>
      <w:tr w:rsidR="001910B4" w:rsidRPr="00180232" w14:paraId="24E00AA3" w14:textId="35110EBB" w:rsidTr="004E467E">
        <w:trPr>
          <w:trHeight w:val="1690"/>
        </w:trPr>
        <w:tc>
          <w:tcPr>
            <w:tcW w:w="300" w:type="pct"/>
            <w:tcBorders>
              <w:top w:val="single" w:sz="4" w:space="0" w:color="auto"/>
              <w:left w:val="single" w:sz="4" w:space="0" w:color="auto"/>
              <w:bottom w:val="single" w:sz="4" w:space="0" w:color="auto"/>
              <w:right w:val="single" w:sz="4" w:space="0" w:color="auto"/>
            </w:tcBorders>
            <w:vAlign w:val="center"/>
          </w:tcPr>
          <w:p w14:paraId="3D4ACE7A" w14:textId="345DB30D" w:rsidR="001910B4" w:rsidRPr="00180232" w:rsidRDefault="001910B4"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3</w:t>
            </w:r>
          </w:p>
        </w:tc>
        <w:tc>
          <w:tcPr>
            <w:tcW w:w="1911" w:type="pct"/>
            <w:tcBorders>
              <w:top w:val="single" w:sz="4" w:space="0" w:color="auto"/>
              <w:left w:val="single" w:sz="4" w:space="0" w:color="auto"/>
              <w:bottom w:val="single" w:sz="4" w:space="0" w:color="auto"/>
              <w:right w:val="single" w:sz="4" w:space="0" w:color="auto"/>
            </w:tcBorders>
            <w:vAlign w:val="center"/>
          </w:tcPr>
          <w:p w14:paraId="79E00545" w14:textId="5F49DCFC" w:rsidR="001910B4" w:rsidRPr="00180232" w:rsidRDefault="001910B4" w:rsidP="00180232">
            <w:pPr>
              <w:spacing w:before="120" w:line="240" w:lineRule="auto"/>
              <w:ind w:left="65" w:right="65"/>
              <w:contextualSpacing/>
              <w:rPr>
                <w:rFonts w:eastAsia="SimSun" w:cs="Times New Roman"/>
                <w:color w:val="000000" w:themeColor="text1"/>
                <w:szCs w:val="28"/>
              </w:rPr>
            </w:pPr>
            <w:r w:rsidRPr="00180232">
              <w:rPr>
                <w:rFonts w:eastAsia="SimSun" w:cs="Times New Roman"/>
                <w:color w:val="000000" w:themeColor="text1"/>
                <w:szCs w:val="28"/>
              </w:rPr>
              <w:t>Chất hấp thụ, vật liệu lọc (bao gồm cả vật liệu lọc dầu chưa nêu tại các mã khác), giẻ lau, vải bảo vệ thải bị nhiễm các thành phần nguy hại</w:t>
            </w:r>
          </w:p>
        </w:tc>
        <w:tc>
          <w:tcPr>
            <w:tcW w:w="574" w:type="pct"/>
            <w:tcBorders>
              <w:top w:val="single" w:sz="4" w:space="0" w:color="auto"/>
              <w:left w:val="single" w:sz="4" w:space="0" w:color="auto"/>
              <w:bottom w:val="single" w:sz="4" w:space="0" w:color="auto"/>
              <w:right w:val="single" w:sz="4" w:space="0" w:color="auto"/>
            </w:tcBorders>
            <w:vAlign w:val="center"/>
            <w:hideMark/>
          </w:tcPr>
          <w:p w14:paraId="223717F0" w14:textId="7BDA70C6" w:rsidR="001910B4" w:rsidRPr="00180232" w:rsidRDefault="001910B4" w:rsidP="00180232">
            <w:pPr>
              <w:spacing w:before="120" w:line="240" w:lineRule="auto"/>
              <w:ind w:left="-2" w:firstLine="2"/>
              <w:contextualSpacing/>
              <w:jc w:val="center"/>
              <w:rPr>
                <w:rFonts w:eastAsia="SimSun" w:cs="Times New Roman"/>
                <w:color w:val="000000" w:themeColor="text1"/>
                <w:szCs w:val="28"/>
              </w:rPr>
            </w:pPr>
            <w:r w:rsidRPr="00180232">
              <w:rPr>
                <w:rFonts w:cs="Times New Roman"/>
                <w:szCs w:val="28"/>
              </w:rPr>
              <w:t>18 02 01</w:t>
            </w:r>
          </w:p>
        </w:tc>
        <w:tc>
          <w:tcPr>
            <w:tcW w:w="820" w:type="pct"/>
            <w:tcBorders>
              <w:top w:val="single" w:sz="4" w:space="0" w:color="auto"/>
              <w:left w:val="single" w:sz="4" w:space="0" w:color="auto"/>
              <w:bottom w:val="single" w:sz="4" w:space="0" w:color="auto"/>
              <w:right w:val="single" w:sz="4" w:space="0" w:color="auto"/>
            </w:tcBorders>
            <w:vAlign w:val="center"/>
            <w:hideMark/>
          </w:tcPr>
          <w:p w14:paraId="369E0D02" w14:textId="5EFF3C1E" w:rsidR="001910B4" w:rsidRPr="00180232" w:rsidRDefault="001910B4" w:rsidP="00180232">
            <w:pPr>
              <w:spacing w:before="120" w:line="240" w:lineRule="auto"/>
              <w:ind w:left="29"/>
              <w:contextualSpacing/>
              <w:jc w:val="center"/>
              <w:rPr>
                <w:rFonts w:eastAsia="SimSun" w:cs="Times New Roman"/>
                <w:color w:val="000000" w:themeColor="text1"/>
                <w:szCs w:val="28"/>
              </w:rPr>
            </w:pPr>
            <w:r w:rsidRPr="00180232">
              <w:rPr>
                <w:rFonts w:eastAsia="SimSun" w:cs="Times New Roman"/>
                <w:color w:val="000000" w:themeColor="text1"/>
                <w:szCs w:val="28"/>
              </w:rPr>
              <w:t>180</w:t>
            </w:r>
          </w:p>
        </w:tc>
        <w:tc>
          <w:tcPr>
            <w:tcW w:w="738" w:type="pct"/>
            <w:tcBorders>
              <w:top w:val="single" w:sz="4" w:space="0" w:color="auto"/>
              <w:left w:val="single" w:sz="4" w:space="0" w:color="auto"/>
              <w:bottom w:val="single" w:sz="4" w:space="0" w:color="auto"/>
              <w:right w:val="single" w:sz="4" w:space="0" w:color="auto"/>
            </w:tcBorders>
            <w:vAlign w:val="center"/>
            <w:hideMark/>
          </w:tcPr>
          <w:p w14:paraId="6865CFC1" w14:textId="518AE68A"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Rắn</w:t>
            </w:r>
          </w:p>
        </w:tc>
        <w:tc>
          <w:tcPr>
            <w:tcW w:w="657" w:type="pct"/>
            <w:tcBorders>
              <w:top w:val="single" w:sz="4" w:space="0" w:color="auto"/>
              <w:left w:val="single" w:sz="4" w:space="0" w:color="auto"/>
              <w:bottom w:val="single" w:sz="4" w:space="0" w:color="auto"/>
              <w:right w:val="single" w:sz="4" w:space="0" w:color="auto"/>
            </w:tcBorders>
            <w:vAlign w:val="center"/>
          </w:tcPr>
          <w:p w14:paraId="6A6EF180" w14:textId="272A116F"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KS</w:t>
            </w:r>
          </w:p>
        </w:tc>
      </w:tr>
      <w:tr w:rsidR="001910B4" w:rsidRPr="00180232" w14:paraId="7DDDBCAC" w14:textId="3D33A5F9" w:rsidTr="004E467E">
        <w:trPr>
          <w:trHeight w:val="711"/>
        </w:trPr>
        <w:tc>
          <w:tcPr>
            <w:tcW w:w="300" w:type="pct"/>
            <w:tcBorders>
              <w:top w:val="single" w:sz="4" w:space="0" w:color="auto"/>
              <w:left w:val="single" w:sz="4" w:space="0" w:color="auto"/>
              <w:bottom w:val="single" w:sz="4" w:space="0" w:color="auto"/>
              <w:right w:val="single" w:sz="4" w:space="0" w:color="auto"/>
            </w:tcBorders>
            <w:vAlign w:val="center"/>
          </w:tcPr>
          <w:p w14:paraId="4204DBCB" w14:textId="78F07394" w:rsidR="001910B4" w:rsidRPr="00180232" w:rsidRDefault="001910B4" w:rsidP="00180232">
            <w:pPr>
              <w:suppressAutoHyphens/>
              <w:spacing w:before="120" w:line="240" w:lineRule="auto"/>
              <w:ind w:left="-10"/>
              <w:jc w:val="center"/>
              <w:rPr>
                <w:rFonts w:cs="Times New Roman"/>
                <w:color w:val="000000" w:themeColor="text1"/>
                <w:szCs w:val="28"/>
              </w:rPr>
            </w:pPr>
            <w:r w:rsidRPr="00180232">
              <w:rPr>
                <w:rFonts w:cs="Times New Roman"/>
                <w:color w:val="000000" w:themeColor="text1"/>
                <w:szCs w:val="28"/>
              </w:rPr>
              <w:t>4</w:t>
            </w:r>
          </w:p>
        </w:tc>
        <w:tc>
          <w:tcPr>
            <w:tcW w:w="1911" w:type="pct"/>
            <w:tcBorders>
              <w:top w:val="single" w:sz="4" w:space="0" w:color="auto"/>
              <w:left w:val="single" w:sz="4" w:space="0" w:color="auto"/>
              <w:bottom w:val="single" w:sz="4" w:space="0" w:color="auto"/>
              <w:right w:val="single" w:sz="4" w:space="0" w:color="auto"/>
            </w:tcBorders>
            <w:vAlign w:val="center"/>
          </w:tcPr>
          <w:p w14:paraId="4F70C6A6" w14:textId="1FE744D3" w:rsidR="001910B4" w:rsidRPr="00180232" w:rsidRDefault="001910B4" w:rsidP="00180232">
            <w:pPr>
              <w:spacing w:before="120" w:line="240" w:lineRule="auto"/>
              <w:ind w:left="65" w:right="65"/>
              <w:contextualSpacing/>
              <w:rPr>
                <w:rFonts w:eastAsia="SimSun" w:cs="Times New Roman"/>
                <w:color w:val="000000" w:themeColor="text1"/>
                <w:szCs w:val="28"/>
              </w:rPr>
            </w:pPr>
            <w:r w:rsidRPr="00180232">
              <w:rPr>
                <w:rFonts w:eastAsia="SimSun" w:cs="Times New Roman"/>
                <w:color w:val="000000" w:themeColor="text1"/>
                <w:szCs w:val="28"/>
              </w:rPr>
              <w:t>Chất thải rắn (trừ tro bay), bùn thải từ quá trình xử lý khí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3481A838" w14:textId="1498AC3B" w:rsidR="001910B4" w:rsidRPr="00180232" w:rsidRDefault="001910B4" w:rsidP="00180232">
            <w:pPr>
              <w:spacing w:before="120" w:line="240" w:lineRule="auto"/>
              <w:ind w:left="0"/>
              <w:contextualSpacing/>
              <w:jc w:val="center"/>
              <w:rPr>
                <w:rFonts w:eastAsia="SimSun" w:cs="Times New Roman"/>
                <w:color w:val="000000" w:themeColor="text1"/>
                <w:szCs w:val="28"/>
              </w:rPr>
            </w:pPr>
            <w:r w:rsidRPr="00180232">
              <w:rPr>
                <w:rFonts w:cs="Times New Roman"/>
                <w:szCs w:val="28"/>
              </w:rPr>
              <w:t>12 01 03</w:t>
            </w:r>
          </w:p>
        </w:tc>
        <w:tc>
          <w:tcPr>
            <w:tcW w:w="820" w:type="pct"/>
            <w:tcBorders>
              <w:top w:val="single" w:sz="4" w:space="0" w:color="auto"/>
              <w:left w:val="single" w:sz="4" w:space="0" w:color="auto"/>
              <w:bottom w:val="single" w:sz="4" w:space="0" w:color="auto"/>
              <w:right w:val="single" w:sz="4" w:space="0" w:color="auto"/>
            </w:tcBorders>
            <w:vAlign w:val="center"/>
            <w:hideMark/>
          </w:tcPr>
          <w:p w14:paraId="6D1F44FB" w14:textId="5E174AC2" w:rsidR="001910B4" w:rsidRPr="00180232" w:rsidRDefault="001910B4" w:rsidP="00180232">
            <w:pPr>
              <w:spacing w:before="120" w:line="240" w:lineRule="auto"/>
              <w:ind w:left="29"/>
              <w:contextualSpacing/>
              <w:jc w:val="center"/>
              <w:rPr>
                <w:rFonts w:eastAsia="SimSun" w:cs="Times New Roman"/>
                <w:color w:val="000000" w:themeColor="text1"/>
                <w:szCs w:val="28"/>
              </w:rPr>
            </w:pPr>
            <w:r w:rsidRPr="00180232">
              <w:rPr>
                <w:rFonts w:eastAsia="SimSun" w:cs="Times New Roman"/>
                <w:color w:val="000000" w:themeColor="text1"/>
                <w:szCs w:val="28"/>
              </w:rPr>
              <w:t>50</w:t>
            </w:r>
          </w:p>
        </w:tc>
        <w:tc>
          <w:tcPr>
            <w:tcW w:w="738" w:type="pct"/>
            <w:tcBorders>
              <w:top w:val="single" w:sz="4" w:space="0" w:color="auto"/>
              <w:left w:val="single" w:sz="4" w:space="0" w:color="auto"/>
              <w:bottom w:val="single" w:sz="4" w:space="0" w:color="auto"/>
              <w:right w:val="single" w:sz="4" w:space="0" w:color="auto"/>
            </w:tcBorders>
            <w:vAlign w:val="center"/>
            <w:hideMark/>
          </w:tcPr>
          <w:p w14:paraId="63A64CD0" w14:textId="7EBED79F"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Rắn/bùn</w:t>
            </w:r>
          </w:p>
        </w:tc>
        <w:tc>
          <w:tcPr>
            <w:tcW w:w="657" w:type="pct"/>
            <w:tcBorders>
              <w:top w:val="single" w:sz="4" w:space="0" w:color="auto"/>
              <w:left w:val="single" w:sz="4" w:space="0" w:color="auto"/>
              <w:bottom w:val="single" w:sz="4" w:space="0" w:color="auto"/>
              <w:right w:val="single" w:sz="4" w:space="0" w:color="auto"/>
            </w:tcBorders>
            <w:vAlign w:val="center"/>
          </w:tcPr>
          <w:p w14:paraId="01731F92" w14:textId="13EBA99E"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NH</w:t>
            </w:r>
          </w:p>
        </w:tc>
      </w:tr>
      <w:tr w:rsidR="001910B4" w:rsidRPr="00180232" w14:paraId="06E44224" w14:textId="388EDCE9" w:rsidTr="004E467E">
        <w:trPr>
          <w:trHeight w:val="696"/>
        </w:trPr>
        <w:tc>
          <w:tcPr>
            <w:tcW w:w="300" w:type="pct"/>
            <w:tcBorders>
              <w:top w:val="single" w:sz="4" w:space="0" w:color="auto"/>
              <w:left w:val="single" w:sz="4" w:space="0" w:color="auto"/>
              <w:bottom w:val="single" w:sz="4" w:space="0" w:color="auto"/>
              <w:right w:val="single" w:sz="4" w:space="0" w:color="auto"/>
            </w:tcBorders>
            <w:vAlign w:val="center"/>
          </w:tcPr>
          <w:p w14:paraId="3E9C0F04" w14:textId="7347E338" w:rsidR="001910B4" w:rsidRPr="00180232" w:rsidRDefault="001910B4"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5</w:t>
            </w:r>
          </w:p>
        </w:tc>
        <w:tc>
          <w:tcPr>
            <w:tcW w:w="1911" w:type="pct"/>
            <w:tcBorders>
              <w:top w:val="single" w:sz="4" w:space="0" w:color="auto"/>
              <w:left w:val="single" w:sz="4" w:space="0" w:color="auto"/>
              <w:bottom w:val="single" w:sz="4" w:space="0" w:color="auto"/>
              <w:right w:val="single" w:sz="4" w:space="0" w:color="auto"/>
            </w:tcBorders>
            <w:vAlign w:val="center"/>
          </w:tcPr>
          <w:p w14:paraId="03F8E21A" w14:textId="41CF3BF5" w:rsidR="001910B4" w:rsidRPr="00180232" w:rsidRDefault="001910B4" w:rsidP="00180232">
            <w:pPr>
              <w:spacing w:before="120" w:line="240" w:lineRule="auto"/>
              <w:ind w:left="65" w:right="65"/>
              <w:contextualSpacing/>
              <w:rPr>
                <w:rFonts w:eastAsia="SimSun" w:cs="Times New Roman"/>
                <w:color w:val="000000" w:themeColor="text1"/>
                <w:spacing w:val="-4"/>
                <w:szCs w:val="28"/>
              </w:rPr>
            </w:pPr>
            <w:r w:rsidRPr="00180232">
              <w:rPr>
                <w:rFonts w:eastAsia="SimSun" w:cs="Times New Roman"/>
                <w:color w:val="000000" w:themeColor="text1"/>
                <w:szCs w:val="28"/>
                <w:lang w:val="en-GB"/>
              </w:rPr>
              <w:t>Dầu nhiên liệu và dầu diesel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7E06A428" w14:textId="0870C085" w:rsidR="001910B4" w:rsidRPr="00180232" w:rsidRDefault="001910B4" w:rsidP="00180232">
            <w:pPr>
              <w:spacing w:before="120" w:line="240" w:lineRule="auto"/>
              <w:ind w:left="-2" w:firstLine="2"/>
              <w:contextualSpacing/>
              <w:jc w:val="center"/>
              <w:rPr>
                <w:rFonts w:eastAsia="SimSun" w:cs="Times New Roman"/>
                <w:color w:val="000000" w:themeColor="text1"/>
                <w:szCs w:val="28"/>
              </w:rPr>
            </w:pPr>
            <w:r w:rsidRPr="00180232">
              <w:rPr>
                <w:rFonts w:cs="Times New Roman"/>
                <w:szCs w:val="28"/>
              </w:rPr>
              <w:t>17 06 01</w:t>
            </w:r>
          </w:p>
        </w:tc>
        <w:tc>
          <w:tcPr>
            <w:tcW w:w="820" w:type="pct"/>
            <w:tcBorders>
              <w:top w:val="single" w:sz="4" w:space="0" w:color="auto"/>
              <w:left w:val="single" w:sz="4" w:space="0" w:color="auto"/>
              <w:bottom w:val="single" w:sz="4" w:space="0" w:color="auto"/>
              <w:right w:val="single" w:sz="4" w:space="0" w:color="auto"/>
            </w:tcBorders>
            <w:vAlign w:val="center"/>
            <w:hideMark/>
          </w:tcPr>
          <w:p w14:paraId="5FD492E2" w14:textId="6F2F1804" w:rsidR="001910B4" w:rsidRPr="00180232" w:rsidRDefault="001910B4" w:rsidP="00180232">
            <w:pPr>
              <w:spacing w:before="120" w:line="240" w:lineRule="auto"/>
              <w:ind w:left="29"/>
              <w:contextualSpacing/>
              <w:jc w:val="center"/>
              <w:rPr>
                <w:rFonts w:eastAsia="SimSun" w:cs="Times New Roman"/>
                <w:color w:val="000000" w:themeColor="text1"/>
                <w:szCs w:val="28"/>
              </w:rPr>
            </w:pPr>
            <w:r w:rsidRPr="00180232">
              <w:rPr>
                <w:rFonts w:eastAsia="SimSun" w:cs="Times New Roman"/>
                <w:color w:val="000000" w:themeColor="text1"/>
                <w:szCs w:val="28"/>
              </w:rPr>
              <w:t>160</w:t>
            </w:r>
          </w:p>
        </w:tc>
        <w:tc>
          <w:tcPr>
            <w:tcW w:w="738" w:type="pct"/>
            <w:tcBorders>
              <w:top w:val="single" w:sz="4" w:space="0" w:color="auto"/>
              <w:left w:val="single" w:sz="4" w:space="0" w:color="auto"/>
              <w:bottom w:val="single" w:sz="4" w:space="0" w:color="auto"/>
              <w:right w:val="single" w:sz="4" w:space="0" w:color="auto"/>
            </w:tcBorders>
            <w:vAlign w:val="center"/>
            <w:hideMark/>
          </w:tcPr>
          <w:p w14:paraId="7913C7C8" w14:textId="69201293"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Lỏng</w:t>
            </w:r>
          </w:p>
        </w:tc>
        <w:tc>
          <w:tcPr>
            <w:tcW w:w="657" w:type="pct"/>
            <w:tcBorders>
              <w:top w:val="single" w:sz="4" w:space="0" w:color="auto"/>
              <w:left w:val="single" w:sz="4" w:space="0" w:color="auto"/>
              <w:bottom w:val="single" w:sz="4" w:space="0" w:color="auto"/>
              <w:right w:val="single" w:sz="4" w:space="0" w:color="auto"/>
            </w:tcBorders>
            <w:vAlign w:val="center"/>
          </w:tcPr>
          <w:p w14:paraId="5BBDAB50" w14:textId="52D6C127"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NH</w:t>
            </w:r>
          </w:p>
        </w:tc>
      </w:tr>
      <w:tr w:rsidR="001910B4" w:rsidRPr="00180232" w14:paraId="5847C595" w14:textId="16620B1C" w:rsidTr="00C27757">
        <w:trPr>
          <w:trHeight w:val="775"/>
        </w:trPr>
        <w:tc>
          <w:tcPr>
            <w:tcW w:w="300" w:type="pct"/>
            <w:tcBorders>
              <w:top w:val="single" w:sz="4" w:space="0" w:color="auto"/>
              <w:left w:val="single" w:sz="4" w:space="0" w:color="auto"/>
              <w:bottom w:val="single" w:sz="4" w:space="0" w:color="auto"/>
              <w:right w:val="single" w:sz="4" w:space="0" w:color="auto"/>
            </w:tcBorders>
            <w:vAlign w:val="center"/>
          </w:tcPr>
          <w:p w14:paraId="7DCA0391" w14:textId="0FED1106" w:rsidR="001910B4" w:rsidRPr="00180232" w:rsidRDefault="001910B4"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6</w:t>
            </w:r>
          </w:p>
        </w:tc>
        <w:tc>
          <w:tcPr>
            <w:tcW w:w="1911" w:type="pct"/>
            <w:tcBorders>
              <w:top w:val="single" w:sz="4" w:space="0" w:color="auto"/>
              <w:left w:val="single" w:sz="4" w:space="0" w:color="auto"/>
              <w:bottom w:val="single" w:sz="4" w:space="0" w:color="auto"/>
              <w:right w:val="single" w:sz="4" w:space="0" w:color="auto"/>
            </w:tcBorders>
            <w:vAlign w:val="center"/>
          </w:tcPr>
          <w:p w14:paraId="49F7BD1F" w14:textId="4BEA60D0" w:rsidR="001910B4" w:rsidRPr="00180232" w:rsidRDefault="001910B4" w:rsidP="00180232">
            <w:pPr>
              <w:spacing w:before="120" w:line="240" w:lineRule="auto"/>
              <w:ind w:left="65" w:right="65"/>
              <w:contextualSpacing/>
              <w:rPr>
                <w:rFonts w:eastAsia="SimSun" w:cs="Times New Roman"/>
                <w:color w:val="000000" w:themeColor="text1"/>
                <w:szCs w:val="28"/>
                <w:lang w:val="en-GB"/>
              </w:rPr>
            </w:pPr>
            <w:r w:rsidRPr="00180232">
              <w:rPr>
                <w:rFonts w:cs="Times New Roman"/>
                <w:color w:val="000000" w:themeColor="text1"/>
                <w:szCs w:val="28"/>
                <w:lang w:val="nl-NL"/>
              </w:rPr>
              <w:t>Dầu động cơ, hộp số và bôi trơn tổng hợp thải</w:t>
            </w:r>
          </w:p>
        </w:tc>
        <w:tc>
          <w:tcPr>
            <w:tcW w:w="574" w:type="pct"/>
            <w:tcBorders>
              <w:top w:val="single" w:sz="4" w:space="0" w:color="auto"/>
              <w:left w:val="single" w:sz="4" w:space="0" w:color="auto"/>
              <w:bottom w:val="single" w:sz="4" w:space="0" w:color="auto"/>
              <w:right w:val="single" w:sz="4" w:space="0" w:color="auto"/>
            </w:tcBorders>
            <w:vAlign w:val="center"/>
            <w:hideMark/>
          </w:tcPr>
          <w:p w14:paraId="401F3A62" w14:textId="472AAD2D" w:rsidR="001910B4" w:rsidRPr="00180232" w:rsidRDefault="001910B4" w:rsidP="00180232">
            <w:pPr>
              <w:spacing w:before="120" w:line="240" w:lineRule="auto"/>
              <w:ind w:left="0" w:hanging="2"/>
              <w:contextualSpacing/>
              <w:jc w:val="center"/>
              <w:rPr>
                <w:rFonts w:eastAsia="SimSun" w:cs="Times New Roman"/>
                <w:color w:val="000000" w:themeColor="text1"/>
                <w:szCs w:val="28"/>
              </w:rPr>
            </w:pPr>
            <w:r w:rsidRPr="00180232">
              <w:rPr>
                <w:rFonts w:cs="Times New Roman"/>
                <w:szCs w:val="28"/>
              </w:rPr>
              <w:t>17 02 03</w:t>
            </w:r>
          </w:p>
        </w:tc>
        <w:tc>
          <w:tcPr>
            <w:tcW w:w="820" w:type="pct"/>
            <w:tcBorders>
              <w:top w:val="single" w:sz="4" w:space="0" w:color="auto"/>
              <w:left w:val="single" w:sz="4" w:space="0" w:color="auto"/>
              <w:bottom w:val="single" w:sz="4" w:space="0" w:color="auto"/>
              <w:right w:val="single" w:sz="4" w:space="0" w:color="auto"/>
            </w:tcBorders>
            <w:vAlign w:val="center"/>
            <w:hideMark/>
          </w:tcPr>
          <w:p w14:paraId="090F9F91" w14:textId="4E731651" w:rsidR="001910B4" w:rsidRPr="00180232" w:rsidRDefault="001910B4" w:rsidP="00180232">
            <w:pPr>
              <w:spacing w:before="120" w:line="240" w:lineRule="auto"/>
              <w:ind w:left="0" w:firstLine="29"/>
              <w:contextualSpacing/>
              <w:jc w:val="center"/>
              <w:rPr>
                <w:rFonts w:eastAsia="SimSun" w:cs="Times New Roman"/>
                <w:color w:val="000000" w:themeColor="text1"/>
                <w:szCs w:val="28"/>
              </w:rPr>
            </w:pPr>
            <w:r w:rsidRPr="00180232">
              <w:rPr>
                <w:rFonts w:eastAsia="SimSun" w:cs="Times New Roman"/>
                <w:color w:val="000000" w:themeColor="text1"/>
                <w:szCs w:val="28"/>
              </w:rPr>
              <w:t>220</w:t>
            </w:r>
          </w:p>
        </w:tc>
        <w:tc>
          <w:tcPr>
            <w:tcW w:w="738" w:type="pct"/>
            <w:tcBorders>
              <w:top w:val="single" w:sz="4" w:space="0" w:color="auto"/>
              <w:left w:val="single" w:sz="4" w:space="0" w:color="auto"/>
              <w:bottom w:val="single" w:sz="4" w:space="0" w:color="auto"/>
              <w:right w:val="single" w:sz="4" w:space="0" w:color="auto"/>
            </w:tcBorders>
            <w:vAlign w:val="center"/>
            <w:hideMark/>
          </w:tcPr>
          <w:p w14:paraId="3769289C" w14:textId="2327E7CF"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Lỏng</w:t>
            </w:r>
          </w:p>
        </w:tc>
        <w:tc>
          <w:tcPr>
            <w:tcW w:w="657" w:type="pct"/>
            <w:tcBorders>
              <w:top w:val="single" w:sz="4" w:space="0" w:color="auto"/>
              <w:left w:val="single" w:sz="4" w:space="0" w:color="auto"/>
              <w:bottom w:val="single" w:sz="4" w:space="0" w:color="auto"/>
              <w:right w:val="single" w:sz="4" w:space="0" w:color="auto"/>
            </w:tcBorders>
            <w:vAlign w:val="center"/>
          </w:tcPr>
          <w:p w14:paraId="4A50EBFE" w14:textId="13BCDC33" w:rsidR="001910B4" w:rsidRPr="00180232" w:rsidRDefault="001910B4" w:rsidP="00180232">
            <w:pPr>
              <w:spacing w:before="120" w:line="240" w:lineRule="auto"/>
              <w:ind w:left="0"/>
              <w:jc w:val="center"/>
              <w:rPr>
                <w:rFonts w:cs="Times New Roman"/>
                <w:color w:val="000000" w:themeColor="text1"/>
                <w:szCs w:val="28"/>
              </w:rPr>
            </w:pPr>
            <w:r w:rsidRPr="00180232">
              <w:rPr>
                <w:rFonts w:cs="Times New Roman"/>
                <w:color w:val="000000" w:themeColor="text1"/>
                <w:szCs w:val="28"/>
              </w:rPr>
              <w:t>NH</w:t>
            </w:r>
          </w:p>
        </w:tc>
      </w:tr>
      <w:tr w:rsidR="001910B4" w:rsidRPr="00180232" w14:paraId="35B4558D" w14:textId="1D7A394E" w:rsidTr="004E467E">
        <w:trPr>
          <w:trHeight w:val="2029"/>
        </w:trPr>
        <w:tc>
          <w:tcPr>
            <w:tcW w:w="300" w:type="pct"/>
            <w:tcBorders>
              <w:top w:val="single" w:sz="4" w:space="0" w:color="auto"/>
              <w:left w:val="single" w:sz="4" w:space="0" w:color="auto"/>
              <w:bottom w:val="single" w:sz="4" w:space="0" w:color="auto"/>
              <w:right w:val="single" w:sz="4" w:space="0" w:color="auto"/>
            </w:tcBorders>
            <w:vAlign w:val="center"/>
          </w:tcPr>
          <w:p w14:paraId="14141221" w14:textId="082C31C5" w:rsidR="001910B4" w:rsidRPr="00180232" w:rsidRDefault="001910B4"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7</w:t>
            </w:r>
          </w:p>
        </w:tc>
        <w:tc>
          <w:tcPr>
            <w:tcW w:w="1911" w:type="pct"/>
            <w:tcBorders>
              <w:top w:val="single" w:sz="4" w:space="0" w:color="auto"/>
              <w:left w:val="single" w:sz="4" w:space="0" w:color="auto"/>
              <w:bottom w:val="single" w:sz="4" w:space="0" w:color="auto"/>
              <w:right w:val="single" w:sz="4" w:space="0" w:color="auto"/>
            </w:tcBorders>
            <w:vAlign w:val="center"/>
          </w:tcPr>
          <w:p w14:paraId="610831A3" w14:textId="607172EE" w:rsidR="001910B4" w:rsidRPr="00180232" w:rsidRDefault="001910B4" w:rsidP="00180232">
            <w:pPr>
              <w:spacing w:before="120" w:line="240" w:lineRule="auto"/>
              <w:ind w:left="65" w:right="65"/>
              <w:contextualSpacing/>
              <w:rPr>
                <w:rFonts w:cs="Times New Roman"/>
                <w:color w:val="000000" w:themeColor="text1"/>
                <w:szCs w:val="28"/>
                <w:lang w:val="nl-NL"/>
              </w:rPr>
            </w:pPr>
            <w:r w:rsidRPr="00180232">
              <w:rPr>
                <w:rFonts w:cs="Times New Roman"/>
                <w:color w:val="000000" w:themeColor="text1"/>
                <w:szCs w:val="28"/>
                <w:lang w:val="sv-SE"/>
              </w:rPr>
              <w:t>Các thiết bị, linh kiện điện tử thải hoặc các thiết bị điện có các linh kiện điện tử (trừ bản mạch điện tử không chứa các chi tiết có các thành phần nguy hại vượt ngưỡng NH)</w:t>
            </w:r>
          </w:p>
        </w:tc>
        <w:tc>
          <w:tcPr>
            <w:tcW w:w="574" w:type="pct"/>
            <w:tcBorders>
              <w:top w:val="single" w:sz="4" w:space="0" w:color="auto"/>
              <w:left w:val="single" w:sz="4" w:space="0" w:color="auto"/>
              <w:bottom w:val="single" w:sz="4" w:space="0" w:color="auto"/>
              <w:right w:val="single" w:sz="4" w:space="0" w:color="auto"/>
            </w:tcBorders>
            <w:vAlign w:val="center"/>
          </w:tcPr>
          <w:p w14:paraId="12651628" w14:textId="3C60DA09" w:rsidR="001910B4" w:rsidRPr="00180232" w:rsidRDefault="001910B4" w:rsidP="00180232">
            <w:pPr>
              <w:spacing w:before="120" w:line="240" w:lineRule="auto"/>
              <w:ind w:left="0" w:hanging="2"/>
              <w:contextualSpacing/>
              <w:jc w:val="center"/>
              <w:rPr>
                <w:rFonts w:cs="Times New Roman"/>
                <w:color w:val="000000" w:themeColor="text1"/>
                <w:szCs w:val="28"/>
                <w:lang w:val="nl-NL"/>
              </w:rPr>
            </w:pPr>
            <w:r w:rsidRPr="00180232">
              <w:rPr>
                <w:rFonts w:cs="Times New Roman"/>
                <w:szCs w:val="28"/>
              </w:rPr>
              <w:t>16 01 13</w:t>
            </w:r>
          </w:p>
        </w:tc>
        <w:tc>
          <w:tcPr>
            <w:tcW w:w="820" w:type="pct"/>
            <w:tcBorders>
              <w:top w:val="single" w:sz="4" w:space="0" w:color="auto"/>
              <w:left w:val="single" w:sz="4" w:space="0" w:color="auto"/>
              <w:bottom w:val="single" w:sz="4" w:space="0" w:color="auto"/>
              <w:right w:val="single" w:sz="4" w:space="0" w:color="auto"/>
            </w:tcBorders>
            <w:vAlign w:val="center"/>
          </w:tcPr>
          <w:p w14:paraId="4B0FAB23" w14:textId="189DC24C" w:rsidR="001910B4" w:rsidRPr="00180232" w:rsidRDefault="001910B4" w:rsidP="00180232">
            <w:pPr>
              <w:spacing w:before="120" w:line="240" w:lineRule="auto"/>
              <w:ind w:left="0" w:firstLine="29"/>
              <w:contextualSpacing/>
              <w:jc w:val="center"/>
              <w:rPr>
                <w:rFonts w:eastAsia="SimSun" w:cs="Times New Roman"/>
                <w:color w:val="000000" w:themeColor="text1"/>
                <w:szCs w:val="28"/>
              </w:rPr>
            </w:pPr>
            <w:r w:rsidRPr="00180232">
              <w:rPr>
                <w:rFonts w:eastAsia="SimSun" w:cs="Times New Roman"/>
                <w:color w:val="000000" w:themeColor="text1"/>
                <w:szCs w:val="28"/>
              </w:rPr>
              <w:t>50</w:t>
            </w:r>
          </w:p>
        </w:tc>
        <w:tc>
          <w:tcPr>
            <w:tcW w:w="738" w:type="pct"/>
            <w:tcBorders>
              <w:top w:val="single" w:sz="4" w:space="0" w:color="auto"/>
              <w:left w:val="single" w:sz="4" w:space="0" w:color="auto"/>
              <w:bottom w:val="single" w:sz="4" w:space="0" w:color="auto"/>
              <w:right w:val="single" w:sz="4" w:space="0" w:color="auto"/>
            </w:tcBorders>
            <w:vAlign w:val="center"/>
          </w:tcPr>
          <w:p w14:paraId="332536CE" w14:textId="113D8010" w:rsidR="001910B4" w:rsidRPr="00180232" w:rsidRDefault="001910B4" w:rsidP="00180232">
            <w:pPr>
              <w:spacing w:before="120" w:line="240" w:lineRule="auto"/>
              <w:ind w:left="0"/>
              <w:jc w:val="center"/>
              <w:rPr>
                <w:rFonts w:cs="Times New Roman"/>
                <w:color w:val="000000" w:themeColor="text1"/>
                <w:szCs w:val="28"/>
                <w:lang w:val="nl-NL"/>
              </w:rPr>
            </w:pPr>
            <w:r w:rsidRPr="00180232">
              <w:rPr>
                <w:rFonts w:cs="Times New Roman"/>
                <w:color w:val="000000" w:themeColor="text1"/>
                <w:szCs w:val="28"/>
                <w:lang w:val="nl-NL"/>
              </w:rPr>
              <w:t>Rắn</w:t>
            </w:r>
          </w:p>
        </w:tc>
        <w:tc>
          <w:tcPr>
            <w:tcW w:w="657" w:type="pct"/>
            <w:tcBorders>
              <w:top w:val="single" w:sz="4" w:space="0" w:color="auto"/>
              <w:left w:val="single" w:sz="4" w:space="0" w:color="auto"/>
              <w:bottom w:val="single" w:sz="4" w:space="0" w:color="auto"/>
              <w:right w:val="single" w:sz="4" w:space="0" w:color="auto"/>
            </w:tcBorders>
            <w:vAlign w:val="center"/>
          </w:tcPr>
          <w:p w14:paraId="74F52A7E" w14:textId="4F583AA3" w:rsidR="001910B4" w:rsidRPr="00180232" w:rsidRDefault="001910B4" w:rsidP="00180232">
            <w:pPr>
              <w:spacing w:before="120" w:line="240" w:lineRule="auto"/>
              <w:ind w:left="0"/>
              <w:jc w:val="center"/>
              <w:rPr>
                <w:rFonts w:cs="Times New Roman"/>
                <w:color w:val="000000" w:themeColor="text1"/>
                <w:szCs w:val="28"/>
                <w:lang w:val="nl-NL"/>
              </w:rPr>
            </w:pPr>
            <w:r w:rsidRPr="00180232">
              <w:rPr>
                <w:rFonts w:cs="Times New Roman"/>
                <w:color w:val="000000" w:themeColor="text1"/>
                <w:szCs w:val="28"/>
                <w:lang w:val="nl-NL"/>
              </w:rPr>
              <w:t>NH</w:t>
            </w:r>
          </w:p>
        </w:tc>
      </w:tr>
      <w:tr w:rsidR="004E467E" w:rsidRPr="00180232" w14:paraId="4B357935" w14:textId="77777777" w:rsidTr="004E467E">
        <w:trPr>
          <w:trHeight w:val="1163"/>
        </w:trPr>
        <w:tc>
          <w:tcPr>
            <w:tcW w:w="300" w:type="pct"/>
            <w:tcBorders>
              <w:top w:val="single" w:sz="4" w:space="0" w:color="auto"/>
              <w:left w:val="single" w:sz="4" w:space="0" w:color="auto"/>
              <w:bottom w:val="single" w:sz="4" w:space="0" w:color="auto"/>
              <w:right w:val="single" w:sz="4" w:space="0" w:color="auto"/>
            </w:tcBorders>
            <w:vAlign w:val="center"/>
          </w:tcPr>
          <w:p w14:paraId="1F804915" w14:textId="55C55586" w:rsidR="004E467E" w:rsidRPr="00180232" w:rsidRDefault="004E467E"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8</w:t>
            </w:r>
          </w:p>
        </w:tc>
        <w:tc>
          <w:tcPr>
            <w:tcW w:w="1911" w:type="pct"/>
            <w:tcBorders>
              <w:top w:val="single" w:sz="4" w:space="0" w:color="auto"/>
              <w:left w:val="single" w:sz="4" w:space="0" w:color="auto"/>
              <w:bottom w:val="single" w:sz="4" w:space="0" w:color="auto"/>
              <w:right w:val="single" w:sz="4" w:space="0" w:color="auto"/>
            </w:tcBorders>
            <w:vAlign w:val="center"/>
          </w:tcPr>
          <w:p w14:paraId="17806527" w14:textId="06208BD5" w:rsidR="004E467E" w:rsidRPr="00180232" w:rsidRDefault="004E467E" w:rsidP="00180232">
            <w:pPr>
              <w:spacing w:before="120" w:line="240" w:lineRule="auto"/>
              <w:ind w:left="65" w:right="65"/>
              <w:contextualSpacing/>
              <w:rPr>
                <w:rFonts w:cs="Times New Roman"/>
                <w:color w:val="000000" w:themeColor="text1"/>
                <w:szCs w:val="28"/>
                <w:lang w:val="sv-SE"/>
              </w:rPr>
            </w:pPr>
            <w:r w:rsidRPr="00180232">
              <w:rPr>
                <w:color w:val="000000"/>
                <w:spacing w:val="-2"/>
                <w:szCs w:val="28"/>
              </w:rPr>
              <w:t>Bùn thải có các thành phần nguy hại từ quá trình xử lý nước thải công nghiệp</w:t>
            </w:r>
          </w:p>
        </w:tc>
        <w:tc>
          <w:tcPr>
            <w:tcW w:w="574" w:type="pct"/>
            <w:tcBorders>
              <w:top w:val="single" w:sz="4" w:space="0" w:color="auto"/>
              <w:left w:val="single" w:sz="4" w:space="0" w:color="auto"/>
              <w:bottom w:val="single" w:sz="4" w:space="0" w:color="auto"/>
              <w:right w:val="single" w:sz="4" w:space="0" w:color="auto"/>
            </w:tcBorders>
            <w:vAlign w:val="center"/>
          </w:tcPr>
          <w:p w14:paraId="33B53753" w14:textId="29A12832" w:rsidR="004E467E" w:rsidRPr="00180232" w:rsidRDefault="004E467E" w:rsidP="00180232">
            <w:pPr>
              <w:spacing w:before="120" w:line="240" w:lineRule="auto"/>
              <w:ind w:left="0" w:hanging="2"/>
              <w:contextualSpacing/>
              <w:jc w:val="center"/>
              <w:rPr>
                <w:rFonts w:cs="Times New Roman"/>
                <w:szCs w:val="28"/>
              </w:rPr>
            </w:pPr>
            <w:r w:rsidRPr="00180232">
              <w:rPr>
                <w:color w:val="000000"/>
                <w:spacing w:val="-2"/>
                <w:szCs w:val="28"/>
              </w:rPr>
              <w:t>12 06 05</w:t>
            </w:r>
          </w:p>
        </w:tc>
        <w:tc>
          <w:tcPr>
            <w:tcW w:w="820" w:type="pct"/>
            <w:tcBorders>
              <w:top w:val="single" w:sz="4" w:space="0" w:color="auto"/>
              <w:left w:val="single" w:sz="4" w:space="0" w:color="auto"/>
              <w:bottom w:val="single" w:sz="4" w:space="0" w:color="auto"/>
              <w:right w:val="single" w:sz="4" w:space="0" w:color="auto"/>
            </w:tcBorders>
            <w:vAlign w:val="center"/>
          </w:tcPr>
          <w:p w14:paraId="4A1840CC" w14:textId="7F39CE85" w:rsidR="004E467E" w:rsidRPr="00180232" w:rsidRDefault="004E467E" w:rsidP="00180232">
            <w:pPr>
              <w:spacing w:before="120" w:line="240" w:lineRule="auto"/>
              <w:ind w:left="0" w:firstLine="29"/>
              <w:contextualSpacing/>
              <w:jc w:val="center"/>
              <w:rPr>
                <w:rFonts w:eastAsia="SimSun" w:cs="Times New Roman"/>
                <w:color w:val="000000" w:themeColor="text1"/>
                <w:szCs w:val="28"/>
              </w:rPr>
            </w:pPr>
            <w:r w:rsidRPr="00180232">
              <w:rPr>
                <w:color w:val="000000"/>
                <w:spacing w:val="-2"/>
                <w:szCs w:val="28"/>
              </w:rPr>
              <w:t>40.000</w:t>
            </w:r>
          </w:p>
        </w:tc>
        <w:tc>
          <w:tcPr>
            <w:tcW w:w="738" w:type="pct"/>
            <w:tcBorders>
              <w:top w:val="single" w:sz="4" w:space="0" w:color="auto"/>
              <w:left w:val="single" w:sz="4" w:space="0" w:color="auto"/>
              <w:bottom w:val="single" w:sz="4" w:space="0" w:color="auto"/>
              <w:right w:val="single" w:sz="4" w:space="0" w:color="auto"/>
            </w:tcBorders>
            <w:vAlign w:val="center"/>
          </w:tcPr>
          <w:p w14:paraId="1F7A9D31" w14:textId="62967FCE" w:rsidR="004E467E" w:rsidRPr="00180232" w:rsidRDefault="00DA3AC2" w:rsidP="00180232">
            <w:pPr>
              <w:spacing w:before="120" w:line="240" w:lineRule="auto"/>
              <w:ind w:left="0"/>
              <w:jc w:val="center"/>
              <w:rPr>
                <w:rFonts w:cs="Times New Roman"/>
                <w:color w:val="000000" w:themeColor="text1"/>
                <w:szCs w:val="28"/>
                <w:lang w:val="nl-NL"/>
              </w:rPr>
            </w:pPr>
            <w:r w:rsidRPr="00180232">
              <w:rPr>
                <w:rFonts w:cs="Times New Roman"/>
                <w:color w:val="000000" w:themeColor="text1"/>
                <w:szCs w:val="28"/>
                <w:lang w:val="nl-NL"/>
              </w:rPr>
              <w:t>Bùn</w:t>
            </w:r>
          </w:p>
        </w:tc>
        <w:tc>
          <w:tcPr>
            <w:tcW w:w="657" w:type="pct"/>
            <w:tcBorders>
              <w:top w:val="single" w:sz="4" w:space="0" w:color="auto"/>
              <w:left w:val="single" w:sz="4" w:space="0" w:color="auto"/>
              <w:bottom w:val="single" w:sz="4" w:space="0" w:color="auto"/>
              <w:right w:val="single" w:sz="4" w:space="0" w:color="auto"/>
            </w:tcBorders>
            <w:vAlign w:val="center"/>
          </w:tcPr>
          <w:p w14:paraId="3DED146D" w14:textId="26713D95" w:rsidR="004E467E" w:rsidRPr="00180232" w:rsidRDefault="004E467E" w:rsidP="00180232">
            <w:pPr>
              <w:spacing w:before="120" w:line="240" w:lineRule="auto"/>
              <w:ind w:left="0"/>
              <w:jc w:val="center"/>
              <w:rPr>
                <w:rFonts w:cs="Times New Roman"/>
                <w:color w:val="000000" w:themeColor="text1"/>
                <w:szCs w:val="28"/>
                <w:lang w:val="nl-NL"/>
              </w:rPr>
            </w:pPr>
            <w:r w:rsidRPr="00180232">
              <w:rPr>
                <w:color w:val="000000"/>
                <w:spacing w:val="-2"/>
                <w:szCs w:val="28"/>
              </w:rPr>
              <w:t>KS</w:t>
            </w:r>
          </w:p>
        </w:tc>
      </w:tr>
      <w:tr w:rsidR="004E467E" w:rsidRPr="00180232" w14:paraId="72FC13B1" w14:textId="7C6C16B6" w:rsidTr="004E467E">
        <w:trPr>
          <w:trHeight w:val="689"/>
        </w:trPr>
        <w:tc>
          <w:tcPr>
            <w:tcW w:w="300" w:type="pct"/>
            <w:tcBorders>
              <w:top w:val="single" w:sz="4" w:space="0" w:color="auto"/>
              <w:left w:val="single" w:sz="4" w:space="0" w:color="auto"/>
              <w:bottom w:val="single" w:sz="4" w:space="0" w:color="auto"/>
              <w:right w:val="single" w:sz="4" w:space="0" w:color="auto"/>
            </w:tcBorders>
            <w:vAlign w:val="center"/>
          </w:tcPr>
          <w:p w14:paraId="73FD56F6" w14:textId="506BC154" w:rsidR="004E467E" w:rsidRPr="00180232" w:rsidRDefault="004E467E" w:rsidP="00180232">
            <w:pPr>
              <w:suppressAutoHyphens/>
              <w:spacing w:before="120" w:line="240" w:lineRule="auto"/>
              <w:ind w:left="-10" w:firstLine="10"/>
              <w:jc w:val="center"/>
              <w:rPr>
                <w:rFonts w:cs="Times New Roman"/>
                <w:color w:val="000000" w:themeColor="text1"/>
                <w:szCs w:val="28"/>
              </w:rPr>
            </w:pPr>
            <w:r w:rsidRPr="00180232">
              <w:rPr>
                <w:rFonts w:cs="Times New Roman"/>
                <w:color w:val="000000" w:themeColor="text1"/>
                <w:szCs w:val="28"/>
              </w:rPr>
              <w:t>9</w:t>
            </w:r>
          </w:p>
        </w:tc>
        <w:tc>
          <w:tcPr>
            <w:tcW w:w="1911" w:type="pct"/>
            <w:tcBorders>
              <w:top w:val="single" w:sz="4" w:space="0" w:color="auto"/>
              <w:left w:val="single" w:sz="4" w:space="0" w:color="auto"/>
              <w:bottom w:val="single" w:sz="4" w:space="0" w:color="auto"/>
              <w:right w:val="single" w:sz="4" w:space="0" w:color="auto"/>
            </w:tcBorders>
            <w:vAlign w:val="center"/>
          </w:tcPr>
          <w:p w14:paraId="58FE1739" w14:textId="1F1BF1A9" w:rsidR="004E467E" w:rsidRPr="00180232" w:rsidRDefault="004E467E" w:rsidP="00180232">
            <w:pPr>
              <w:spacing w:before="120" w:line="240" w:lineRule="auto"/>
              <w:ind w:left="65" w:right="65"/>
              <w:contextualSpacing/>
              <w:rPr>
                <w:rFonts w:cs="Times New Roman"/>
                <w:color w:val="000000" w:themeColor="text1"/>
                <w:szCs w:val="28"/>
                <w:lang w:val="sv-SE"/>
              </w:rPr>
            </w:pPr>
            <w:r w:rsidRPr="00180232">
              <w:rPr>
                <w:rFonts w:cs="Times New Roman"/>
                <w:color w:val="000000" w:themeColor="text1"/>
                <w:szCs w:val="28"/>
                <w:lang w:val="sv-SE"/>
              </w:rPr>
              <w:t>Bao bì mềm (đã chứa chất khi thải ra là CTNH) thải</w:t>
            </w:r>
          </w:p>
        </w:tc>
        <w:tc>
          <w:tcPr>
            <w:tcW w:w="574" w:type="pct"/>
            <w:tcBorders>
              <w:top w:val="single" w:sz="4" w:space="0" w:color="auto"/>
              <w:left w:val="single" w:sz="4" w:space="0" w:color="auto"/>
              <w:bottom w:val="single" w:sz="4" w:space="0" w:color="auto"/>
              <w:right w:val="single" w:sz="4" w:space="0" w:color="auto"/>
            </w:tcBorders>
            <w:vAlign w:val="center"/>
          </w:tcPr>
          <w:p w14:paraId="26CDC94A" w14:textId="7A609C70" w:rsidR="004E467E" w:rsidRPr="00180232" w:rsidRDefault="004E467E" w:rsidP="00180232">
            <w:pPr>
              <w:spacing w:before="120" w:line="240" w:lineRule="auto"/>
              <w:ind w:left="0" w:hanging="2"/>
              <w:contextualSpacing/>
              <w:jc w:val="center"/>
              <w:rPr>
                <w:rFonts w:cs="Times New Roman"/>
                <w:color w:val="000000" w:themeColor="text1"/>
                <w:szCs w:val="28"/>
                <w:lang w:val="sv-SE"/>
              </w:rPr>
            </w:pPr>
            <w:r w:rsidRPr="00180232">
              <w:rPr>
                <w:rFonts w:cs="Times New Roman"/>
                <w:szCs w:val="28"/>
              </w:rPr>
              <w:t>18 01 01</w:t>
            </w:r>
          </w:p>
        </w:tc>
        <w:tc>
          <w:tcPr>
            <w:tcW w:w="820" w:type="pct"/>
            <w:tcBorders>
              <w:top w:val="single" w:sz="4" w:space="0" w:color="auto"/>
              <w:left w:val="single" w:sz="4" w:space="0" w:color="auto"/>
              <w:bottom w:val="single" w:sz="4" w:space="0" w:color="auto"/>
              <w:right w:val="single" w:sz="4" w:space="0" w:color="auto"/>
            </w:tcBorders>
            <w:vAlign w:val="center"/>
          </w:tcPr>
          <w:p w14:paraId="3FAFDEB8" w14:textId="2D8EE263" w:rsidR="004E467E" w:rsidRPr="00180232" w:rsidRDefault="004E467E" w:rsidP="00180232">
            <w:pPr>
              <w:spacing w:before="120" w:line="240" w:lineRule="auto"/>
              <w:ind w:left="0" w:firstLine="29"/>
              <w:contextualSpacing/>
              <w:jc w:val="center"/>
              <w:rPr>
                <w:rFonts w:eastAsia="SimSun" w:cs="Times New Roman"/>
                <w:color w:val="000000" w:themeColor="text1"/>
                <w:szCs w:val="28"/>
              </w:rPr>
            </w:pPr>
            <w:r w:rsidRPr="00180232">
              <w:rPr>
                <w:rFonts w:eastAsia="SimSun" w:cs="Times New Roman"/>
                <w:color w:val="000000" w:themeColor="text1"/>
                <w:szCs w:val="28"/>
              </w:rPr>
              <w:t>330</w:t>
            </w:r>
          </w:p>
        </w:tc>
        <w:tc>
          <w:tcPr>
            <w:tcW w:w="738" w:type="pct"/>
            <w:tcBorders>
              <w:top w:val="single" w:sz="4" w:space="0" w:color="auto"/>
              <w:left w:val="single" w:sz="4" w:space="0" w:color="auto"/>
              <w:bottom w:val="single" w:sz="4" w:space="0" w:color="auto"/>
              <w:right w:val="single" w:sz="4" w:space="0" w:color="auto"/>
            </w:tcBorders>
            <w:vAlign w:val="center"/>
          </w:tcPr>
          <w:p w14:paraId="59001395" w14:textId="6E5DAB1A" w:rsidR="004E467E" w:rsidRPr="00180232" w:rsidRDefault="004E467E" w:rsidP="00180232">
            <w:pPr>
              <w:spacing w:before="120" w:line="240" w:lineRule="auto"/>
              <w:ind w:left="0"/>
              <w:jc w:val="center"/>
              <w:rPr>
                <w:rFonts w:cs="Times New Roman"/>
                <w:color w:val="000000" w:themeColor="text1"/>
                <w:szCs w:val="28"/>
                <w:lang w:val="nl-NL"/>
              </w:rPr>
            </w:pPr>
            <w:r w:rsidRPr="00180232">
              <w:rPr>
                <w:rFonts w:cs="Times New Roman"/>
                <w:color w:val="000000" w:themeColor="text1"/>
                <w:szCs w:val="28"/>
                <w:lang w:val="nl-NL"/>
              </w:rPr>
              <w:t>Rắn</w:t>
            </w:r>
          </w:p>
        </w:tc>
        <w:tc>
          <w:tcPr>
            <w:tcW w:w="657" w:type="pct"/>
            <w:tcBorders>
              <w:top w:val="single" w:sz="4" w:space="0" w:color="auto"/>
              <w:left w:val="single" w:sz="4" w:space="0" w:color="auto"/>
              <w:bottom w:val="single" w:sz="4" w:space="0" w:color="auto"/>
              <w:right w:val="single" w:sz="4" w:space="0" w:color="auto"/>
            </w:tcBorders>
            <w:vAlign w:val="center"/>
          </w:tcPr>
          <w:p w14:paraId="59B03688" w14:textId="06CE5C34" w:rsidR="004E467E" w:rsidRPr="00180232" w:rsidRDefault="004E467E" w:rsidP="00180232">
            <w:pPr>
              <w:spacing w:before="120" w:line="240" w:lineRule="auto"/>
              <w:ind w:left="0"/>
              <w:jc w:val="center"/>
              <w:rPr>
                <w:rFonts w:cs="Times New Roman"/>
                <w:color w:val="000000" w:themeColor="text1"/>
                <w:szCs w:val="28"/>
                <w:lang w:val="nl-NL"/>
              </w:rPr>
            </w:pPr>
            <w:r w:rsidRPr="00180232">
              <w:rPr>
                <w:rFonts w:cs="Times New Roman"/>
                <w:color w:val="000000" w:themeColor="text1"/>
                <w:szCs w:val="28"/>
                <w:lang w:val="nl-NL"/>
              </w:rPr>
              <w:t>KS</w:t>
            </w:r>
          </w:p>
        </w:tc>
      </w:tr>
      <w:tr w:rsidR="004E467E" w:rsidRPr="00180232" w14:paraId="7BCF4ED9" w14:textId="5828E755" w:rsidTr="00C27757">
        <w:trPr>
          <w:trHeight w:val="701"/>
        </w:trPr>
        <w:tc>
          <w:tcPr>
            <w:tcW w:w="2785" w:type="pct"/>
            <w:gridSpan w:val="3"/>
            <w:tcBorders>
              <w:top w:val="single" w:sz="4" w:space="0" w:color="auto"/>
              <w:left w:val="single" w:sz="4" w:space="0" w:color="auto"/>
              <w:bottom w:val="single" w:sz="4" w:space="0" w:color="auto"/>
              <w:right w:val="single" w:sz="4" w:space="0" w:color="auto"/>
            </w:tcBorders>
            <w:noWrap/>
            <w:vAlign w:val="center"/>
            <w:hideMark/>
          </w:tcPr>
          <w:p w14:paraId="5473C7F5" w14:textId="77777777" w:rsidR="004E467E" w:rsidRPr="00180232" w:rsidRDefault="004E467E" w:rsidP="00180232">
            <w:pPr>
              <w:spacing w:before="120" w:line="240" w:lineRule="auto"/>
              <w:jc w:val="center"/>
              <w:rPr>
                <w:rFonts w:cs="Times New Roman"/>
                <w:color w:val="000000" w:themeColor="text1"/>
                <w:szCs w:val="28"/>
              </w:rPr>
            </w:pPr>
            <w:r w:rsidRPr="00180232">
              <w:rPr>
                <w:rFonts w:cs="Times New Roman"/>
                <w:b/>
                <w:bCs/>
                <w:color w:val="000000" w:themeColor="text1"/>
                <w:szCs w:val="28"/>
              </w:rPr>
              <w:t>Tổng khối lượng</w:t>
            </w:r>
          </w:p>
        </w:tc>
        <w:tc>
          <w:tcPr>
            <w:tcW w:w="820" w:type="pct"/>
            <w:tcBorders>
              <w:top w:val="single" w:sz="4" w:space="0" w:color="auto"/>
              <w:left w:val="single" w:sz="4" w:space="0" w:color="auto"/>
              <w:bottom w:val="single" w:sz="4" w:space="0" w:color="auto"/>
              <w:right w:val="single" w:sz="4" w:space="0" w:color="auto"/>
            </w:tcBorders>
            <w:vAlign w:val="center"/>
            <w:hideMark/>
          </w:tcPr>
          <w:p w14:paraId="78CAF23E" w14:textId="7BBE7CC4" w:rsidR="004E467E" w:rsidRPr="00180232" w:rsidRDefault="004E467E" w:rsidP="00180232">
            <w:pPr>
              <w:spacing w:before="120" w:line="240" w:lineRule="auto"/>
              <w:ind w:left="0"/>
              <w:jc w:val="center"/>
              <w:rPr>
                <w:rFonts w:cs="Times New Roman"/>
                <w:b/>
                <w:bCs/>
                <w:color w:val="000000" w:themeColor="text1"/>
                <w:szCs w:val="28"/>
              </w:rPr>
            </w:pPr>
            <w:r w:rsidRPr="00180232">
              <w:rPr>
                <w:rFonts w:cs="Times New Roman"/>
                <w:b/>
                <w:color w:val="000000" w:themeColor="text1"/>
                <w:szCs w:val="28"/>
                <w:lang w:val="nl-NL"/>
              </w:rPr>
              <w:t>41.200</w:t>
            </w:r>
          </w:p>
        </w:tc>
        <w:tc>
          <w:tcPr>
            <w:tcW w:w="738" w:type="pct"/>
            <w:tcBorders>
              <w:top w:val="single" w:sz="4" w:space="0" w:color="auto"/>
              <w:left w:val="single" w:sz="4" w:space="0" w:color="auto"/>
              <w:bottom w:val="single" w:sz="4" w:space="0" w:color="auto"/>
              <w:right w:val="single" w:sz="4" w:space="0" w:color="auto"/>
            </w:tcBorders>
            <w:vAlign w:val="center"/>
            <w:hideMark/>
          </w:tcPr>
          <w:p w14:paraId="1CBC387A" w14:textId="77777777" w:rsidR="004E467E" w:rsidRPr="00180232" w:rsidRDefault="004E467E" w:rsidP="00180232">
            <w:pPr>
              <w:spacing w:before="120" w:line="240" w:lineRule="auto"/>
              <w:ind w:left="0"/>
              <w:jc w:val="center"/>
              <w:rPr>
                <w:rFonts w:cs="Times New Roman"/>
                <w:b/>
                <w:bCs/>
                <w:color w:val="000000" w:themeColor="text1"/>
                <w:szCs w:val="28"/>
              </w:rPr>
            </w:pPr>
            <w:r w:rsidRPr="00180232">
              <w:rPr>
                <w:rFonts w:cs="Times New Roman"/>
                <w:b/>
                <w:bCs/>
                <w:color w:val="000000" w:themeColor="text1"/>
                <w:szCs w:val="28"/>
              </w:rPr>
              <w:t>-</w:t>
            </w:r>
          </w:p>
        </w:tc>
        <w:tc>
          <w:tcPr>
            <w:tcW w:w="657" w:type="pct"/>
            <w:tcBorders>
              <w:top w:val="single" w:sz="4" w:space="0" w:color="auto"/>
              <w:left w:val="single" w:sz="4" w:space="0" w:color="auto"/>
              <w:bottom w:val="single" w:sz="4" w:space="0" w:color="auto"/>
              <w:right w:val="single" w:sz="4" w:space="0" w:color="auto"/>
            </w:tcBorders>
            <w:vAlign w:val="center"/>
          </w:tcPr>
          <w:p w14:paraId="343F7F3F" w14:textId="698E7F0F" w:rsidR="004E467E" w:rsidRPr="00180232" w:rsidRDefault="004E467E" w:rsidP="00180232">
            <w:pPr>
              <w:spacing w:before="120" w:line="240" w:lineRule="auto"/>
              <w:ind w:left="0"/>
              <w:jc w:val="center"/>
              <w:rPr>
                <w:rFonts w:cs="Times New Roman"/>
                <w:b/>
                <w:bCs/>
                <w:color w:val="000000" w:themeColor="text1"/>
                <w:szCs w:val="28"/>
              </w:rPr>
            </w:pPr>
            <w:r w:rsidRPr="00180232">
              <w:rPr>
                <w:rFonts w:cs="Times New Roman"/>
                <w:b/>
                <w:bCs/>
                <w:color w:val="000000" w:themeColor="text1"/>
                <w:szCs w:val="28"/>
              </w:rPr>
              <w:t>-</w:t>
            </w:r>
          </w:p>
        </w:tc>
      </w:tr>
    </w:tbl>
    <w:p w14:paraId="2F87A743" w14:textId="77777777" w:rsidR="001E7315" w:rsidRPr="00180232"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bCs/>
          <w:spacing w:val="-8"/>
          <w:sz w:val="28"/>
          <w:szCs w:val="28"/>
        </w:rPr>
      </w:pPr>
      <w:r w:rsidRPr="00180232">
        <w:rPr>
          <w:rStyle w:val="fontstyle01"/>
          <w:rFonts w:ascii="Times New Roman" w:hAnsi="Times New Roman"/>
          <w:bCs/>
          <w:spacing w:val="-8"/>
          <w:sz w:val="28"/>
          <w:szCs w:val="28"/>
        </w:rPr>
        <w:t>1.2. Khối lượng, chủng loại chất thải rắn công nghiệp thông thường phát sinh:</w:t>
      </w:r>
    </w:p>
    <w:tbl>
      <w:tblPr>
        <w:tblW w:w="44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75"/>
        <w:gridCol w:w="3663"/>
        <w:gridCol w:w="1233"/>
        <w:gridCol w:w="1504"/>
        <w:gridCol w:w="1388"/>
      </w:tblGrid>
      <w:tr w:rsidR="00C27757" w:rsidRPr="00180232" w14:paraId="068C5580" w14:textId="4E63E069" w:rsidTr="00584D24">
        <w:trPr>
          <w:trHeight w:val="672"/>
          <w:tblHeader/>
        </w:trPr>
        <w:tc>
          <w:tcPr>
            <w:tcW w:w="3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5745E4" w14:textId="77777777" w:rsidR="00C27757" w:rsidRPr="00180232" w:rsidRDefault="00C27757" w:rsidP="00180232">
            <w:pPr>
              <w:autoSpaceDE w:val="0"/>
              <w:snapToGrid w:val="0"/>
              <w:spacing w:before="120" w:line="240" w:lineRule="auto"/>
              <w:ind w:left="0"/>
              <w:jc w:val="center"/>
              <w:rPr>
                <w:rFonts w:cs="Times New Roman"/>
                <w:b/>
                <w:szCs w:val="28"/>
                <w:lang w:val="nl-NL"/>
              </w:rPr>
            </w:pPr>
            <w:r w:rsidRPr="00180232">
              <w:rPr>
                <w:rFonts w:cs="Times New Roman"/>
                <w:b/>
                <w:szCs w:val="28"/>
                <w:lang w:val="nl-NL"/>
              </w:rPr>
              <w:t>TT</w:t>
            </w:r>
          </w:p>
        </w:tc>
        <w:tc>
          <w:tcPr>
            <w:tcW w:w="2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21190A" w14:textId="77777777" w:rsidR="00C27757" w:rsidRPr="00180232" w:rsidRDefault="00C27757" w:rsidP="00180232">
            <w:pPr>
              <w:spacing w:before="120" w:line="240" w:lineRule="auto"/>
              <w:jc w:val="center"/>
              <w:rPr>
                <w:rFonts w:cs="Times New Roman"/>
                <w:b/>
                <w:szCs w:val="28"/>
                <w:lang w:val="nl-NL"/>
              </w:rPr>
            </w:pPr>
            <w:r w:rsidRPr="00180232">
              <w:rPr>
                <w:rFonts w:cs="Times New Roman"/>
                <w:b/>
                <w:szCs w:val="28"/>
                <w:lang w:val="nl-NL"/>
              </w:rPr>
              <w:t>Loại chất thải</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CA83FB" w14:textId="77777777" w:rsidR="00C27757" w:rsidRPr="00180232" w:rsidRDefault="00C27757" w:rsidP="00180232">
            <w:pPr>
              <w:spacing w:before="120" w:line="240" w:lineRule="auto"/>
              <w:ind w:left="0"/>
              <w:jc w:val="center"/>
              <w:rPr>
                <w:rFonts w:cs="Times New Roman"/>
                <w:b/>
                <w:szCs w:val="28"/>
              </w:rPr>
            </w:pPr>
            <w:r w:rsidRPr="00180232">
              <w:rPr>
                <w:rFonts w:cs="Times New Roman"/>
                <w:b/>
                <w:szCs w:val="28"/>
              </w:rPr>
              <w:t>Mã chất thải</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35E483" w14:textId="77777777" w:rsidR="00C27757" w:rsidRPr="00180232" w:rsidRDefault="00C27757" w:rsidP="00180232">
            <w:pPr>
              <w:spacing w:before="120" w:line="240" w:lineRule="auto"/>
              <w:ind w:left="0"/>
              <w:jc w:val="center"/>
              <w:rPr>
                <w:rFonts w:cs="Times New Roman"/>
                <w:b/>
                <w:szCs w:val="28"/>
              </w:rPr>
            </w:pPr>
            <w:r w:rsidRPr="00180232">
              <w:rPr>
                <w:rFonts w:cs="Times New Roman"/>
                <w:b/>
                <w:szCs w:val="28"/>
              </w:rPr>
              <w:t xml:space="preserve">Khối lượng (tấn/năm) </w:t>
            </w: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tcPr>
          <w:p w14:paraId="68A4FF33" w14:textId="754E4D85" w:rsidR="00C27757" w:rsidRPr="00180232" w:rsidRDefault="00584D24" w:rsidP="00180232">
            <w:pPr>
              <w:spacing w:before="120" w:line="240" w:lineRule="auto"/>
              <w:ind w:left="0"/>
              <w:jc w:val="center"/>
              <w:rPr>
                <w:rFonts w:cs="Times New Roman"/>
                <w:b/>
                <w:szCs w:val="28"/>
              </w:rPr>
            </w:pPr>
            <w:r w:rsidRPr="00180232">
              <w:rPr>
                <w:b/>
                <w:szCs w:val="28"/>
                <w:lang w:val="nl-NL"/>
              </w:rPr>
              <w:t>Ký hiệu phân loại</w:t>
            </w:r>
          </w:p>
        </w:tc>
      </w:tr>
      <w:tr w:rsidR="001910B4" w:rsidRPr="00180232" w14:paraId="4AB57143" w14:textId="1CDF2650" w:rsidTr="00EF49AD">
        <w:trPr>
          <w:trHeight w:val="412"/>
          <w:tblHeader/>
        </w:trPr>
        <w:tc>
          <w:tcPr>
            <w:tcW w:w="3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8D628" w14:textId="77777777" w:rsidR="001910B4" w:rsidRPr="00180232" w:rsidRDefault="001910B4" w:rsidP="00180232">
            <w:pPr>
              <w:widowControl w:val="0"/>
              <w:numPr>
                <w:ilvl w:val="0"/>
                <w:numId w:val="10"/>
              </w:numPr>
              <w:autoSpaceDE w:val="0"/>
              <w:snapToGrid w:val="0"/>
              <w:spacing w:before="120" w:line="240" w:lineRule="auto"/>
              <w:jc w:val="center"/>
              <w:rPr>
                <w:rFonts w:cs="Times New Roman"/>
                <w:szCs w:val="28"/>
                <w:lang w:val="nl-NL"/>
              </w:rPr>
            </w:pPr>
          </w:p>
        </w:tc>
        <w:tc>
          <w:tcPr>
            <w:tcW w:w="2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FCA162" w14:textId="29667F33" w:rsidR="001910B4" w:rsidRPr="00180232" w:rsidRDefault="001910B4" w:rsidP="00180232">
            <w:pPr>
              <w:tabs>
                <w:tab w:val="left" w:pos="360"/>
              </w:tabs>
              <w:spacing w:before="120" w:line="240" w:lineRule="auto"/>
              <w:ind w:left="5" w:firstLine="141"/>
              <w:rPr>
                <w:rFonts w:cs="Times New Roman"/>
                <w:szCs w:val="28"/>
              </w:rPr>
            </w:pPr>
            <w:r w:rsidRPr="00180232">
              <w:rPr>
                <w:color w:val="000000"/>
                <w:spacing w:val="-2"/>
                <w:szCs w:val="28"/>
              </w:rPr>
              <w:t>Cao su lỗi không đạt chất lượ</w:t>
            </w:r>
            <w:r w:rsidR="004E467E" w:rsidRPr="00180232">
              <w:rPr>
                <w:color w:val="000000"/>
                <w:spacing w:val="-2"/>
                <w:szCs w:val="28"/>
              </w:rPr>
              <w:t>ng, cao su thu hồi từ hệ thống xử lý nước thải</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C8192C" w14:textId="5820D39E" w:rsidR="001910B4" w:rsidRPr="00180232" w:rsidRDefault="001910B4" w:rsidP="00180232">
            <w:pPr>
              <w:tabs>
                <w:tab w:val="left" w:pos="-137"/>
              </w:tabs>
              <w:spacing w:before="120" w:line="240" w:lineRule="auto"/>
              <w:ind w:left="-137"/>
              <w:jc w:val="center"/>
              <w:rPr>
                <w:rFonts w:cs="Times New Roman"/>
                <w:szCs w:val="28"/>
              </w:rPr>
            </w:pPr>
            <w:r w:rsidRPr="00180232">
              <w:rPr>
                <w:color w:val="000000"/>
                <w:spacing w:val="-2"/>
                <w:szCs w:val="28"/>
              </w:rPr>
              <w:t>03 02 11</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7A8E63" w14:textId="6553204F" w:rsidR="001910B4" w:rsidRPr="00180232" w:rsidRDefault="001910B4" w:rsidP="00180232">
            <w:pPr>
              <w:tabs>
                <w:tab w:val="left" w:pos="0"/>
              </w:tabs>
              <w:spacing w:before="120" w:line="240" w:lineRule="auto"/>
              <w:ind w:left="0"/>
              <w:jc w:val="center"/>
              <w:rPr>
                <w:rFonts w:cs="Times New Roman"/>
                <w:szCs w:val="28"/>
              </w:rPr>
            </w:pPr>
            <w:r w:rsidRPr="00180232">
              <w:rPr>
                <w:color w:val="000000"/>
                <w:spacing w:val="-2"/>
                <w:szCs w:val="28"/>
              </w:rPr>
              <w:t>8.</w:t>
            </w:r>
            <w:r w:rsidR="004E467E" w:rsidRPr="00180232">
              <w:rPr>
                <w:color w:val="000000"/>
                <w:spacing w:val="-2"/>
                <w:szCs w:val="28"/>
              </w:rPr>
              <w:t>1</w:t>
            </w:r>
            <w:r w:rsidRPr="00180232">
              <w:rPr>
                <w:color w:val="000000"/>
                <w:spacing w:val="-2"/>
                <w:szCs w:val="28"/>
              </w:rPr>
              <w:t>00</w:t>
            </w: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FD0137" w14:textId="0F7BF157" w:rsidR="001910B4" w:rsidRPr="00180232" w:rsidRDefault="001910B4" w:rsidP="00180232">
            <w:pPr>
              <w:spacing w:before="120" w:line="240" w:lineRule="auto"/>
              <w:ind w:left="5" w:hanging="5"/>
              <w:jc w:val="center"/>
              <w:rPr>
                <w:szCs w:val="28"/>
              </w:rPr>
            </w:pPr>
            <w:r w:rsidRPr="00180232">
              <w:rPr>
                <w:color w:val="000000"/>
                <w:spacing w:val="-2"/>
                <w:szCs w:val="28"/>
              </w:rPr>
              <w:t>TT</w:t>
            </w:r>
          </w:p>
        </w:tc>
      </w:tr>
      <w:tr w:rsidR="001910B4" w:rsidRPr="00180232" w14:paraId="111ACCFC" w14:textId="5922E4CB" w:rsidTr="00EF49AD">
        <w:trPr>
          <w:trHeight w:val="442"/>
          <w:tblHeader/>
        </w:trPr>
        <w:tc>
          <w:tcPr>
            <w:tcW w:w="3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234AD" w14:textId="77777777" w:rsidR="001910B4" w:rsidRPr="00180232" w:rsidRDefault="001910B4" w:rsidP="00180232">
            <w:pPr>
              <w:widowControl w:val="0"/>
              <w:numPr>
                <w:ilvl w:val="0"/>
                <w:numId w:val="10"/>
              </w:numPr>
              <w:autoSpaceDE w:val="0"/>
              <w:snapToGrid w:val="0"/>
              <w:spacing w:before="120" w:line="240" w:lineRule="auto"/>
              <w:jc w:val="center"/>
              <w:rPr>
                <w:rFonts w:cs="Times New Roman"/>
                <w:szCs w:val="28"/>
                <w:lang w:val="nl-NL"/>
              </w:rPr>
            </w:pPr>
          </w:p>
        </w:tc>
        <w:tc>
          <w:tcPr>
            <w:tcW w:w="2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BA930" w14:textId="4DA7EF8D" w:rsidR="001910B4" w:rsidRPr="00180232" w:rsidRDefault="001910B4" w:rsidP="00180232">
            <w:pPr>
              <w:tabs>
                <w:tab w:val="left" w:pos="360"/>
              </w:tabs>
              <w:spacing w:before="120" w:line="240" w:lineRule="auto"/>
              <w:ind w:left="5" w:firstLine="141"/>
              <w:rPr>
                <w:rFonts w:cs="Times New Roman"/>
                <w:szCs w:val="28"/>
              </w:rPr>
            </w:pPr>
            <w:r w:rsidRPr="00180232">
              <w:rPr>
                <w:color w:val="000000"/>
                <w:spacing w:val="-2"/>
                <w:szCs w:val="28"/>
              </w:rPr>
              <w:t>Tro đáy lò dầu truyền nhiệt</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67632" w14:textId="4A6C65A7" w:rsidR="001910B4" w:rsidRPr="00180232" w:rsidRDefault="001910B4" w:rsidP="00180232">
            <w:pPr>
              <w:tabs>
                <w:tab w:val="left" w:pos="-137"/>
              </w:tabs>
              <w:spacing w:before="120" w:line="240" w:lineRule="auto"/>
              <w:ind w:left="-137"/>
              <w:jc w:val="center"/>
              <w:rPr>
                <w:rFonts w:cs="Times New Roman"/>
                <w:szCs w:val="28"/>
              </w:rPr>
            </w:pPr>
            <w:r w:rsidRPr="00180232">
              <w:rPr>
                <w:color w:val="000000"/>
                <w:spacing w:val="-2"/>
                <w:szCs w:val="28"/>
              </w:rPr>
              <w:t>04 02 06</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13B3F" w14:textId="673F405D" w:rsidR="001910B4" w:rsidRPr="00180232" w:rsidRDefault="001910B4" w:rsidP="00180232">
            <w:pPr>
              <w:tabs>
                <w:tab w:val="left" w:pos="0"/>
              </w:tabs>
              <w:spacing w:before="120" w:line="240" w:lineRule="auto"/>
              <w:ind w:left="0"/>
              <w:jc w:val="center"/>
              <w:rPr>
                <w:rFonts w:cs="Times New Roman"/>
                <w:szCs w:val="28"/>
              </w:rPr>
            </w:pPr>
            <w:r w:rsidRPr="00180232">
              <w:rPr>
                <w:color w:val="000000"/>
                <w:spacing w:val="-2"/>
                <w:szCs w:val="28"/>
              </w:rPr>
              <w:t>750</w:t>
            </w: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020EE" w14:textId="3CAF4512" w:rsidR="001910B4" w:rsidRPr="00180232" w:rsidRDefault="001910B4" w:rsidP="00180232">
            <w:pPr>
              <w:tabs>
                <w:tab w:val="left" w:pos="0"/>
              </w:tabs>
              <w:spacing w:before="120" w:line="240" w:lineRule="auto"/>
              <w:ind w:left="0"/>
              <w:jc w:val="center"/>
              <w:rPr>
                <w:color w:val="000000"/>
                <w:spacing w:val="-2"/>
                <w:szCs w:val="28"/>
              </w:rPr>
            </w:pPr>
            <w:r w:rsidRPr="00180232">
              <w:rPr>
                <w:color w:val="000000"/>
                <w:spacing w:val="-2"/>
                <w:szCs w:val="28"/>
              </w:rPr>
              <w:t>TT</w:t>
            </w:r>
          </w:p>
        </w:tc>
      </w:tr>
      <w:tr w:rsidR="001910B4" w:rsidRPr="00180232" w14:paraId="49EA8963" w14:textId="77777777" w:rsidTr="00EF49AD">
        <w:trPr>
          <w:trHeight w:val="464"/>
          <w:tblHeader/>
        </w:trPr>
        <w:tc>
          <w:tcPr>
            <w:tcW w:w="3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6EE16" w14:textId="77777777" w:rsidR="001910B4" w:rsidRPr="00180232" w:rsidRDefault="001910B4" w:rsidP="00180232">
            <w:pPr>
              <w:widowControl w:val="0"/>
              <w:numPr>
                <w:ilvl w:val="0"/>
                <w:numId w:val="10"/>
              </w:numPr>
              <w:autoSpaceDE w:val="0"/>
              <w:snapToGrid w:val="0"/>
              <w:spacing w:before="120" w:line="240" w:lineRule="auto"/>
              <w:jc w:val="center"/>
              <w:rPr>
                <w:rFonts w:cs="Times New Roman"/>
                <w:szCs w:val="28"/>
                <w:lang w:val="nl-NL"/>
              </w:rPr>
            </w:pPr>
          </w:p>
        </w:tc>
        <w:tc>
          <w:tcPr>
            <w:tcW w:w="21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D86C7A" w14:textId="4871A4B8" w:rsidR="001910B4" w:rsidRPr="00180232" w:rsidRDefault="001910B4" w:rsidP="00180232">
            <w:pPr>
              <w:tabs>
                <w:tab w:val="left" w:pos="360"/>
              </w:tabs>
              <w:spacing w:before="120" w:line="240" w:lineRule="auto"/>
              <w:ind w:left="5" w:firstLine="141"/>
              <w:rPr>
                <w:color w:val="000000"/>
                <w:spacing w:val="-2"/>
                <w:szCs w:val="28"/>
              </w:rPr>
            </w:pPr>
            <w:r w:rsidRPr="00180232">
              <w:rPr>
                <w:color w:val="000000"/>
                <w:spacing w:val="-2"/>
                <w:szCs w:val="28"/>
              </w:rPr>
              <w:t>Bao bì nhựa (đã chứa chất khi thải ra không phải là CTNH) thải</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65DC9" w14:textId="4AC90793" w:rsidR="001910B4" w:rsidRPr="00180232" w:rsidRDefault="001910B4" w:rsidP="00180232">
            <w:pPr>
              <w:tabs>
                <w:tab w:val="left" w:pos="-137"/>
              </w:tabs>
              <w:spacing w:before="120" w:line="240" w:lineRule="auto"/>
              <w:ind w:left="-137"/>
              <w:jc w:val="center"/>
              <w:rPr>
                <w:color w:val="000000"/>
                <w:spacing w:val="-2"/>
                <w:szCs w:val="28"/>
              </w:rPr>
            </w:pPr>
            <w:r w:rsidRPr="00180232">
              <w:rPr>
                <w:color w:val="000000"/>
                <w:spacing w:val="-2"/>
                <w:szCs w:val="28"/>
              </w:rPr>
              <w:t>18 01 06</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8BD36" w14:textId="1D347F5A" w:rsidR="001910B4" w:rsidRPr="00180232" w:rsidRDefault="001910B4" w:rsidP="00180232">
            <w:pPr>
              <w:tabs>
                <w:tab w:val="left" w:pos="0"/>
              </w:tabs>
              <w:spacing w:before="120" w:line="240" w:lineRule="auto"/>
              <w:ind w:left="0"/>
              <w:jc w:val="center"/>
              <w:rPr>
                <w:color w:val="000000"/>
                <w:spacing w:val="-2"/>
                <w:szCs w:val="28"/>
              </w:rPr>
            </w:pPr>
            <w:r w:rsidRPr="00180232">
              <w:rPr>
                <w:color w:val="000000"/>
                <w:spacing w:val="-2"/>
                <w:szCs w:val="28"/>
              </w:rPr>
              <w:t>0,6</w:t>
            </w: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FAE9C" w14:textId="43BB938F" w:rsidR="001910B4" w:rsidRPr="00180232" w:rsidRDefault="001910B4" w:rsidP="00180232">
            <w:pPr>
              <w:tabs>
                <w:tab w:val="left" w:pos="0"/>
              </w:tabs>
              <w:spacing w:before="120" w:line="240" w:lineRule="auto"/>
              <w:ind w:left="0"/>
              <w:jc w:val="center"/>
              <w:rPr>
                <w:color w:val="000000"/>
                <w:spacing w:val="-2"/>
                <w:szCs w:val="28"/>
              </w:rPr>
            </w:pPr>
            <w:r w:rsidRPr="00180232">
              <w:rPr>
                <w:color w:val="000000"/>
                <w:spacing w:val="-2"/>
                <w:szCs w:val="28"/>
              </w:rPr>
              <w:t>TT-R</w:t>
            </w:r>
          </w:p>
        </w:tc>
      </w:tr>
      <w:tr w:rsidR="001910B4" w:rsidRPr="00180232" w14:paraId="7D62E84A" w14:textId="21739F67" w:rsidTr="004E467E">
        <w:trPr>
          <w:trHeight w:val="504"/>
          <w:tblHeader/>
        </w:trPr>
        <w:tc>
          <w:tcPr>
            <w:tcW w:w="3271"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A5E3AB" w14:textId="77777777" w:rsidR="001910B4" w:rsidRPr="00180232" w:rsidRDefault="001910B4" w:rsidP="00180232">
            <w:pPr>
              <w:spacing w:before="120" w:line="240" w:lineRule="auto"/>
              <w:jc w:val="center"/>
              <w:rPr>
                <w:rFonts w:cs="Times New Roman"/>
                <w:szCs w:val="28"/>
              </w:rPr>
            </w:pPr>
            <w:r w:rsidRPr="00180232">
              <w:rPr>
                <w:rFonts w:cs="Times New Roman"/>
                <w:b/>
                <w:szCs w:val="28"/>
              </w:rPr>
              <w:t xml:space="preserve">Tổng </w:t>
            </w:r>
            <w:r w:rsidRPr="00180232">
              <w:rPr>
                <w:rFonts w:cs="Times New Roman"/>
                <w:b/>
                <w:szCs w:val="28"/>
                <w:lang w:val="vi-VN"/>
              </w:rPr>
              <w:t>khối lượng</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1BD90F" w14:textId="69F46178" w:rsidR="001910B4" w:rsidRPr="00180232" w:rsidRDefault="004E467E" w:rsidP="00180232">
            <w:pPr>
              <w:spacing w:before="120" w:line="240" w:lineRule="auto"/>
              <w:jc w:val="center"/>
              <w:rPr>
                <w:rFonts w:cs="Times New Roman"/>
                <w:b/>
                <w:szCs w:val="28"/>
              </w:rPr>
            </w:pPr>
            <w:r w:rsidRPr="00180232">
              <w:rPr>
                <w:b/>
                <w:color w:val="000000"/>
                <w:spacing w:val="-2"/>
                <w:szCs w:val="28"/>
              </w:rPr>
              <w:t>8.85</w:t>
            </w:r>
            <w:r w:rsidR="001910B4" w:rsidRPr="00180232">
              <w:rPr>
                <w:b/>
                <w:color w:val="000000"/>
                <w:spacing w:val="-2"/>
                <w:szCs w:val="28"/>
              </w:rPr>
              <w:t>0,6</w:t>
            </w: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6FE51" w14:textId="50E48350" w:rsidR="001910B4" w:rsidRPr="00180232" w:rsidRDefault="004E467E" w:rsidP="00180232">
            <w:pPr>
              <w:spacing w:before="120" w:line="240" w:lineRule="auto"/>
              <w:jc w:val="center"/>
              <w:rPr>
                <w:b/>
                <w:color w:val="000000"/>
                <w:spacing w:val="-2"/>
                <w:szCs w:val="28"/>
              </w:rPr>
            </w:pPr>
            <w:r w:rsidRPr="00180232">
              <w:rPr>
                <w:b/>
                <w:color w:val="000000"/>
                <w:spacing w:val="-2"/>
                <w:szCs w:val="28"/>
              </w:rPr>
              <w:t>-</w:t>
            </w:r>
          </w:p>
        </w:tc>
      </w:tr>
    </w:tbl>
    <w:p w14:paraId="17A32FE0" w14:textId="77777777" w:rsidR="001E7315" w:rsidRPr="00180232" w:rsidRDefault="001E7315" w:rsidP="00180232">
      <w:pPr>
        <w:spacing w:before="120" w:line="240" w:lineRule="auto"/>
        <w:ind w:left="0" w:right="119" w:firstLine="709"/>
        <w:rPr>
          <w:rFonts w:cs="Times New Roman"/>
          <w:color w:val="0C0C0C"/>
          <w:szCs w:val="28"/>
          <w:lang w:val="vi-VN"/>
        </w:rPr>
      </w:pPr>
      <w:r w:rsidRPr="00180232">
        <w:rPr>
          <w:rFonts w:cs="Times New Roman"/>
          <w:color w:val="0C0C0C"/>
          <w:szCs w:val="28"/>
        </w:rPr>
        <w:t>1.3. Khối lượng chất thải rắn sinh hoạt phát sinh:</w:t>
      </w:r>
      <w:r w:rsidRPr="00180232">
        <w:rPr>
          <w:rFonts w:cs="Times New Roman"/>
          <w:color w:val="0C0C0C"/>
          <w:szCs w:val="28"/>
          <w:lang w:val="vi-VN"/>
        </w:rPr>
        <w:t xml:space="preserve"> </w:t>
      </w:r>
    </w:p>
    <w:tbl>
      <w:tblPr>
        <w:tblW w:w="396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3120"/>
        <w:gridCol w:w="3403"/>
      </w:tblGrid>
      <w:tr w:rsidR="001E7315" w:rsidRPr="00180232" w14:paraId="457D0B71" w14:textId="77777777" w:rsidTr="001E7315">
        <w:trPr>
          <w:trHeight w:val="586"/>
          <w:tblHeader/>
        </w:trPr>
        <w:tc>
          <w:tcPr>
            <w:tcW w:w="593" w:type="pct"/>
            <w:tcBorders>
              <w:top w:val="single" w:sz="4" w:space="0" w:color="auto"/>
              <w:left w:val="single" w:sz="4" w:space="0" w:color="auto"/>
              <w:bottom w:val="single" w:sz="4" w:space="0" w:color="auto"/>
              <w:right w:val="single" w:sz="4" w:space="0" w:color="auto"/>
            </w:tcBorders>
            <w:vAlign w:val="center"/>
            <w:hideMark/>
          </w:tcPr>
          <w:p w14:paraId="7482255F" w14:textId="77777777" w:rsidR="001E7315" w:rsidRPr="00180232" w:rsidRDefault="001E7315" w:rsidP="00180232">
            <w:pPr>
              <w:autoSpaceDE w:val="0"/>
              <w:snapToGrid w:val="0"/>
              <w:spacing w:before="120" w:line="240" w:lineRule="auto"/>
              <w:ind w:left="0"/>
              <w:jc w:val="center"/>
              <w:rPr>
                <w:rFonts w:cs="Times New Roman"/>
                <w:b/>
                <w:szCs w:val="28"/>
                <w:lang w:val="nl-NL"/>
              </w:rPr>
            </w:pPr>
            <w:r w:rsidRPr="00180232">
              <w:rPr>
                <w:rFonts w:cs="Times New Roman"/>
                <w:b/>
                <w:szCs w:val="28"/>
                <w:lang w:val="nl-NL"/>
              </w:rPr>
              <w:t>TT</w:t>
            </w:r>
          </w:p>
        </w:tc>
        <w:tc>
          <w:tcPr>
            <w:tcW w:w="2108" w:type="pct"/>
            <w:tcBorders>
              <w:top w:val="single" w:sz="4" w:space="0" w:color="auto"/>
              <w:left w:val="single" w:sz="4" w:space="0" w:color="auto"/>
              <w:bottom w:val="single" w:sz="4" w:space="0" w:color="auto"/>
              <w:right w:val="single" w:sz="4" w:space="0" w:color="auto"/>
            </w:tcBorders>
            <w:vAlign w:val="center"/>
            <w:hideMark/>
          </w:tcPr>
          <w:p w14:paraId="3FE09F67" w14:textId="77777777" w:rsidR="001E7315" w:rsidRPr="00180232" w:rsidRDefault="001E7315" w:rsidP="00180232">
            <w:pPr>
              <w:spacing w:before="120" w:line="240" w:lineRule="auto"/>
              <w:ind w:left="6"/>
              <w:jc w:val="center"/>
              <w:rPr>
                <w:rFonts w:cs="Times New Roman"/>
                <w:b/>
                <w:szCs w:val="28"/>
                <w:lang w:val="nl-NL"/>
              </w:rPr>
            </w:pPr>
            <w:r w:rsidRPr="00180232">
              <w:rPr>
                <w:rFonts w:cs="Times New Roman"/>
                <w:b/>
                <w:szCs w:val="28"/>
                <w:lang w:val="nl-NL"/>
              </w:rPr>
              <w:t>Loại chất thải</w:t>
            </w:r>
          </w:p>
        </w:tc>
        <w:tc>
          <w:tcPr>
            <w:tcW w:w="2299" w:type="pct"/>
            <w:tcBorders>
              <w:top w:val="single" w:sz="4" w:space="0" w:color="auto"/>
              <w:left w:val="single" w:sz="4" w:space="0" w:color="auto"/>
              <w:bottom w:val="single" w:sz="4" w:space="0" w:color="auto"/>
              <w:right w:val="single" w:sz="4" w:space="0" w:color="auto"/>
            </w:tcBorders>
            <w:vAlign w:val="center"/>
            <w:hideMark/>
          </w:tcPr>
          <w:p w14:paraId="27500FDB" w14:textId="5D2B56DC" w:rsidR="001E7315" w:rsidRPr="00180232" w:rsidRDefault="001E7315" w:rsidP="00180232">
            <w:pPr>
              <w:pStyle w:val="Normal3"/>
              <w:spacing w:after="0" w:line="240" w:lineRule="auto"/>
              <w:ind w:left="0" w:firstLine="0"/>
              <w:jc w:val="center"/>
              <w:rPr>
                <w:b/>
                <w:sz w:val="28"/>
                <w:szCs w:val="28"/>
                <w:lang w:val="pt-BR"/>
              </w:rPr>
            </w:pPr>
            <w:r w:rsidRPr="00180232">
              <w:rPr>
                <w:b/>
                <w:sz w:val="28"/>
                <w:szCs w:val="28"/>
                <w:lang w:val="pt-BR"/>
              </w:rPr>
              <w:t xml:space="preserve">Khối lượng </w:t>
            </w:r>
            <w:r w:rsidR="00C57464" w:rsidRPr="00180232">
              <w:rPr>
                <w:b/>
                <w:sz w:val="28"/>
                <w:szCs w:val="28"/>
              </w:rPr>
              <w:t>(tấn</w:t>
            </w:r>
            <w:r w:rsidRPr="00180232">
              <w:rPr>
                <w:b/>
                <w:sz w:val="28"/>
                <w:szCs w:val="28"/>
              </w:rPr>
              <w:t>/năm)</w:t>
            </w:r>
          </w:p>
        </w:tc>
      </w:tr>
      <w:tr w:rsidR="001E7315" w:rsidRPr="00180232" w14:paraId="358051B1" w14:textId="77777777" w:rsidTr="001E7315">
        <w:trPr>
          <w:trHeight w:val="552"/>
        </w:trPr>
        <w:tc>
          <w:tcPr>
            <w:tcW w:w="593" w:type="pct"/>
            <w:tcBorders>
              <w:top w:val="single" w:sz="4" w:space="0" w:color="auto"/>
              <w:left w:val="single" w:sz="4" w:space="0" w:color="auto"/>
              <w:bottom w:val="single" w:sz="4" w:space="0" w:color="auto"/>
              <w:right w:val="single" w:sz="4" w:space="0" w:color="auto"/>
            </w:tcBorders>
            <w:vAlign w:val="center"/>
          </w:tcPr>
          <w:p w14:paraId="692CC172" w14:textId="77777777" w:rsidR="001E7315" w:rsidRPr="00180232" w:rsidRDefault="001E7315" w:rsidP="00180232">
            <w:pPr>
              <w:widowControl w:val="0"/>
              <w:numPr>
                <w:ilvl w:val="0"/>
                <w:numId w:val="12"/>
              </w:numPr>
              <w:autoSpaceDE w:val="0"/>
              <w:snapToGrid w:val="0"/>
              <w:spacing w:before="120" w:line="240" w:lineRule="auto"/>
              <w:jc w:val="center"/>
              <w:rPr>
                <w:rFonts w:cs="Times New Roman"/>
                <w:szCs w:val="28"/>
                <w:lang w:val="nl-NL"/>
              </w:rPr>
            </w:pPr>
          </w:p>
        </w:tc>
        <w:tc>
          <w:tcPr>
            <w:tcW w:w="2108" w:type="pct"/>
            <w:tcBorders>
              <w:top w:val="single" w:sz="4" w:space="0" w:color="auto"/>
              <w:left w:val="single" w:sz="4" w:space="0" w:color="auto"/>
              <w:bottom w:val="single" w:sz="4" w:space="0" w:color="auto"/>
              <w:right w:val="single" w:sz="4" w:space="0" w:color="auto"/>
            </w:tcBorders>
            <w:vAlign w:val="center"/>
            <w:hideMark/>
          </w:tcPr>
          <w:p w14:paraId="7506129E" w14:textId="0159C992" w:rsidR="001E7315" w:rsidRPr="00180232" w:rsidRDefault="00C57464" w:rsidP="00180232">
            <w:pPr>
              <w:spacing w:before="120" w:line="240" w:lineRule="auto"/>
              <w:ind w:hanging="227"/>
              <w:rPr>
                <w:rFonts w:cs="Times New Roman"/>
                <w:szCs w:val="28"/>
                <w:lang w:val="nl-NL"/>
              </w:rPr>
            </w:pPr>
            <w:r w:rsidRPr="00180232">
              <w:rPr>
                <w:szCs w:val="28"/>
                <w:lang w:val="vi-VN"/>
              </w:rPr>
              <w:t>Chất thải rắn sinh hoạt</w:t>
            </w:r>
          </w:p>
        </w:tc>
        <w:tc>
          <w:tcPr>
            <w:tcW w:w="2299" w:type="pct"/>
            <w:tcBorders>
              <w:top w:val="single" w:sz="4" w:space="0" w:color="auto"/>
              <w:left w:val="single" w:sz="4" w:space="0" w:color="auto"/>
              <w:bottom w:val="single" w:sz="4" w:space="0" w:color="auto"/>
              <w:right w:val="single" w:sz="4" w:space="0" w:color="auto"/>
            </w:tcBorders>
            <w:vAlign w:val="center"/>
            <w:hideMark/>
          </w:tcPr>
          <w:p w14:paraId="0505404C" w14:textId="3D926457" w:rsidR="001E7315" w:rsidRPr="00180232" w:rsidRDefault="00584D24" w:rsidP="00180232">
            <w:pPr>
              <w:tabs>
                <w:tab w:val="left" w:pos="1589"/>
                <w:tab w:val="center" w:pos="1914"/>
              </w:tabs>
              <w:spacing w:before="120" w:line="240" w:lineRule="auto"/>
              <w:jc w:val="center"/>
              <w:rPr>
                <w:rFonts w:cs="Times New Roman"/>
                <w:szCs w:val="28"/>
              </w:rPr>
            </w:pPr>
            <w:r w:rsidRPr="00180232">
              <w:rPr>
                <w:bCs/>
                <w:szCs w:val="28"/>
                <w:lang w:val="nl-NL"/>
              </w:rPr>
              <w:t>10,5</w:t>
            </w:r>
          </w:p>
        </w:tc>
      </w:tr>
      <w:tr w:rsidR="001E7315" w:rsidRPr="00180232" w14:paraId="0763906F" w14:textId="77777777" w:rsidTr="001E7315">
        <w:trPr>
          <w:trHeight w:val="574"/>
        </w:trPr>
        <w:tc>
          <w:tcPr>
            <w:tcW w:w="2701" w:type="pct"/>
            <w:gridSpan w:val="2"/>
            <w:tcBorders>
              <w:top w:val="single" w:sz="4" w:space="0" w:color="auto"/>
              <w:left w:val="single" w:sz="4" w:space="0" w:color="auto"/>
              <w:bottom w:val="single" w:sz="4" w:space="0" w:color="auto"/>
              <w:right w:val="single" w:sz="4" w:space="0" w:color="auto"/>
            </w:tcBorders>
            <w:vAlign w:val="center"/>
            <w:hideMark/>
          </w:tcPr>
          <w:p w14:paraId="16CAC1FA" w14:textId="77777777" w:rsidR="001E7315" w:rsidRPr="00180232" w:rsidRDefault="001E7315" w:rsidP="00180232">
            <w:pPr>
              <w:spacing w:before="120" w:line="240" w:lineRule="auto"/>
              <w:ind w:left="34"/>
              <w:jc w:val="center"/>
              <w:rPr>
                <w:rFonts w:cs="Times New Roman"/>
                <w:b/>
                <w:szCs w:val="28"/>
                <w:lang w:val="vi-VN"/>
              </w:rPr>
            </w:pPr>
            <w:r w:rsidRPr="00180232">
              <w:rPr>
                <w:rFonts w:cs="Times New Roman"/>
                <w:b/>
                <w:szCs w:val="28"/>
              </w:rPr>
              <w:t xml:space="preserve">Tổng </w:t>
            </w:r>
            <w:r w:rsidRPr="00180232">
              <w:rPr>
                <w:rFonts w:cs="Times New Roman"/>
                <w:b/>
                <w:szCs w:val="28"/>
                <w:lang w:val="vi-VN"/>
              </w:rPr>
              <w:t>khối lượng</w:t>
            </w:r>
          </w:p>
        </w:tc>
        <w:tc>
          <w:tcPr>
            <w:tcW w:w="2299" w:type="pct"/>
            <w:tcBorders>
              <w:top w:val="single" w:sz="4" w:space="0" w:color="auto"/>
              <w:left w:val="single" w:sz="4" w:space="0" w:color="auto"/>
              <w:bottom w:val="single" w:sz="4" w:space="0" w:color="auto"/>
              <w:right w:val="single" w:sz="4" w:space="0" w:color="auto"/>
            </w:tcBorders>
            <w:vAlign w:val="center"/>
            <w:hideMark/>
          </w:tcPr>
          <w:p w14:paraId="7B806304" w14:textId="50192352" w:rsidR="001E7315" w:rsidRPr="00180232" w:rsidRDefault="00584D24" w:rsidP="00180232">
            <w:pPr>
              <w:spacing w:before="120" w:line="240" w:lineRule="auto"/>
              <w:jc w:val="center"/>
              <w:rPr>
                <w:rFonts w:cs="Times New Roman"/>
                <w:b/>
                <w:szCs w:val="28"/>
              </w:rPr>
            </w:pPr>
            <w:r w:rsidRPr="00180232">
              <w:rPr>
                <w:b/>
                <w:bCs/>
                <w:szCs w:val="28"/>
                <w:lang w:val="nl-NL"/>
              </w:rPr>
              <w:t>10,5</w:t>
            </w:r>
          </w:p>
        </w:tc>
      </w:tr>
    </w:tbl>
    <w:p w14:paraId="0F51EB1D" w14:textId="77777777" w:rsidR="001E7315" w:rsidRPr="00180232" w:rsidRDefault="001E7315" w:rsidP="00180232">
      <w:pPr>
        <w:widowControl w:val="0"/>
        <w:autoSpaceDE w:val="0"/>
        <w:autoSpaceDN w:val="0"/>
        <w:adjustRightInd w:val="0"/>
        <w:spacing w:before="120" w:line="240" w:lineRule="auto"/>
        <w:ind w:left="284" w:right="283" w:firstLine="425"/>
        <w:rPr>
          <w:szCs w:val="28"/>
          <w:lang w:val="vi-VN"/>
        </w:rPr>
      </w:pPr>
      <w:r w:rsidRPr="00180232">
        <w:rPr>
          <w:b/>
          <w:bCs/>
          <w:szCs w:val="28"/>
          <w:lang w:val="vi-VN"/>
        </w:rPr>
        <w:t>2. Yêu cầu bảo vệ môi trường đối với việc lưu giữ chất thải rắn sinh hoạt, chất thải rắn công nghiệp thông thường, chất thải nguy hại:</w:t>
      </w:r>
    </w:p>
    <w:p w14:paraId="54B55E46" w14:textId="77777777" w:rsidR="001E7315" w:rsidRPr="00180232" w:rsidRDefault="001E7315" w:rsidP="00180232">
      <w:pPr>
        <w:widowControl w:val="0"/>
        <w:autoSpaceDE w:val="0"/>
        <w:autoSpaceDN w:val="0"/>
        <w:adjustRightInd w:val="0"/>
        <w:spacing w:before="120" w:line="240" w:lineRule="auto"/>
        <w:ind w:left="284" w:right="283" w:firstLine="425"/>
        <w:rPr>
          <w:szCs w:val="28"/>
          <w:lang w:val="vi-VN"/>
        </w:rPr>
      </w:pPr>
      <w:r w:rsidRPr="00180232">
        <w:rPr>
          <w:bCs/>
          <w:iCs/>
          <w:szCs w:val="28"/>
          <w:lang w:val="vi-VN"/>
        </w:rPr>
        <w:t>2.1. Thiết bị, hệ thống, công trình lưu giữ chất thải nguy hại:</w:t>
      </w:r>
    </w:p>
    <w:p w14:paraId="4CEE79BF" w14:textId="77777777" w:rsidR="001E7315" w:rsidRPr="00180232" w:rsidRDefault="001E7315" w:rsidP="00180232">
      <w:pPr>
        <w:widowControl w:val="0"/>
        <w:autoSpaceDE w:val="0"/>
        <w:autoSpaceDN w:val="0"/>
        <w:adjustRightInd w:val="0"/>
        <w:spacing w:before="120" w:line="240" w:lineRule="auto"/>
        <w:ind w:left="284" w:right="283" w:firstLine="425"/>
        <w:rPr>
          <w:szCs w:val="28"/>
          <w:lang w:val="vi-VN"/>
        </w:rPr>
      </w:pPr>
      <w:r w:rsidRPr="00180232">
        <w:rPr>
          <w:szCs w:val="28"/>
          <w:lang w:val="vi-VN"/>
        </w:rPr>
        <w:t xml:space="preserve">2.1.1. Thiết bị lưu </w:t>
      </w:r>
      <w:r w:rsidRPr="00180232">
        <w:rPr>
          <w:szCs w:val="28"/>
          <w:lang w:val="en-GB"/>
        </w:rPr>
        <w:t>giữ</w:t>
      </w:r>
      <w:r w:rsidRPr="00180232">
        <w:rPr>
          <w:szCs w:val="28"/>
          <w:lang w:val="vi-VN"/>
        </w:rPr>
        <w:t xml:space="preserve">: </w:t>
      </w:r>
    </w:p>
    <w:p w14:paraId="7A2EB431" w14:textId="77777777" w:rsidR="00C57464" w:rsidRPr="00180232" w:rsidRDefault="00C57464" w:rsidP="00180232">
      <w:pPr>
        <w:pStyle w:val="Normal3"/>
        <w:tabs>
          <w:tab w:val="left" w:pos="1134"/>
        </w:tabs>
        <w:spacing w:after="0" w:line="240" w:lineRule="auto"/>
        <w:ind w:left="284" w:right="283" w:firstLine="425"/>
        <w:rPr>
          <w:sz w:val="28"/>
          <w:szCs w:val="28"/>
          <w:lang w:eastAsia="vi-VN"/>
        </w:rPr>
      </w:pPr>
      <w:r w:rsidRPr="00180232">
        <w:rPr>
          <w:sz w:val="28"/>
          <w:szCs w:val="28"/>
          <w:lang w:val="vi-VN" w:eastAsia="vi-VN"/>
        </w:rPr>
        <w:t>Sử dụng thiết bị lưu chứa chất thải nguy hại có nắp đậy kín, đảm bảo điều kiện kín, khít đối với các thiết bị lưu chứa chất thải nguy hại ở dạng lỏng</w:t>
      </w:r>
      <w:r w:rsidRPr="00180232">
        <w:rPr>
          <w:sz w:val="28"/>
          <w:szCs w:val="28"/>
          <w:lang w:eastAsia="vi-VN"/>
        </w:rPr>
        <w:t>.</w:t>
      </w:r>
    </w:p>
    <w:p w14:paraId="601E6830" w14:textId="77777777" w:rsidR="001E7315" w:rsidRPr="00180232" w:rsidRDefault="001E7315" w:rsidP="00180232">
      <w:pPr>
        <w:widowControl w:val="0"/>
        <w:autoSpaceDE w:val="0"/>
        <w:autoSpaceDN w:val="0"/>
        <w:adjustRightInd w:val="0"/>
        <w:spacing w:before="120" w:line="240" w:lineRule="auto"/>
        <w:ind w:left="284" w:right="283" w:firstLine="425"/>
        <w:rPr>
          <w:szCs w:val="28"/>
        </w:rPr>
      </w:pPr>
      <w:r w:rsidRPr="00180232">
        <w:rPr>
          <w:szCs w:val="28"/>
        </w:rPr>
        <w:t xml:space="preserve">2.1.2. </w:t>
      </w:r>
      <w:r w:rsidRPr="00180232">
        <w:rPr>
          <w:szCs w:val="28"/>
          <w:lang w:val="vi-VN"/>
        </w:rPr>
        <w:t xml:space="preserve">Kho </w:t>
      </w:r>
      <w:r w:rsidRPr="00180232">
        <w:rPr>
          <w:szCs w:val="28"/>
        </w:rPr>
        <w:t>lưu giữ</w:t>
      </w:r>
      <w:r w:rsidRPr="00180232">
        <w:rPr>
          <w:szCs w:val="28"/>
          <w:lang w:val="vi-VN"/>
        </w:rPr>
        <w:t>:</w:t>
      </w:r>
    </w:p>
    <w:p w14:paraId="098FDC92" w14:textId="4178DCB7" w:rsidR="001E7315" w:rsidRPr="00180232" w:rsidRDefault="001E7315" w:rsidP="00180232">
      <w:pPr>
        <w:pStyle w:val="Normal3"/>
        <w:numPr>
          <w:ilvl w:val="0"/>
          <w:numId w:val="6"/>
        </w:numPr>
        <w:tabs>
          <w:tab w:val="left" w:pos="993"/>
        </w:tabs>
        <w:spacing w:after="0" w:line="240" w:lineRule="auto"/>
        <w:ind w:left="284" w:right="283" w:firstLine="425"/>
        <w:rPr>
          <w:sz w:val="28"/>
          <w:szCs w:val="28"/>
          <w:lang w:eastAsia="vi-VN"/>
        </w:rPr>
      </w:pPr>
      <w:r w:rsidRPr="00180232">
        <w:rPr>
          <w:sz w:val="28"/>
          <w:szCs w:val="28"/>
        </w:rPr>
        <w:t>Một</w:t>
      </w:r>
      <w:r w:rsidRPr="00180232">
        <w:rPr>
          <w:sz w:val="28"/>
          <w:szCs w:val="28"/>
          <w:lang w:val="vi-VN"/>
        </w:rPr>
        <w:t xml:space="preserve"> (0</w:t>
      </w:r>
      <w:r w:rsidRPr="00180232">
        <w:rPr>
          <w:sz w:val="28"/>
          <w:szCs w:val="28"/>
        </w:rPr>
        <w:t>1</w:t>
      </w:r>
      <w:r w:rsidRPr="00180232">
        <w:rPr>
          <w:sz w:val="28"/>
          <w:szCs w:val="28"/>
          <w:lang w:val="vi-VN"/>
        </w:rPr>
        <w:t xml:space="preserve">) kho </w:t>
      </w:r>
      <w:r w:rsidRPr="00180232">
        <w:rPr>
          <w:sz w:val="28"/>
          <w:szCs w:val="28"/>
        </w:rPr>
        <w:t>lưu giữ</w:t>
      </w:r>
      <w:r w:rsidRPr="00180232">
        <w:rPr>
          <w:sz w:val="28"/>
          <w:szCs w:val="28"/>
          <w:lang w:eastAsia="vi-VN"/>
        </w:rPr>
        <w:t xml:space="preserve"> </w:t>
      </w:r>
      <w:r w:rsidRPr="00180232">
        <w:rPr>
          <w:sz w:val="28"/>
          <w:szCs w:val="28"/>
          <w:lang w:val="vi-VN" w:eastAsia="vi-VN"/>
        </w:rPr>
        <w:t>chất thải nguy hại có d</w:t>
      </w:r>
      <w:r w:rsidRPr="00180232">
        <w:rPr>
          <w:sz w:val="28"/>
          <w:szCs w:val="28"/>
          <w:lang w:eastAsia="vi-VN"/>
        </w:rPr>
        <w:t xml:space="preserve">iện tích </w:t>
      </w:r>
      <w:r w:rsidR="00584D24" w:rsidRPr="00180232">
        <w:rPr>
          <w:sz w:val="28"/>
          <w:szCs w:val="28"/>
          <w:lang w:eastAsia="vi-VN"/>
        </w:rPr>
        <w:t xml:space="preserve">25 </w:t>
      </w:r>
      <w:r w:rsidRPr="00180232">
        <w:rPr>
          <w:sz w:val="28"/>
          <w:szCs w:val="28"/>
          <w:lang w:eastAsia="vi-VN"/>
        </w:rPr>
        <w:t>m².</w:t>
      </w:r>
      <w:r w:rsidRPr="00180232">
        <w:rPr>
          <w:sz w:val="28"/>
          <w:szCs w:val="28"/>
          <w:lang w:val="vi-VN" w:eastAsia="vi-VN"/>
        </w:rPr>
        <w:t xml:space="preserve"> </w:t>
      </w:r>
    </w:p>
    <w:p w14:paraId="6F0D8C6D" w14:textId="18775856" w:rsidR="001E7315" w:rsidRPr="00180232" w:rsidRDefault="001E7315" w:rsidP="00180232">
      <w:pPr>
        <w:pStyle w:val="Normal3"/>
        <w:numPr>
          <w:ilvl w:val="0"/>
          <w:numId w:val="6"/>
        </w:numPr>
        <w:tabs>
          <w:tab w:val="left" w:pos="993"/>
        </w:tabs>
        <w:spacing w:after="0" w:line="240" w:lineRule="auto"/>
        <w:ind w:left="284" w:right="283" w:firstLine="425"/>
        <w:rPr>
          <w:sz w:val="28"/>
          <w:szCs w:val="28"/>
          <w:lang w:eastAsia="vi-VN"/>
        </w:rPr>
      </w:pPr>
      <w:r w:rsidRPr="00180232">
        <w:rPr>
          <w:sz w:val="28"/>
          <w:szCs w:val="28"/>
          <w:lang w:eastAsia="vi-VN"/>
        </w:rPr>
        <w:t xml:space="preserve">Thiết kế, cấu tạo của kho </w:t>
      </w:r>
      <w:r w:rsidRPr="00180232">
        <w:rPr>
          <w:sz w:val="28"/>
          <w:szCs w:val="28"/>
          <w:lang w:val="vi-VN" w:eastAsia="vi-VN"/>
        </w:rPr>
        <w:t xml:space="preserve">lưu </w:t>
      </w:r>
      <w:r w:rsidR="00964720" w:rsidRPr="00180232">
        <w:rPr>
          <w:sz w:val="28"/>
          <w:szCs w:val="28"/>
          <w:lang w:eastAsia="vi-VN"/>
        </w:rPr>
        <w:t>giữ</w:t>
      </w:r>
      <w:r w:rsidRPr="00180232">
        <w:rPr>
          <w:sz w:val="28"/>
          <w:szCs w:val="28"/>
          <w:lang w:val="vi-VN" w:eastAsia="vi-VN"/>
        </w:rPr>
        <w:t xml:space="preserve"> chất thải nguy hại</w:t>
      </w:r>
      <w:r w:rsidRPr="00180232">
        <w:rPr>
          <w:sz w:val="28"/>
          <w:szCs w:val="28"/>
          <w:lang w:eastAsia="vi-VN"/>
        </w:rPr>
        <w:t xml:space="preserve">: có </w:t>
      </w:r>
      <w:r w:rsidRPr="00180232">
        <w:rPr>
          <w:sz w:val="28"/>
          <w:szCs w:val="28"/>
          <w:lang w:val="vi-VN" w:eastAsia="vi-VN"/>
        </w:rPr>
        <w:t xml:space="preserve">tường </w:t>
      </w:r>
      <w:r w:rsidRPr="00180232">
        <w:rPr>
          <w:sz w:val="28"/>
          <w:szCs w:val="28"/>
          <w:lang w:eastAsia="vi-VN"/>
        </w:rPr>
        <w:t>tôn</w:t>
      </w:r>
      <w:r w:rsidRPr="00180232">
        <w:rPr>
          <w:sz w:val="28"/>
          <w:szCs w:val="28"/>
          <w:lang w:val="vi-VN" w:eastAsia="vi-VN"/>
        </w:rPr>
        <w:t xml:space="preserve"> bao quanh, </w:t>
      </w:r>
      <w:r w:rsidRPr="00180232">
        <w:rPr>
          <w:sz w:val="28"/>
          <w:szCs w:val="28"/>
          <w:lang w:eastAsia="vi-VN"/>
        </w:rPr>
        <w:t xml:space="preserve">nền bê tông có gờ chắn tránh nước mưa chảy tràn từ bên ngoài vào; </w:t>
      </w:r>
      <w:r w:rsidRPr="00180232">
        <w:rPr>
          <w:sz w:val="28"/>
          <w:szCs w:val="28"/>
          <w:shd w:val="clear" w:color="auto" w:fill="FFFFFF"/>
          <w:lang w:val="vi-VN"/>
        </w:rPr>
        <w:t>có biện pháp cách ly với các loại chất thải nguy hại hoặc nhóm chất thải nguy hại khác có khả năng phản ứng h</w:t>
      </w:r>
      <w:r w:rsidRPr="00180232">
        <w:rPr>
          <w:sz w:val="28"/>
          <w:szCs w:val="28"/>
          <w:shd w:val="clear" w:color="auto" w:fill="FFFFFF"/>
        </w:rPr>
        <w:t>óa</w:t>
      </w:r>
      <w:r w:rsidRPr="00180232">
        <w:rPr>
          <w:sz w:val="28"/>
          <w:szCs w:val="28"/>
          <w:shd w:val="clear" w:color="auto" w:fill="FFFFFF"/>
          <w:lang w:val="vi-VN"/>
        </w:rPr>
        <w:t> học với nhau</w:t>
      </w:r>
      <w:r w:rsidRPr="00180232">
        <w:rPr>
          <w:sz w:val="28"/>
          <w:szCs w:val="28"/>
          <w:shd w:val="clear" w:color="auto" w:fill="FFFFFF"/>
          <w:lang w:val="en-GB"/>
        </w:rPr>
        <w:t xml:space="preserve">; </w:t>
      </w:r>
      <w:r w:rsidRPr="00180232">
        <w:rPr>
          <w:sz w:val="28"/>
          <w:szCs w:val="28"/>
          <w:shd w:val="clear" w:color="auto" w:fill="FFFFFF"/>
          <w:lang w:val="vi-VN"/>
        </w:rPr>
        <w:t>trang bị các dụng cụ, thiết bị, vật liệu sau: có đầy đủ thiết bị, dụng cụ phòng cháy chữa cháy theo quy định của pháp luật về phòng cháy chữa cháy; có vật liệu hấp thụ (như cát khô hoặc mùn cưa) và xẻng để sử dụng trong trường hợp rò rỉ, rơi vãi, đổ tràn chất thải nguy hại ở thể lỏng; có biển dấu hiệu cảnh báo, phòng ngừa phù hợp với loại chất thải nguy hại được lưu giữ theo tiêu chuẩn Việt Nam về dấu hiệu cảnh báo liên quan đến chất thải nguy hại và có kích thước tối thiểu 30 </w:t>
      </w:r>
      <w:r w:rsidRPr="00180232">
        <w:rPr>
          <w:sz w:val="28"/>
          <w:szCs w:val="28"/>
          <w:shd w:val="clear" w:color="auto" w:fill="FFFFFF"/>
        </w:rPr>
        <w:t>cm </w:t>
      </w:r>
      <w:r w:rsidRPr="00180232">
        <w:rPr>
          <w:sz w:val="28"/>
          <w:szCs w:val="28"/>
          <w:shd w:val="clear" w:color="auto" w:fill="FFFFFF"/>
          <w:lang w:val="vi-VN"/>
        </w:rPr>
        <w:t>mỗi chiều</w:t>
      </w:r>
      <w:r w:rsidRPr="00180232">
        <w:rPr>
          <w:sz w:val="28"/>
          <w:szCs w:val="28"/>
          <w:lang w:eastAsia="vi-VN"/>
        </w:rPr>
        <w:t>.</w:t>
      </w:r>
    </w:p>
    <w:p w14:paraId="75D1250F" w14:textId="77777777" w:rsidR="001E7315" w:rsidRPr="00180232" w:rsidRDefault="001E7315" w:rsidP="00180232">
      <w:pPr>
        <w:adjustRightInd w:val="0"/>
        <w:spacing w:before="120" w:line="240" w:lineRule="auto"/>
        <w:ind w:left="284" w:right="283" w:firstLine="425"/>
        <w:rPr>
          <w:color w:val="000000" w:themeColor="text1"/>
          <w:szCs w:val="28"/>
          <w:lang w:eastAsia="vi-VN"/>
        </w:rPr>
      </w:pPr>
      <w:r w:rsidRPr="00180232">
        <w:rPr>
          <w:szCs w:val="28"/>
          <w:lang w:eastAsia="vi-VN"/>
        </w:rPr>
        <w:t xml:space="preserve">2.1.3. </w:t>
      </w:r>
      <w:r w:rsidRPr="00180232">
        <w:rPr>
          <w:bCs/>
          <w:iCs/>
          <w:color w:val="000000" w:themeColor="text1"/>
          <w:szCs w:val="28"/>
          <w:lang w:val="vi-VN"/>
        </w:rPr>
        <w:t>Biện</w:t>
      </w:r>
      <w:r w:rsidRPr="00180232">
        <w:rPr>
          <w:color w:val="000000" w:themeColor="text1"/>
          <w:szCs w:val="28"/>
          <w:lang w:eastAsia="vi-VN"/>
        </w:rPr>
        <w:t xml:space="preserve"> pháp xử lý:</w:t>
      </w:r>
    </w:p>
    <w:p w14:paraId="7387AD34" w14:textId="77777777" w:rsidR="001E7315" w:rsidRPr="00180232" w:rsidRDefault="001E7315" w:rsidP="00180232">
      <w:pPr>
        <w:pStyle w:val="Normal3"/>
        <w:tabs>
          <w:tab w:val="left" w:pos="993"/>
        </w:tabs>
        <w:spacing w:after="0" w:line="240" w:lineRule="auto"/>
        <w:ind w:left="284" w:right="283" w:firstLine="425"/>
        <w:rPr>
          <w:sz w:val="28"/>
          <w:szCs w:val="28"/>
          <w:lang w:eastAsia="vi-VN"/>
        </w:rPr>
      </w:pPr>
      <w:r w:rsidRPr="00180232">
        <w:rPr>
          <w:sz w:val="28"/>
          <w:szCs w:val="28"/>
          <w:lang w:val="en-GB"/>
        </w:rPr>
        <w:t>H</w:t>
      </w:r>
      <w:r w:rsidRPr="00180232">
        <w:rPr>
          <w:sz w:val="28"/>
          <w:szCs w:val="28"/>
          <w:lang w:val="vi-VN"/>
        </w:rPr>
        <w:t>ợp đồng với đơn vị có chức năng để thu gom, vận chuyển và xử lý theo quy định.</w:t>
      </w:r>
    </w:p>
    <w:p w14:paraId="370C8E5D" w14:textId="77777777" w:rsidR="001E7315" w:rsidRPr="00180232" w:rsidRDefault="001E7315" w:rsidP="00180232">
      <w:pPr>
        <w:widowControl w:val="0"/>
        <w:autoSpaceDE w:val="0"/>
        <w:autoSpaceDN w:val="0"/>
        <w:adjustRightInd w:val="0"/>
        <w:spacing w:before="120" w:line="240" w:lineRule="auto"/>
        <w:ind w:left="284" w:right="283" w:firstLine="425"/>
        <w:rPr>
          <w:spacing w:val="-12"/>
          <w:szCs w:val="28"/>
        </w:rPr>
      </w:pPr>
      <w:r w:rsidRPr="00180232">
        <w:rPr>
          <w:bCs/>
          <w:iCs/>
          <w:spacing w:val="-12"/>
          <w:szCs w:val="28"/>
        </w:rPr>
        <w:t>2.2. Thiết bị, hệ thống, công trình lưu giữ chất thải rắn công nghiệp thông thường:</w:t>
      </w:r>
    </w:p>
    <w:p w14:paraId="77BE63F8" w14:textId="77777777" w:rsidR="001E7315" w:rsidRPr="00180232" w:rsidRDefault="001E7315" w:rsidP="00180232">
      <w:pPr>
        <w:widowControl w:val="0"/>
        <w:autoSpaceDE w:val="0"/>
        <w:autoSpaceDN w:val="0"/>
        <w:adjustRightInd w:val="0"/>
        <w:spacing w:before="120" w:line="240" w:lineRule="auto"/>
        <w:ind w:left="284" w:right="283" w:firstLine="425"/>
        <w:rPr>
          <w:szCs w:val="28"/>
          <w:lang w:val="vi-VN"/>
        </w:rPr>
      </w:pPr>
      <w:r w:rsidRPr="00180232">
        <w:rPr>
          <w:szCs w:val="28"/>
        </w:rPr>
        <w:t>2.2.1. Thiết bị lưu giữ:</w:t>
      </w:r>
      <w:r w:rsidRPr="00180232">
        <w:rPr>
          <w:szCs w:val="28"/>
          <w:lang w:val="vi-VN"/>
        </w:rPr>
        <w:t xml:space="preserve"> </w:t>
      </w:r>
    </w:p>
    <w:p w14:paraId="5E0E074B" w14:textId="35409EB9" w:rsidR="001E7315" w:rsidRPr="00180232" w:rsidRDefault="001E7315" w:rsidP="00180232">
      <w:pPr>
        <w:pStyle w:val="Normal3"/>
        <w:tabs>
          <w:tab w:val="left" w:pos="1134"/>
        </w:tabs>
        <w:spacing w:after="0" w:line="240" w:lineRule="auto"/>
        <w:ind w:left="284" w:right="283" w:firstLine="425"/>
        <w:rPr>
          <w:sz w:val="28"/>
          <w:szCs w:val="28"/>
          <w:lang w:eastAsia="vi-VN"/>
        </w:rPr>
      </w:pPr>
      <w:r w:rsidRPr="00180232">
        <w:rPr>
          <w:sz w:val="28"/>
          <w:szCs w:val="28"/>
          <w:lang w:eastAsia="vi-VN"/>
        </w:rPr>
        <w:t>Bao bì, thùng chứa</w:t>
      </w:r>
      <w:r w:rsidR="00584D24" w:rsidRPr="00180232">
        <w:rPr>
          <w:sz w:val="28"/>
          <w:szCs w:val="28"/>
          <w:lang w:eastAsia="vi-VN"/>
        </w:rPr>
        <w:t xml:space="preserve"> có nắp đậy</w:t>
      </w:r>
      <w:r w:rsidRPr="00180232">
        <w:rPr>
          <w:sz w:val="28"/>
          <w:szCs w:val="28"/>
          <w:lang w:eastAsia="vi-VN"/>
        </w:rPr>
        <w:t>.</w:t>
      </w:r>
    </w:p>
    <w:p w14:paraId="5B3ABF28" w14:textId="77777777" w:rsidR="001E7315" w:rsidRPr="00180232" w:rsidRDefault="001E7315" w:rsidP="00180232">
      <w:pPr>
        <w:widowControl w:val="0"/>
        <w:autoSpaceDE w:val="0"/>
        <w:autoSpaceDN w:val="0"/>
        <w:adjustRightInd w:val="0"/>
        <w:spacing w:before="120" w:line="240" w:lineRule="auto"/>
        <w:ind w:left="284" w:right="283" w:firstLine="425"/>
        <w:rPr>
          <w:szCs w:val="28"/>
        </w:rPr>
      </w:pPr>
      <w:r w:rsidRPr="00180232">
        <w:rPr>
          <w:szCs w:val="28"/>
        </w:rPr>
        <w:t xml:space="preserve">2.2.2. </w:t>
      </w:r>
      <w:r w:rsidRPr="00180232">
        <w:rPr>
          <w:szCs w:val="28"/>
          <w:lang w:val="vi-VN"/>
        </w:rPr>
        <w:t xml:space="preserve">Kho </w:t>
      </w:r>
      <w:r w:rsidRPr="00180232">
        <w:rPr>
          <w:szCs w:val="28"/>
        </w:rPr>
        <w:t>lưu giữ</w:t>
      </w:r>
      <w:r w:rsidRPr="00180232">
        <w:rPr>
          <w:szCs w:val="28"/>
          <w:lang w:val="vi-VN"/>
        </w:rPr>
        <w:t>:</w:t>
      </w:r>
    </w:p>
    <w:p w14:paraId="12819233" w14:textId="5CB3A42B" w:rsidR="00964720" w:rsidRPr="00180232" w:rsidRDefault="001E7315" w:rsidP="00180232">
      <w:pPr>
        <w:pStyle w:val="Normal3"/>
        <w:numPr>
          <w:ilvl w:val="0"/>
          <w:numId w:val="6"/>
        </w:numPr>
        <w:tabs>
          <w:tab w:val="left" w:pos="851"/>
        </w:tabs>
        <w:spacing w:after="0" w:line="240" w:lineRule="auto"/>
        <w:ind w:left="284" w:right="283" w:firstLine="425"/>
        <w:rPr>
          <w:spacing w:val="-8"/>
          <w:sz w:val="28"/>
          <w:szCs w:val="28"/>
          <w:lang w:val="vi-VN"/>
        </w:rPr>
      </w:pPr>
      <w:r w:rsidRPr="00180232">
        <w:rPr>
          <w:spacing w:val="-8"/>
          <w:sz w:val="28"/>
          <w:szCs w:val="28"/>
        </w:rPr>
        <w:t>Một</w:t>
      </w:r>
      <w:r w:rsidRPr="00180232">
        <w:rPr>
          <w:spacing w:val="-8"/>
          <w:sz w:val="28"/>
          <w:szCs w:val="28"/>
          <w:lang w:val="vi-VN"/>
        </w:rPr>
        <w:t xml:space="preserve"> (0</w:t>
      </w:r>
      <w:r w:rsidRPr="00180232">
        <w:rPr>
          <w:spacing w:val="-8"/>
          <w:sz w:val="28"/>
          <w:szCs w:val="28"/>
        </w:rPr>
        <w:t>1</w:t>
      </w:r>
      <w:r w:rsidRPr="00180232">
        <w:rPr>
          <w:spacing w:val="-8"/>
          <w:sz w:val="28"/>
          <w:szCs w:val="28"/>
          <w:lang w:val="vi-VN"/>
        </w:rPr>
        <w:t xml:space="preserve">) kho </w:t>
      </w:r>
      <w:r w:rsidRPr="00180232">
        <w:rPr>
          <w:spacing w:val="-8"/>
          <w:sz w:val="28"/>
          <w:szCs w:val="28"/>
        </w:rPr>
        <w:t xml:space="preserve">lưu giữ </w:t>
      </w:r>
      <w:r w:rsidR="00964720" w:rsidRPr="00180232">
        <w:rPr>
          <w:spacing w:val="-8"/>
          <w:sz w:val="28"/>
          <w:szCs w:val="28"/>
        </w:rPr>
        <w:t>chất thải rắn công nghiệp thông thường</w:t>
      </w:r>
      <w:r w:rsidRPr="00180232">
        <w:rPr>
          <w:spacing w:val="-8"/>
          <w:sz w:val="28"/>
          <w:szCs w:val="28"/>
          <w:lang w:val="vi-VN" w:eastAsia="vi-VN"/>
        </w:rPr>
        <w:t xml:space="preserve"> có d</w:t>
      </w:r>
      <w:r w:rsidRPr="00180232">
        <w:rPr>
          <w:spacing w:val="-8"/>
          <w:sz w:val="28"/>
          <w:szCs w:val="28"/>
          <w:lang w:eastAsia="vi-VN"/>
        </w:rPr>
        <w:t>iệ</w:t>
      </w:r>
      <w:r w:rsidR="00584D24" w:rsidRPr="00180232">
        <w:rPr>
          <w:spacing w:val="-8"/>
          <w:sz w:val="28"/>
          <w:szCs w:val="28"/>
          <w:lang w:eastAsia="vi-VN"/>
        </w:rPr>
        <w:t xml:space="preserve">n tích </w:t>
      </w:r>
      <w:r w:rsidR="00964720" w:rsidRPr="00180232">
        <w:rPr>
          <w:spacing w:val="-8"/>
          <w:sz w:val="28"/>
          <w:szCs w:val="28"/>
          <w:lang w:eastAsia="vi-VN"/>
        </w:rPr>
        <w:t>2</w:t>
      </w:r>
      <w:r w:rsidR="00584D24" w:rsidRPr="00180232">
        <w:rPr>
          <w:spacing w:val="-8"/>
          <w:sz w:val="28"/>
          <w:szCs w:val="28"/>
          <w:lang w:eastAsia="vi-VN"/>
        </w:rPr>
        <w:t>5</w:t>
      </w:r>
      <w:r w:rsidRPr="00180232">
        <w:rPr>
          <w:spacing w:val="-8"/>
          <w:sz w:val="28"/>
          <w:szCs w:val="28"/>
          <w:lang w:eastAsia="vi-VN"/>
        </w:rPr>
        <w:t>m²</w:t>
      </w:r>
      <w:r w:rsidRPr="00180232">
        <w:rPr>
          <w:spacing w:val="-8"/>
          <w:sz w:val="28"/>
          <w:szCs w:val="28"/>
        </w:rPr>
        <w:t xml:space="preserve">. </w:t>
      </w:r>
    </w:p>
    <w:p w14:paraId="77C4457C" w14:textId="3A8FA6CB" w:rsidR="001E7315" w:rsidRPr="00180232" w:rsidRDefault="001E7315" w:rsidP="00180232">
      <w:pPr>
        <w:pStyle w:val="Normal3"/>
        <w:numPr>
          <w:ilvl w:val="0"/>
          <w:numId w:val="6"/>
        </w:numPr>
        <w:tabs>
          <w:tab w:val="left" w:pos="851"/>
        </w:tabs>
        <w:spacing w:after="0" w:line="240" w:lineRule="auto"/>
        <w:ind w:left="284" w:right="283" w:firstLine="425"/>
        <w:rPr>
          <w:sz w:val="28"/>
          <w:szCs w:val="28"/>
          <w:lang w:val="vi-VN"/>
        </w:rPr>
      </w:pPr>
      <w:r w:rsidRPr="00180232">
        <w:rPr>
          <w:sz w:val="28"/>
          <w:szCs w:val="28"/>
          <w:lang w:val="vi-VN" w:eastAsia="vi-VN"/>
        </w:rPr>
        <w:t xml:space="preserve">Thiết kế, cấu tạo: </w:t>
      </w:r>
      <w:r w:rsidR="00584D24" w:rsidRPr="00180232">
        <w:rPr>
          <w:sz w:val="28"/>
          <w:szCs w:val="28"/>
        </w:rPr>
        <w:t>tường gạch bao quanh</w:t>
      </w:r>
      <w:r w:rsidR="00584D24" w:rsidRPr="00180232">
        <w:rPr>
          <w:sz w:val="28"/>
          <w:szCs w:val="28"/>
          <w:lang w:val="vi-VN" w:eastAsia="vi-VN"/>
        </w:rPr>
        <w:t>, mái tôn, nền bê tông</w:t>
      </w:r>
      <w:r w:rsidR="00584D24" w:rsidRPr="00180232">
        <w:rPr>
          <w:sz w:val="28"/>
          <w:szCs w:val="28"/>
          <w:lang w:eastAsia="vi-VN"/>
        </w:rPr>
        <w:t xml:space="preserve"> đảm bảo kín kít, không bị thẩm thấu</w:t>
      </w:r>
      <w:r w:rsidR="00584D24" w:rsidRPr="00180232">
        <w:rPr>
          <w:sz w:val="28"/>
          <w:szCs w:val="28"/>
          <w:lang w:val="en-GB" w:eastAsia="vi-VN"/>
        </w:rPr>
        <w:t>,</w:t>
      </w:r>
      <w:r w:rsidR="00584D24" w:rsidRPr="00180232">
        <w:rPr>
          <w:sz w:val="28"/>
          <w:szCs w:val="28"/>
          <w:lang w:val="vi-VN" w:eastAsia="vi-VN"/>
        </w:rPr>
        <w:t xml:space="preserve"> có gờ chắn tránh nước mưa chảy tràn từ bên ngoài vào</w:t>
      </w:r>
      <w:r w:rsidRPr="00180232">
        <w:rPr>
          <w:sz w:val="28"/>
          <w:szCs w:val="28"/>
          <w:lang w:val="en-GB" w:eastAsia="vi-VN"/>
        </w:rPr>
        <w:t>,</w:t>
      </w:r>
      <w:r w:rsidRPr="00180232">
        <w:rPr>
          <w:sz w:val="28"/>
          <w:szCs w:val="28"/>
          <w:lang w:val="vi-VN" w:eastAsia="vi-VN"/>
        </w:rPr>
        <w:t xml:space="preserve"> có lắp đặt biển cảnh báo theo tiêu chuẩn.</w:t>
      </w:r>
    </w:p>
    <w:p w14:paraId="0CBF24C8" w14:textId="77777777" w:rsidR="001E7315" w:rsidRPr="00180232" w:rsidRDefault="001E7315" w:rsidP="00180232">
      <w:pPr>
        <w:adjustRightInd w:val="0"/>
        <w:spacing w:before="120" w:line="240" w:lineRule="auto"/>
        <w:ind w:left="284" w:right="283" w:firstLine="425"/>
        <w:rPr>
          <w:color w:val="000000" w:themeColor="text1"/>
          <w:szCs w:val="28"/>
          <w:lang w:val="vi-VN" w:eastAsia="vi-VN"/>
        </w:rPr>
      </w:pPr>
      <w:r w:rsidRPr="00180232">
        <w:rPr>
          <w:bCs/>
          <w:iCs/>
          <w:color w:val="000000" w:themeColor="text1"/>
          <w:szCs w:val="28"/>
          <w:lang w:val="vi-VN"/>
        </w:rPr>
        <w:t>2.2.3. Biện</w:t>
      </w:r>
      <w:r w:rsidRPr="00180232">
        <w:rPr>
          <w:color w:val="000000" w:themeColor="text1"/>
          <w:szCs w:val="28"/>
          <w:lang w:val="vi-VN" w:eastAsia="vi-VN"/>
        </w:rPr>
        <w:t xml:space="preserve"> pháp xử lý</w:t>
      </w:r>
    </w:p>
    <w:p w14:paraId="1BF2C7B4" w14:textId="77777777" w:rsidR="001E7315" w:rsidRPr="00180232" w:rsidRDefault="001E7315" w:rsidP="00180232">
      <w:pPr>
        <w:pStyle w:val="Normal3"/>
        <w:tabs>
          <w:tab w:val="left" w:pos="993"/>
        </w:tabs>
        <w:spacing w:after="0" w:line="240" w:lineRule="auto"/>
        <w:ind w:left="284" w:right="283" w:firstLine="425"/>
        <w:rPr>
          <w:sz w:val="28"/>
          <w:szCs w:val="28"/>
          <w:lang w:val="vi-VN"/>
        </w:rPr>
      </w:pPr>
      <w:r w:rsidRPr="00180232">
        <w:rPr>
          <w:sz w:val="28"/>
          <w:szCs w:val="28"/>
          <w:lang w:val="vi-VN"/>
        </w:rPr>
        <w:t>Hợp đồng với đơn vị có chức năng để thu gom, vận chuyển và xử lý theo quy định.</w:t>
      </w:r>
    </w:p>
    <w:p w14:paraId="4BE3FCF6" w14:textId="77777777" w:rsidR="001E7315" w:rsidRPr="00180232" w:rsidRDefault="001E7315" w:rsidP="00180232">
      <w:pPr>
        <w:widowControl w:val="0"/>
        <w:autoSpaceDE w:val="0"/>
        <w:autoSpaceDN w:val="0"/>
        <w:adjustRightInd w:val="0"/>
        <w:spacing w:before="120" w:line="240" w:lineRule="auto"/>
        <w:ind w:left="284" w:right="283" w:firstLine="425"/>
        <w:rPr>
          <w:szCs w:val="28"/>
          <w:lang w:val="vi-VN"/>
        </w:rPr>
      </w:pPr>
      <w:r w:rsidRPr="00180232">
        <w:rPr>
          <w:bCs/>
          <w:iCs/>
          <w:szCs w:val="28"/>
          <w:lang w:val="vi-VN"/>
        </w:rPr>
        <w:t>2.3. Thiết bị, hệ thống, công trình lưu giữ chất thải rắn sinh hoạt:</w:t>
      </w:r>
    </w:p>
    <w:p w14:paraId="046C4888" w14:textId="77777777" w:rsidR="001E7315" w:rsidRPr="00180232"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bCs/>
          <w:color w:val="000000" w:themeColor="text1"/>
          <w:sz w:val="28"/>
          <w:szCs w:val="28"/>
          <w:lang w:val="vi-VN"/>
        </w:rPr>
      </w:pPr>
      <w:r w:rsidRPr="00180232">
        <w:rPr>
          <w:szCs w:val="28"/>
          <w:lang w:val="vi-VN"/>
        </w:rPr>
        <w:t xml:space="preserve">2.3.1. </w:t>
      </w:r>
      <w:r w:rsidRPr="00180232">
        <w:rPr>
          <w:rStyle w:val="fontstyle01"/>
          <w:rFonts w:ascii="Times New Roman" w:hAnsi="Times New Roman"/>
          <w:bCs/>
          <w:color w:val="000000" w:themeColor="text1"/>
          <w:sz w:val="28"/>
          <w:szCs w:val="28"/>
          <w:lang w:val="vi-VN"/>
        </w:rPr>
        <w:t xml:space="preserve">Thiết bị lưu chứa: </w:t>
      </w:r>
    </w:p>
    <w:p w14:paraId="492730BE" w14:textId="77777777" w:rsidR="001E7315" w:rsidRPr="00180232" w:rsidRDefault="001E7315" w:rsidP="00180232">
      <w:pPr>
        <w:widowControl w:val="0"/>
        <w:autoSpaceDE w:val="0"/>
        <w:autoSpaceDN w:val="0"/>
        <w:adjustRightInd w:val="0"/>
        <w:spacing w:before="120" w:line="240" w:lineRule="auto"/>
        <w:ind w:left="284" w:right="283" w:firstLine="425"/>
        <w:rPr>
          <w:rStyle w:val="fontstyle01"/>
          <w:rFonts w:ascii="Times New Roman" w:hAnsi="Times New Roman"/>
          <w:color w:val="000000" w:themeColor="text1"/>
          <w:sz w:val="28"/>
          <w:szCs w:val="28"/>
          <w:lang w:val="vi-VN"/>
        </w:rPr>
      </w:pPr>
      <w:r w:rsidRPr="00180232">
        <w:rPr>
          <w:color w:val="000000" w:themeColor="text1"/>
          <w:spacing w:val="-2"/>
          <w:szCs w:val="28"/>
          <w:lang w:val="vi-VN"/>
        </w:rPr>
        <w:t xml:space="preserve">Bố trí các thùng chứa </w:t>
      </w:r>
      <w:r w:rsidRPr="00180232">
        <w:rPr>
          <w:color w:val="000000" w:themeColor="text1"/>
          <w:spacing w:val="-2"/>
          <w:szCs w:val="28"/>
          <w:lang w:val="en-GB"/>
        </w:rPr>
        <w:t>có nắp đậy</w:t>
      </w:r>
      <w:r w:rsidRPr="00180232">
        <w:rPr>
          <w:color w:val="000000" w:themeColor="text1"/>
          <w:spacing w:val="-2"/>
          <w:szCs w:val="28"/>
          <w:lang w:val="vi-VN"/>
        </w:rPr>
        <w:t xml:space="preserve"> tại các khu vực có phát sinh</w:t>
      </w:r>
      <w:r w:rsidRPr="00180232">
        <w:rPr>
          <w:rStyle w:val="fontstyle01"/>
          <w:rFonts w:ascii="Times New Roman" w:hAnsi="Times New Roman"/>
          <w:color w:val="000000" w:themeColor="text1"/>
          <w:sz w:val="28"/>
          <w:szCs w:val="28"/>
          <w:lang w:val="vi-VN"/>
        </w:rPr>
        <w:t>.</w:t>
      </w:r>
    </w:p>
    <w:p w14:paraId="7F85D0B8" w14:textId="77777777" w:rsidR="001E7315" w:rsidRPr="00180232" w:rsidRDefault="001E7315" w:rsidP="00180232">
      <w:pPr>
        <w:widowControl w:val="0"/>
        <w:autoSpaceDE w:val="0"/>
        <w:autoSpaceDN w:val="0"/>
        <w:adjustRightInd w:val="0"/>
        <w:spacing w:before="120" w:line="240" w:lineRule="auto"/>
        <w:ind w:left="284" w:right="283" w:firstLine="425"/>
        <w:rPr>
          <w:color w:val="000000" w:themeColor="text1"/>
          <w:szCs w:val="28"/>
          <w:lang w:val="vi-VN" w:eastAsia="vi-VN"/>
        </w:rPr>
      </w:pPr>
      <w:r w:rsidRPr="00180232">
        <w:rPr>
          <w:bCs/>
          <w:iCs/>
          <w:color w:val="000000" w:themeColor="text1"/>
          <w:szCs w:val="28"/>
          <w:lang w:val="vi-VN"/>
        </w:rPr>
        <w:t>2.3.</w:t>
      </w:r>
      <w:r w:rsidRPr="00180232">
        <w:rPr>
          <w:bCs/>
          <w:iCs/>
          <w:color w:val="000000" w:themeColor="text1"/>
          <w:szCs w:val="28"/>
          <w:lang w:val="en-GB"/>
        </w:rPr>
        <w:t>2</w:t>
      </w:r>
      <w:r w:rsidRPr="00180232">
        <w:rPr>
          <w:bCs/>
          <w:iCs/>
          <w:color w:val="000000" w:themeColor="text1"/>
          <w:szCs w:val="28"/>
          <w:lang w:val="vi-VN"/>
        </w:rPr>
        <w:t xml:space="preserve"> Biện</w:t>
      </w:r>
      <w:r w:rsidRPr="00180232">
        <w:rPr>
          <w:color w:val="000000" w:themeColor="text1"/>
          <w:szCs w:val="28"/>
          <w:lang w:val="vi-VN" w:eastAsia="vi-VN"/>
        </w:rPr>
        <w:t xml:space="preserve"> pháp xử lý:</w:t>
      </w:r>
    </w:p>
    <w:p w14:paraId="4BA53208" w14:textId="77777777" w:rsidR="001E7315" w:rsidRPr="00180232" w:rsidRDefault="001E7315" w:rsidP="00180232">
      <w:pPr>
        <w:widowControl w:val="0"/>
        <w:autoSpaceDE w:val="0"/>
        <w:autoSpaceDN w:val="0"/>
        <w:adjustRightInd w:val="0"/>
        <w:spacing w:before="120" w:line="240" w:lineRule="auto"/>
        <w:ind w:left="284" w:right="283" w:firstLine="425"/>
        <w:rPr>
          <w:rStyle w:val="fontstyle01"/>
          <w:spacing w:val="-4"/>
          <w:sz w:val="28"/>
          <w:szCs w:val="28"/>
          <w:lang w:val="vi-VN"/>
        </w:rPr>
      </w:pPr>
      <w:r w:rsidRPr="00180232">
        <w:rPr>
          <w:color w:val="000000" w:themeColor="text1"/>
          <w:spacing w:val="-10"/>
          <w:szCs w:val="28"/>
          <w:lang w:val="vi-VN" w:eastAsia="vi-VN"/>
        </w:rPr>
        <w:t xml:space="preserve">Hợp đồng với </w:t>
      </w:r>
      <w:r w:rsidRPr="00180232">
        <w:rPr>
          <w:spacing w:val="-10"/>
          <w:szCs w:val="28"/>
          <w:lang w:val="vi-VN"/>
        </w:rPr>
        <w:t>đơn vị có chức năng thu gom, vận chuyển, xử lý theo quy định.</w:t>
      </w:r>
    </w:p>
    <w:p w14:paraId="1B7D3B3E" w14:textId="77777777" w:rsidR="001E7315" w:rsidRPr="00180232" w:rsidRDefault="001E7315" w:rsidP="00180232">
      <w:pPr>
        <w:widowControl w:val="0"/>
        <w:tabs>
          <w:tab w:val="left" w:pos="1134"/>
        </w:tabs>
        <w:autoSpaceDE w:val="0"/>
        <w:autoSpaceDN w:val="0"/>
        <w:adjustRightInd w:val="0"/>
        <w:spacing w:before="120" w:line="240" w:lineRule="auto"/>
        <w:ind w:left="284" w:right="283" w:firstLine="425"/>
        <w:rPr>
          <w:spacing w:val="-10"/>
          <w:szCs w:val="28"/>
          <w:lang w:val="vi-VN"/>
        </w:rPr>
      </w:pPr>
      <w:r w:rsidRPr="00180232">
        <w:rPr>
          <w:b/>
          <w:bCs/>
          <w:spacing w:val="-10"/>
          <w:szCs w:val="28"/>
          <w:lang w:val="vi-VN"/>
        </w:rPr>
        <w:t>B. YÊU CẦU VỀ PHÒNG NGỪA VÀ ỨNG PHÓ SỰ CỐ MÔI TRƯỜNG</w:t>
      </w:r>
    </w:p>
    <w:p w14:paraId="2E56874D" w14:textId="77777777" w:rsidR="001E7315" w:rsidRPr="00180232" w:rsidRDefault="001E7315" w:rsidP="00180232">
      <w:pPr>
        <w:spacing w:before="120" w:line="240" w:lineRule="auto"/>
        <w:ind w:left="284" w:right="283" w:firstLine="425"/>
        <w:rPr>
          <w:rFonts w:eastAsia="Calibri"/>
          <w:bCs/>
          <w:szCs w:val="28"/>
          <w:lang w:val="vi-VN"/>
        </w:rPr>
      </w:pPr>
      <w:r w:rsidRPr="00180232">
        <w:rPr>
          <w:rFonts w:eastAsia="Calibri"/>
          <w:bCs/>
          <w:szCs w:val="28"/>
          <w:lang w:val="vi-VN"/>
        </w:rPr>
        <w:t xml:space="preserve">1. Phương </w:t>
      </w:r>
      <w:r w:rsidRPr="00180232">
        <w:rPr>
          <w:rFonts w:eastAsia="Calibri"/>
          <w:szCs w:val="28"/>
          <w:lang w:val="vi-VN"/>
        </w:rPr>
        <w:t>án</w:t>
      </w:r>
      <w:r w:rsidRPr="00180232">
        <w:rPr>
          <w:rFonts w:eastAsia="Calibri"/>
          <w:bCs/>
          <w:szCs w:val="28"/>
          <w:lang w:val="vi-VN"/>
        </w:rPr>
        <w:t xml:space="preserve"> phòng ngừa và ứng phó sự cố đối với khu giữ chất thải rắn, chất thải nguy hại:</w:t>
      </w:r>
    </w:p>
    <w:p w14:paraId="48915D47" w14:textId="77777777" w:rsidR="001E7315" w:rsidRPr="00180232" w:rsidRDefault="001E7315" w:rsidP="00180232">
      <w:pPr>
        <w:spacing w:before="120" w:line="240" w:lineRule="auto"/>
        <w:ind w:left="284" w:right="283" w:firstLine="425"/>
        <w:rPr>
          <w:rFonts w:eastAsia="Calibri"/>
          <w:szCs w:val="28"/>
          <w:lang w:val="vi-VN"/>
        </w:rPr>
      </w:pPr>
      <w:r w:rsidRPr="00180232">
        <w:rPr>
          <w:rFonts w:eastAsia="Calibri"/>
          <w:szCs w:val="28"/>
          <w:lang w:val="vi-VN"/>
        </w:rPr>
        <w:t>Thiết kế đúng quy định khu lưu giữ chất thải và thu gom, lưu giữ, xử lý toàn bộ các loại chất thu rắn sinh hoạt, chất thải công nghiệp thông thường và chất thải nguy hại phát sinh trong quá trình hoạt động của Nhà máy đảm bảo các yêu cầu về an toàn và vệ sinh môi trường theo quy định của Nghị định số 08/2022/NĐ-CP ngày 10/01/2022 của Chính phủ, Thông tư số 02/2022/TT-BTNMT ngày 10/01/2022 của Bộ trưởng Bộ Tài nguyên và Môi trường. Có biện pháp kiểm soát, thu gom chất thải lỏng rò rỉ tại khu vực lưu giữ chất thải.</w:t>
      </w:r>
    </w:p>
    <w:p w14:paraId="0BB45180" w14:textId="77777777" w:rsidR="001E7315" w:rsidRPr="00180232" w:rsidRDefault="001E7315" w:rsidP="00180232">
      <w:pPr>
        <w:spacing w:before="120" w:line="240" w:lineRule="auto"/>
        <w:ind w:left="284" w:right="283" w:firstLine="425"/>
        <w:rPr>
          <w:rFonts w:eastAsia="Calibri"/>
          <w:bCs/>
          <w:szCs w:val="28"/>
          <w:lang w:val="vi-VN"/>
        </w:rPr>
      </w:pPr>
      <w:r w:rsidRPr="00180232">
        <w:rPr>
          <w:rFonts w:eastAsia="Calibri"/>
          <w:bCs/>
          <w:szCs w:val="28"/>
          <w:lang w:val="vi-VN"/>
        </w:rPr>
        <w:t xml:space="preserve">2. Phương án </w:t>
      </w:r>
      <w:r w:rsidRPr="00180232">
        <w:rPr>
          <w:rFonts w:eastAsia="Calibri"/>
          <w:szCs w:val="28"/>
          <w:lang w:val="vi-VN"/>
        </w:rPr>
        <w:t>phòng</w:t>
      </w:r>
      <w:r w:rsidRPr="00180232">
        <w:rPr>
          <w:rFonts w:eastAsia="Calibri"/>
          <w:bCs/>
          <w:szCs w:val="28"/>
          <w:lang w:val="vi-VN"/>
        </w:rPr>
        <w:t xml:space="preserve"> ngừa và ứng phó sự cố hóa chất:</w:t>
      </w:r>
    </w:p>
    <w:p w14:paraId="1FA753C6" w14:textId="77777777" w:rsidR="001E7315" w:rsidRPr="00180232" w:rsidRDefault="001E7315" w:rsidP="00180232">
      <w:pPr>
        <w:spacing w:before="120" w:line="240" w:lineRule="auto"/>
        <w:ind w:left="284" w:right="283" w:firstLine="425"/>
        <w:rPr>
          <w:rFonts w:eastAsia="Calibri"/>
          <w:szCs w:val="28"/>
          <w:lang w:val="vi-VN"/>
        </w:rPr>
      </w:pPr>
      <w:r w:rsidRPr="00180232">
        <w:rPr>
          <w:rFonts w:eastAsia="Calibri"/>
          <w:szCs w:val="28"/>
          <w:lang w:val="en-GB"/>
        </w:rPr>
        <w:t xml:space="preserve">- </w:t>
      </w:r>
      <w:r w:rsidRPr="00180232">
        <w:rPr>
          <w:rFonts w:eastAsia="Calibri"/>
          <w:szCs w:val="28"/>
          <w:lang w:val="vi-VN"/>
        </w:rPr>
        <w:t>Hóa chất được lưu trữ riêng biệt trong kho hóa chất có chống thấm, có gờ chống thấm và rãnh thu gom hóa chất đổ tràn, đồng thời trang thiết bị, dụng cụ ứng cứu sự cố hóa chất chuyên dụng sẵn sàng ứng cứu khi có sự cố tại kho hóa chất và các vị trí sử dụng hóa chất. Những người làm việc với hóa chất phải được đào tạo, nắm rõ MSDS (</w:t>
      </w:r>
      <w:r w:rsidRPr="00180232">
        <w:rPr>
          <w:szCs w:val="28"/>
          <w:lang w:val="vi-VN"/>
        </w:rPr>
        <w:t>Material Safety Data Sheet) của hóa chất và tuân thủ các quy định an toàn trong vận chuyển, bốc dỡ hóa chất, bảo quản, lưu trữ, sử dụng và thải bỏ hóa chất. Xây dựng và trình cấp có thẩm quyền phê duyệt phương án phòng ngừa và ứng phó sự cố hóa chất của Nhà máy theo quy định.</w:t>
      </w:r>
    </w:p>
    <w:p w14:paraId="71459636" w14:textId="1A9A6029" w:rsidR="001E7315" w:rsidRPr="00180232" w:rsidRDefault="001E7315" w:rsidP="00180232">
      <w:pPr>
        <w:spacing w:before="120" w:line="240" w:lineRule="auto"/>
        <w:ind w:left="284" w:right="283" w:firstLine="425"/>
        <w:rPr>
          <w:szCs w:val="28"/>
          <w:lang w:val="vi-VN"/>
        </w:rPr>
      </w:pPr>
      <w:r w:rsidRPr="00180232">
        <w:rPr>
          <w:szCs w:val="28"/>
          <w:lang w:val="en-GB"/>
        </w:rPr>
        <w:t xml:space="preserve">- </w:t>
      </w:r>
      <w:r w:rsidRPr="00180232">
        <w:rPr>
          <w:szCs w:val="28"/>
          <w:lang w:val="vi-VN"/>
        </w:rPr>
        <w:t xml:space="preserve">Về kho chứa hóa chất: thiết kế kho chứa hóa chất đảm bảo theo đúng quy định tại </w:t>
      </w:r>
      <w:r w:rsidRPr="00180232">
        <w:rPr>
          <w:rFonts w:eastAsia="Calibri"/>
          <w:bCs/>
          <w:szCs w:val="28"/>
          <w:lang w:val="vi-VN"/>
        </w:rPr>
        <w:t>Điều</w:t>
      </w:r>
      <w:r w:rsidRPr="00180232">
        <w:rPr>
          <w:szCs w:val="28"/>
          <w:lang w:val="vi-VN"/>
        </w:rPr>
        <w:t xml:space="preserve"> 4 Nghị định số 113/2017/NĐ-CP ngày 09/10/2017 của Chính phủ quy định chi tiết và hướng dẫn thi hành một số điều của Luật Hóa chất và các yêu cầu về kho chứa quy định tại </w:t>
      </w:r>
      <w:r w:rsidR="00180232">
        <w:rPr>
          <w:szCs w:val="28"/>
          <w:lang w:val="vi-VN"/>
        </w:rPr>
        <w:t>M</w:t>
      </w:r>
      <w:r w:rsidRPr="00180232">
        <w:rPr>
          <w:szCs w:val="28"/>
          <w:lang w:val="vi-VN"/>
        </w:rPr>
        <w:t>ụ</w:t>
      </w:r>
      <w:r w:rsidR="00180232">
        <w:rPr>
          <w:szCs w:val="28"/>
          <w:lang w:val="vi-VN"/>
        </w:rPr>
        <w:t>c 5 QCVN 05:2020/BCT - Q</w:t>
      </w:r>
      <w:r w:rsidRPr="00180232">
        <w:rPr>
          <w:szCs w:val="28"/>
          <w:lang w:val="vi-VN"/>
        </w:rPr>
        <w:t>uy chuẩn kỹ thuật quốc gia về an toàn trong sản xuất, kinh doanh, sử dụng, bảo quản và vận chuyển hóa chất nguy hiểm.</w:t>
      </w:r>
    </w:p>
    <w:p w14:paraId="15A09A2B" w14:textId="77777777" w:rsidR="001E7315" w:rsidRPr="00180232" w:rsidRDefault="001E7315" w:rsidP="00180232">
      <w:pPr>
        <w:spacing w:before="120" w:line="240" w:lineRule="auto"/>
        <w:ind w:left="284" w:right="283" w:firstLine="425"/>
        <w:rPr>
          <w:rFonts w:eastAsia="Calibri"/>
          <w:bCs/>
          <w:szCs w:val="28"/>
          <w:lang w:val="vi-VN"/>
        </w:rPr>
      </w:pPr>
      <w:r w:rsidRPr="00180232">
        <w:rPr>
          <w:rFonts w:eastAsia="Calibri"/>
          <w:bCs/>
          <w:szCs w:val="28"/>
          <w:lang w:val="vi-VN"/>
        </w:rPr>
        <w:t>3. Phương án phòng ngừa và ứng phó sự cố cháy nổ:</w:t>
      </w:r>
    </w:p>
    <w:p w14:paraId="4D472389" w14:textId="77777777" w:rsidR="001E7315" w:rsidRPr="00180232" w:rsidRDefault="001E7315" w:rsidP="00180232">
      <w:pPr>
        <w:spacing w:before="120" w:line="240" w:lineRule="auto"/>
        <w:ind w:left="284" w:right="283" w:firstLine="425"/>
        <w:rPr>
          <w:rFonts w:eastAsia="Calibri"/>
          <w:szCs w:val="28"/>
          <w:lang w:val="vi-VN"/>
        </w:rPr>
      </w:pPr>
      <w:r w:rsidRPr="00180232">
        <w:rPr>
          <w:rFonts w:eastAsia="Calibri"/>
          <w:szCs w:val="28"/>
          <w:lang w:val="vi-VN"/>
        </w:rPr>
        <w:t xml:space="preserve">Lắp đặt hệ thống báo cháy, ngăn cháy, phương tiện phòng cháy và chữa cháy phù </w:t>
      </w:r>
      <w:r w:rsidRPr="00180232">
        <w:rPr>
          <w:szCs w:val="28"/>
          <w:lang w:val="vi-VN"/>
        </w:rPr>
        <w:t>hợp</w:t>
      </w:r>
      <w:r w:rsidRPr="00180232">
        <w:rPr>
          <w:rFonts w:eastAsia="Calibri"/>
          <w:szCs w:val="28"/>
          <w:lang w:val="vi-VN"/>
        </w:rPr>
        <w:t xml:space="preserve"> với tính chất đặc điểm của Nhà máy, đảm bảo chất lượng và hoạt động theo phương án được cấp có thẩm quyền phê duyệt và các tiêu chuẩn về an toàn, phòng cháy và chữa cháy.</w:t>
      </w:r>
    </w:p>
    <w:p w14:paraId="3D2B1649" w14:textId="41C0FC9C" w:rsidR="001E7315" w:rsidRPr="00180232" w:rsidRDefault="001E7315" w:rsidP="00180232">
      <w:pPr>
        <w:spacing w:before="120" w:line="240" w:lineRule="auto"/>
        <w:ind w:left="284" w:right="283" w:firstLine="425"/>
        <w:rPr>
          <w:szCs w:val="28"/>
          <w:lang w:val="vi-VN"/>
        </w:rPr>
      </w:pPr>
      <w:r w:rsidRPr="00180232">
        <w:rPr>
          <w:szCs w:val="28"/>
          <w:lang w:val="vi-VN"/>
        </w:rPr>
        <w:t>4. Thực hiện trách nhiệm của chủ nguồn thải chất thải rắn sinh hoạt, chất thải rắn công nghiệp thông thường, chất thải nguy hại đảm bảo theo yêu cầu quy định của Luật Bảo vệ môi trường, Nghị định số</w:t>
      </w:r>
      <w:r w:rsidR="00180232">
        <w:rPr>
          <w:szCs w:val="28"/>
          <w:lang w:val="vi-VN"/>
        </w:rPr>
        <w:t xml:space="preserve"> 08/2022/NĐ-CP ngày 10/01/2022 của Chính phủ.</w:t>
      </w:r>
    </w:p>
    <w:p w14:paraId="3902CE5B" w14:textId="77777777" w:rsidR="001E7315" w:rsidRPr="00180232" w:rsidRDefault="001E7315" w:rsidP="00180232">
      <w:pPr>
        <w:spacing w:before="120" w:line="240" w:lineRule="auto"/>
        <w:ind w:left="284" w:right="283" w:firstLine="425"/>
        <w:rPr>
          <w:szCs w:val="28"/>
          <w:lang w:val="vi-VN"/>
        </w:rPr>
      </w:pPr>
      <w:r w:rsidRPr="00180232">
        <w:rPr>
          <w:szCs w:val="28"/>
          <w:lang w:val="vi-VN"/>
        </w:rPr>
        <w:t xml:space="preserve">5. Xây dựng, thực hiện phương án phòng chống, ứng phó với sự cố rò rỉ hóa chất và các sự cố khác theo quy định của pháp luật. </w:t>
      </w:r>
    </w:p>
    <w:p w14:paraId="3BB338C0" w14:textId="77777777" w:rsidR="001E7315" w:rsidRPr="00180232" w:rsidRDefault="001E7315" w:rsidP="00180232">
      <w:pPr>
        <w:spacing w:before="120" w:line="240" w:lineRule="auto"/>
        <w:ind w:left="284" w:right="283" w:firstLine="425"/>
        <w:rPr>
          <w:szCs w:val="28"/>
          <w:lang w:val="vi-VN"/>
        </w:rPr>
      </w:pPr>
      <w:r w:rsidRPr="00180232">
        <w:rPr>
          <w:szCs w:val="28"/>
          <w:lang w:val="vi-VN"/>
        </w:rPr>
        <w:t xml:space="preserve">6. Thực hiện trách nhiệm phòng ngừa sự cố môi trường, chuẩn bị ứng phó sự cố môi trường, tổ chức ứng phó sự cố môi trường, phục hồi môi trường sau sự cố môi trường theo quy định tại Điều 122, Điều 124, Điều 125 và Điều 126 Luật Bảo vệ môi trường. </w:t>
      </w:r>
    </w:p>
    <w:p w14:paraId="6594E05C" w14:textId="77777777" w:rsidR="001E7315" w:rsidRPr="00180232" w:rsidRDefault="001E7315" w:rsidP="00180232">
      <w:pPr>
        <w:pStyle w:val="Normal3"/>
        <w:spacing w:after="0" w:line="240" w:lineRule="auto"/>
        <w:ind w:left="284" w:right="283" w:firstLine="425"/>
        <w:rPr>
          <w:spacing w:val="-4"/>
          <w:sz w:val="28"/>
          <w:szCs w:val="28"/>
          <w:lang w:val="vi-VN"/>
        </w:rPr>
      </w:pPr>
      <w:r w:rsidRPr="00180232">
        <w:rPr>
          <w:sz w:val="28"/>
          <w:szCs w:val="28"/>
          <w:lang w:val="vi-VN"/>
        </w:rPr>
        <w:t>7. Có trách nhiệm ban hành và tổ chức thực hiện kế hoạch phòng ngừa, ứng phó sự cố môi trường theo quy định của Luật Bảo vệ môi trường, Nghị định số 08/2022/NĐ-CP và phù hợp với nội dung phòng ngừa, ứng phó sự cố môi trường trong Giấy phép môi trường này. Trường hợp kế hoạch ứng phó sự cố môi trường được lồng ghép, tích hợp và phê duyệt cùng với kế hoạch ứng phó sự cố khác theo quy định tại điểm b khoản 6 Điều 124 Luật Bảo vệ môi trường thì phải bảo đảm có đầy đủ các nội dung theo quy định tại khoản 2 Điều 108 Nghị định số 08/2022/NĐ-CP</w:t>
      </w:r>
      <w:r w:rsidRPr="00180232">
        <w:rPr>
          <w:color w:val="000000" w:themeColor="text1"/>
          <w:sz w:val="28"/>
          <w:szCs w:val="28"/>
          <w:lang w:val="vi-VN"/>
        </w:rPr>
        <w:t>.</w:t>
      </w:r>
    </w:p>
    <w:p w14:paraId="1B70159F" w14:textId="77777777" w:rsidR="001E7315" w:rsidRPr="00180232" w:rsidRDefault="001E7315" w:rsidP="00180232">
      <w:pPr>
        <w:spacing w:before="120" w:line="240" w:lineRule="auto"/>
        <w:ind w:left="0"/>
        <w:jc w:val="left"/>
        <w:rPr>
          <w:szCs w:val="28"/>
        </w:rPr>
      </w:pPr>
      <w:r w:rsidRPr="00180232">
        <w:rPr>
          <w:szCs w:val="28"/>
        </w:rPr>
        <w:br w:type="page"/>
      </w:r>
    </w:p>
    <w:p w14:paraId="35FA3354" w14:textId="77777777" w:rsidR="001E7315" w:rsidRPr="009301B9" w:rsidRDefault="001E7315" w:rsidP="00C068F1">
      <w:pPr>
        <w:widowControl w:val="0"/>
        <w:autoSpaceDE w:val="0"/>
        <w:autoSpaceDN w:val="0"/>
        <w:adjustRightInd w:val="0"/>
        <w:spacing w:line="240" w:lineRule="auto"/>
        <w:ind w:left="0"/>
        <w:jc w:val="center"/>
        <w:rPr>
          <w:b/>
          <w:bCs/>
          <w:szCs w:val="28"/>
          <w:lang w:val="vi-VN"/>
        </w:rPr>
      </w:pPr>
      <w:r w:rsidRPr="009301B9">
        <w:rPr>
          <w:b/>
          <w:bCs/>
          <w:szCs w:val="28"/>
          <w:lang w:val="vi-VN"/>
        </w:rPr>
        <w:t>Phụ lục 5</w:t>
      </w:r>
    </w:p>
    <w:p w14:paraId="5A8FEAB1" w14:textId="162CA67F" w:rsidR="001E7315" w:rsidRPr="009301B9" w:rsidRDefault="001E7315" w:rsidP="00C068F1">
      <w:pPr>
        <w:widowControl w:val="0"/>
        <w:autoSpaceDE w:val="0"/>
        <w:autoSpaceDN w:val="0"/>
        <w:adjustRightInd w:val="0"/>
        <w:spacing w:line="240" w:lineRule="auto"/>
        <w:ind w:left="0"/>
        <w:jc w:val="center"/>
        <w:rPr>
          <w:i/>
          <w:iCs/>
          <w:szCs w:val="28"/>
          <w:lang w:val="vi-VN"/>
        </w:rPr>
      </w:pPr>
      <w:r w:rsidRPr="009301B9">
        <w:rPr>
          <w:b/>
          <w:bCs/>
          <w:szCs w:val="28"/>
          <w:lang w:val="vi-VN"/>
        </w:rPr>
        <w:t>CÁC YÊU CẦU KHÁC VỀ BẢO VỆ MÔI TRƯỜNG</w:t>
      </w:r>
      <w:r w:rsidRPr="009301B9">
        <w:rPr>
          <w:b/>
          <w:bCs/>
          <w:szCs w:val="28"/>
          <w:lang w:val="vi-VN"/>
        </w:rPr>
        <w:br/>
      </w:r>
      <w:r w:rsidRPr="009301B9">
        <w:rPr>
          <w:i/>
          <w:iCs/>
          <w:szCs w:val="28"/>
          <w:lang w:val="vi-VN"/>
        </w:rPr>
        <w:t>(Kèm theo Giấy phép môi trường số ........./</w:t>
      </w:r>
      <w:r w:rsidRPr="009301B9">
        <w:rPr>
          <w:szCs w:val="28"/>
          <w:lang w:val="vi-VN"/>
        </w:rPr>
        <w:t>GPMT</w:t>
      </w:r>
      <w:r w:rsidRPr="006F7A8D">
        <w:rPr>
          <w:szCs w:val="28"/>
          <w:lang w:val="vi-VN"/>
        </w:rPr>
        <w:t>-</w:t>
      </w:r>
      <w:r w:rsidRPr="009301B9">
        <w:rPr>
          <w:szCs w:val="28"/>
          <w:lang w:val="vi-VN"/>
        </w:rPr>
        <w:t>UBND</w:t>
      </w:r>
      <w:r w:rsidRPr="009301B9">
        <w:rPr>
          <w:i/>
          <w:iCs/>
          <w:szCs w:val="28"/>
          <w:lang w:val="vi-VN"/>
        </w:rPr>
        <w:t xml:space="preserve"> </w:t>
      </w:r>
      <w:r w:rsidRPr="009301B9">
        <w:rPr>
          <w:i/>
          <w:iCs/>
          <w:szCs w:val="28"/>
          <w:lang w:val="vi-VN"/>
        </w:rPr>
        <w:br/>
        <w:t xml:space="preserve">ngày ... tháng </w:t>
      </w:r>
      <w:r w:rsidR="00180232">
        <w:rPr>
          <w:i/>
          <w:iCs/>
          <w:szCs w:val="28"/>
          <w:lang w:val="vi-VN"/>
        </w:rPr>
        <w:t>01</w:t>
      </w:r>
      <w:r w:rsidRPr="009301B9">
        <w:rPr>
          <w:i/>
          <w:iCs/>
          <w:szCs w:val="28"/>
          <w:lang w:val="vi-VN"/>
        </w:rPr>
        <w:t xml:space="preserve"> năm 202</w:t>
      </w:r>
      <w:r w:rsidR="00180232">
        <w:rPr>
          <w:i/>
          <w:iCs/>
          <w:szCs w:val="28"/>
          <w:lang w:val="vi-VN"/>
        </w:rPr>
        <w:t>5</w:t>
      </w:r>
      <w:bookmarkStart w:id="7" w:name="_GoBack"/>
      <w:bookmarkEnd w:id="7"/>
      <w:r w:rsidRPr="009301B9">
        <w:rPr>
          <w:i/>
          <w:iCs/>
          <w:szCs w:val="28"/>
          <w:lang w:val="vi-VN"/>
        </w:rPr>
        <w:t xml:space="preserve"> của Ủy ban nhân dân tỉnh Tây Ninh)</w:t>
      </w:r>
    </w:p>
    <w:p w14:paraId="5E2B6596" w14:textId="77777777" w:rsidR="001E7315" w:rsidRPr="009301B9" w:rsidRDefault="001E7315" w:rsidP="001E7315">
      <w:pPr>
        <w:widowControl w:val="0"/>
        <w:autoSpaceDE w:val="0"/>
        <w:autoSpaceDN w:val="0"/>
        <w:adjustRightInd w:val="0"/>
        <w:spacing w:before="120" w:after="120"/>
        <w:ind w:left="284" w:firstLine="567"/>
        <w:jc w:val="center"/>
        <w:rPr>
          <w:szCs w:val="28"/>
          <w:lang w:val="vi-VN"/>
        </w:rPr>
      </w:pPr>
    </w:p>
    <w:p w14:paraId="41E50ACD" w14:textId="77777777" w:rsidR="001E7315" w:rsidRPr="00D22C3C" w:rsidRDefault="001E7315" w:rsidP="00D7004B">
      <w:pPr>
        <w:widowControl w:val="0"/>
        <w:autoSpaceDE w:val="0"/>
        <w:autoSpaceDN w:val="0"/>
        <w:adjustRightInd w:val="0"/>
        <w:spacing w:before="60" w:after="60" w:line="245" w:lineRule="auto"/>
        <w:ind w:left="284" w:right="284" w:firstLine="425"/>
        <w:rPr>
          <w:b/>
          <w:bCs/>
          <w:szCs w:val="28"/>
          <w:lang w:val="vi-VN"/>
        </w:rPr>
      </w:pPr>
      <w:r w:rsidRPr="00D22C3C">
        <w:rPr>
          <w:b/>
          <w:bCs/>
          <w:szCs w:val="28"/>
          <w:lang w:val="vi-VN"/>
        </w:rPr>
        <w:t>A. YÊU CẦU VỀ CẢI TẠO, PHỤC HỒI MÔI TRƯỜNG</w:t>
      </w:r>
    </w:p>
    <w:p w14:paraId="0ADC361D" w14:textId="77777777" w:rsidR="001E7315" w:rsidRPr="00D22C3C"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sidRPr="00D22C3C">
        <w:rPr>
          <w:rStyle w:val="fontstyle01"/>
          <w:rFonts w:ascii="Times New Roman" w:hAnsi="Times New Roman"/>
          <w:sz w:val="28"/>
          <w:szCs w:val="28"/>
          <w:lang w:val="vi-VN"/>
        </w:rPr>
        <w:t xml:space="preserve">Không thuộc đối tượng phải thực hiện cải tạo, phục hồi môi trường. </w:t>
      </w:r>
    </w:p>
    <w:p w14:paraId="3D14AFA2" w14:textId="77777777" w:rsidR="001E7315" w:rsidRPr="00D22C3C" w:rsidRDefault="001E7315" w:rsidP="00D7004B">
      <w:pPr>
        <w:widowControl w:val="0"/>
        <w:autoSpaceDE w:val="0"/>
        <w:autoSpaceDN w:val="0"/>
        <w:adjustRightInd w:val="0"/>
        <w:spacing w:before="60" w:after="60" w:line="245" w:lineRule="auto"/>
        <w:ind w:left="284" w:right="284" w:firstLine="425"/>
        <w:rPr>
          <w:b/>
          <w:bCs/>
          <w:lang w:val="vi-VN"/>
        </w:rPr>
      </w:pPr>
      <w:r w:rsidRPr="00D22C3C">
        <w:rPr>
          <w:b/>
          <w:bCs/>
          <w:szCs w:val="28"/>
          <w:lang w:val="vi-VN"/>
        </w:rPr>
        <w:t>B. YÊU CẦU VỀ BỒI HOÀN ĐA DẠNG SINH HỌC</w:t>
      </w:r>
    </w:p>
    <w:p w14:paraId="5DA29D10" w14:textId="77777777" w:rsidR="001E7315" w:rsidRPr="00D22C3C"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sidRPr="00D22C3C">
        <w:rPr>
          <w:rStyle w:val="fontstyle01"/>
          <w:rFonts w:ascii="Times New Roman" w:hAnsi="Times New Roman"/>
          <w:sz w:val="28"/>
          <w:szCs w:val="28"/>
          <w:lang w:val="vi-VN"/>
        </w:rPr>
        <w:t>Không thuộc đối tượng phải thực hiện bồi hoàn đa dạng sinh học.</w:t>
      </w:r>
    </w:p>
    <w:p w14:paraId="42704607" w14:textId="77777777" w:rsidR="001E7315" w:rsidRPr="009301B9" w:rsidRDefault="001E7315" w:rsidP="00D7004B">
      <w:pPr>
        <w:widowControl w:val="0"/>
        <w:autoSpaceDE w:val="0"/>
        <w:autoSpaceDN w:val="0"/>
        <w:adjustRightInd w:val="0"/>
        <w:spacing w:before="60" w:after="60" w:line="245" w:lineRule="auto"/>
        <w:ind w:left="284" w:right="284" w:firstLine="425"/>
        <w:rPr>
          <w:b/>
          <w:bCs/>
          <w:lang w:val="vi-VN"/>
        </w:rPr>
      </w:pPr>
      <w:r w:rsidRPr="00D22C3C">
        <w:rPr>
          <w:b/>
          <w:bCs/>
          <w:szCs w:val="28"/>
          <w:lang w:val="vi-VN"/>
        </w:rPr>
        <w:t>C. CÁC NỘI DUNG CHỦ DỰ ÁN ĐẦU TƯ TIẾP TỤC THỰC HIỆN THEO QUYẾT ĐỊNH PHÊ DUYỆT KẾT QUẢ THẨM ĐỊNH BÁO CÁO ĐÁNH GIÁ TÁC ĐỘNG MÔI TRƯỜNG (HOẶC VĂN BẢN TƯƠNG ĐƯƠN</w:t>
      </w:r>
      <w:r w:rsidRPr="009301B9">
        <w:rPr>
          <w:b/>
          <w:bCs/>
          <w:szCs w:val="28"/>
          <w:lang w:val="vi-VN"/>
        </w:rPr>
        <w:t>G VỚI QUYẾT ĐỊNH PHÊ DUYỆT KẾT QUẢ THẨM ĐỊNH BÁO CÁO ĐÁNH GIÁ TÁC ĐỘNG MÔI TRƯỜNG)</w:t>
      </w:r>
    </w:p>
    <w:p w14:paraId="1873DEA8" w14:textId="714E941A" w:rsidR="000906B9" w:rsidRDefault="005F6B39" w:rsidP="00D7004B">
      <w:pPr>
        <w:spacing w:before="60" w:after="60" w:line="245" w:lineRule="auto"/>
        <w:ind w:left="284" w:right="283" w:firstLine="425"/>
        <w:rPr>
          <w:szCs w:val="28"/>
        </w:rPr>
      </w:pPr>
      <w:r>
        <w:rPr>
          <w:color w:val="0C0C0C"/>
          <w:szCs w:val="28"/>
        </w:rPr>
        <w:t>Không có.</w:t>
      </w:r>
    </w:p>
    <w:p w14:paraId="499968D2" w14:textId="77777777" w:rsidR="001E7315" w:rsidRPr="0062442B" w:rsidRDefault="001E7315" w:rsidP="00D7004B">
      <w:pPr>
        <w:widowControl w:val="0"/>
        <w:autoSpaceDE w:val="0"/>
        <w:autoSpaceDN w:val="0"/>
        <w:adjustRightInd w:val="0"/>
        <w:spacing w:before="60" w:after="60" w:line="245" w:lineRule="auto"/>
        <w:ind w:left="284" w:right="284" w:firstLine="425"/>
        <w:rPr>
          <w:b/>
          <w:bCs/>
          <w:lang w:val="vi-VN"/>
        </w:rPr>
      </w:pPr>
      <w:r w:rsidRPr="0062442B">
        <w:rPr>
          <w:b/>
          <w:bCs/>
          <w:szCs w:val="28"/>
          <w:lang w:val="vi-VN"/>
        </w:rPr>
        <w:t xml:space="preserve">D. YÊU CẦU KHÁC VỀ BẢO VỆ MÔI TRƯỜNG </w:t>
      </w:r>
    </w:p>
    <w:p w14:paraId="1D5727C4" w14:textId="77777777" w:rsidR="001E7315" w:rsidRPr="0062442B"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sidRPr="0062442B">
        <w:rPr>
          <w:rStyle w:val="fontstyle01"/>
          <w:rFonts w:ascii="Times New Roman" w:hAnsi="Times New Roman"/>
          <w:sz w:val="28"/>
          <w:szCs w:val="28"/>
          <w:lang w:val="vi-VN"/>
        </w:rPr>
        <w:t>1. Quản lý các chất thải phát sinh trong quá trình hoạt động đảm bảo các yêu cầu về vệ sinh môi trường và theo đúng các quy định của pháp luật về bảo vệ môi trường.</w:t>
      </w:r>
    </w:p>
    <w:p w14:paraId="339D5E20" w14:textId="723229FC" w:rsidR="001E7315" w:rsidRPr="0062442B" w:rsidRDefault="001E7315" w:rsidP="00D7004B">
      <w:pPr>
        <w:widowControl w:val="0"/>
        <w:autoSpaceDE w:val="0"/>
        <w:autoSpaceDN w:val="0"/>
        <w:adjustRightInd w:val="0"/>
        <w:spacing w:before="60" w:after="60" w:line="245" w:lineRule="auto"/>
        <w:ind w:left="284" w:right="284" w:firstLine="425"/>
        <w:rPr>
          <w:lang w:val="vi-VN"/>
        </w:rPr>
      </w:pPr>
      <w:r w:rsidRPr="0062442B">
        <w:rPr>
          <w:rStyle w:val="fontstyle01"/>
          <w:rFonts w:ascii="Times New Roman" w:hAnsi="Times New Roman"/>
          <w:sz w:val="28"/>
          <w:szCs w:val="28"/>
          <w:lang w:val="vi-VN"/>
        </w:rPr>
        <w:t xml:space="preserve">2. </w:t>
      </w:r>
      <w:r w:rsidRPr="00A43813">
        <w:rPr>
          <w:szCs w:val="28"/>
          <w:lang w:val="vi-VN"/>
        </w:rPr>
        <w:t xml:space="preserve">Thiết kế, xây dựng hệ thống thu gom nước mưa riêng biệt với hệ thống thu gom nước thải; thu gom, xử lý nước thải sinh hoạt và nước thải sản xuất của Nhà máy đạt </w:t>
      </w:r>
      <w:r w:rsidR="00964720" w:rsidRPr="00D80916">
        <w:rPr>
          <w:szCs w:val="28"/>
        </w:rPr>
        <w:t>cột A</w:t>
      </w:r>
      <w:r w:rsidR="00964720">
        <w:rPr>
          <w:szCs w:val="28"/>
        </w:rPr>
        <w:t xml:space="preserve">, </w:t>
      </w:r>
      <w:r w:rsidR="00964720" w:rsidRPr="00D80916">
        <w:rPr>
          <w:szCs w:val="28"/>
        </w:rPr>
        <w:t xml:space="preserve">QCVN 01-MT:2015/BTNMT </w:t>
      </w:r>
      <w:r w:rsidR="00964720" w:rsidRPr="00B119B5">
        <w:rPr>
          <w:color w:val="000000" w:themeColor="text1"/>
          <w:szCs w:val="28"/>
          <w:lang w:val="vi-VN"/>
        </w:rPr>
        <w:t xml:space="preserve">sau đó </w:t>
      </w:r>
      <w:r w:rsidR="00964720">
        <w:rPr>
          <w:color w:val="000000" w:themeColor="text1"/>
          <w:szCs w:val="28"/>
          <w:lang w:val="en-GB"/>
        </w:rPr>
        <w:t>tái sử dụng hoàn toàn 100% cho hoạt động sản xuất của Nhà máy, không xả thải ra môi trường</w:t>
      </w:r>
      <w:r w:rsidRPr="0062442B">
        <w:rPr>
          <w:szCs w:val="28"/>
          <w:lang w:val="vi-VN"/>
        </w:rPr>
        <w:t>.</w:t>
      </w:r>
    </w:p>
    <w:p w14:paraId="3730B5E3" w14:textId="6972B48A" w:rsidR="001E7315" w:rsidRPr="005F6B39" w:rsidRDefault="001E7315" w:rsidP="00D7004B">
      <w:pPr>
        <w:widowControl w:val="0"/>
        <w:autoSpaceDE w:val="0"/>
        <w:autoSpaceDN w:val="0"/>
        <w:adjustRightInd w:val="0"/>
        <w:spacing w:before="60" w:after="60" w:line="245" w:lineRule="auto"/>
        <w:ind w:left="284" w:right="284" w:firstLine="425"/>
        <w:rPr>
          <w:spacing w:val="-2"/>
          <w:szCs w:val="28"/>
          <w:lang w:val="vi-VN"/>
        </w:rPr>
      </w:pPr>
      <w:r w:rsidRPr="005F6B39">
        <w:rPr>
          <w:spacing w:val="-2"/>
          <w:szCs w:val="28"/>
          <w:lang w:val="vi-VN"/>
        </w:rPr>
        <w:t xml:space="preserve">3. Thiết kế, lắp đặt và vận hành hệ thống thu gom, xử lý bụi, khí </w:t>
      </w:r>
      <w:r w:rsidR="005F6B39" w:rsidRPr="005F6B39">
        <w:rPr>
          <w:spacing w:val="-2"/>
          <w:szCs w:val="28"/>
          <w:lang w:val="en-GB"/>
        </w:rPr>
        <w:t xml:space="preserve">thải </w:t>
      </w:r>
      <w:r w:rsidRPr="005F6B39">
        <w:rPr>
          <w:spacing w:val="-2"/>
          <w:szCs w:val="28"/>
          <w:lang w:val="vi-VN"/>
        </w:rPr>
        <w:t xml:space="preserve">phát sinh từ hoạt động sản xuất của </w:t>
      </w:r>
      <w:r w:rsidR="00964720" w:rsidRPr="005F6B39">
        <w:rPr>
          <w:spacing w:val="-2"/>
          <w:szCs w:val="28"/>
          <w:lang w:val="en-GB"/>
        </w:rPr>
        <w:t>Nhà máy</w:t>
      </w:r>
      <w:r w:rsidRPr="005F6B39">
        <w:rPr>
          <w:spacing w:val="-2"/>
          <w:szCs w:val="28"/>
          <w:lang w:val="vi-VN"/>
        </w:rPr>
        <w:t xml:space="preserve"> đảm bảo </w:t>
      </w:r>
      <w:r w:rsidRPr="005F6B39">
        <w:rPr>
          <w:color w:val="000000" w:themeColor="text1"/>
          <w:spacing w:val="-2"/>
          <w:szCs w:val="28"/>
          <w:lang w:val="vi-VN"/>
        </w:rPr>
        <w:t>xử lý đạt cột B, QCVN 19:2009/BTNMT với các hệ số</w:t>
      </w:r>
      <w:r w:rsidR="00CE1AC4" w:rsidRPr="005F6B39">
        <w:rPr>
          <w:color w:val="000000" w:themeColor="text1"/>
          <w:spacing w:val="-2"/>
          <w:szCs w:val="28"/>
          <w:lang w:val="vi-VN"/>
        </w:rPr>
        <w:t xml:space="preserve"> Kp = 0,9 và Kv = 1,2</w:t>
      </w:r>
      <w:r w:rsidR="00964720" w:rsidRPr="005F6B39">
        <w:rPr>
          <w:color w:val="000000" w:themeColor="text1"/>
          <w:spacing w:val="-2"/>
          <w:szCs w:val="28"/>
          <w:lang w:val="vi-VN"/>
        </w:rPr>
        <w:t xml:space="preserve"> </w:t>
      </w:r>
      <w:r w:rsidRPr="005F6B39">
        <w:rPr>
          <w:color w:val="000000" w:themeColor="text1"/>
          <w:spacing w:val="-2"/>
          <w:szCs w:val="28"/>
          <w:lang w:val="vi-VN"/>
        </w:rPr>
        <w:t>và các tiêu chuẩn, quy chuẩn hiện hành có liên quan khác bắt buộc áp dụng trước khi thải ra môi trường.</w:t>
      </w:r>
    </w:p>
    <w:p w14:paraId="62BE8B25" w14:textId="77777777" w:rsidR="001E7315" w:rsidRPr="0062442B"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sidRPr="0062442B">
        <w:rPr>
          <w:szCs w:val="28"/>
          <w:lang w:val="vi-VN"/>
        </w:rPr>
        <w:t>4. Thực hiện đầy đủ các biện pháp giảm thiểu các nguồn phát sinh bụi, khí thải đảm bảo môi trường không khí xung quanh đạt QCVN 05:20</w:t>
      </w:r>
      <w:r>
        <w:rPr>
          <w:szCs w:val="28"/>
          <w:lang w:val="en-GB"/>
        </w:rPr>
        <w:t>2</w:t>
      </w:r>
      <w:r w:rsidRPr="0062442B">
        <w:rPr>
          <w:szCs w:val="28"/>
          <w:lang w:val="vi-VN"/>
        </w:rPr>
        <w:t>3/BTNMT, đáp ứng các yêu cầu về tiếng ồn, độ rung được quy định tại QCVN 26:2010/BTNMT và các tiêu chuẩn, quy chuẩn hiện hành có liên quan khác bắt buộc áp dụng trước khi thải ra môi trường.</w:t>
      </w:r>
    </w:p>
    <w:p w14:paraId="42ED07CC" w14:textId="77777777" w:rsidR="001E7315"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sidRPr="0062442B">
        <w:rPr>
          <w:rStyle w:val="fontstyle01"/>
          <w:rFonts w:ascii="Times New Roman" w:hAnsi="Times New Roman"/>
          <w:sz w:val="28"/>
          <w:szCs w:val="28"/>
          <w:lang w:val="vi-VN"/>
        </w:rPr>
        <w:t xml:space="preserve">5. </w:t>
      </w:r>
      <w:r w:rsidRPr="0062442B">
        <w:rPr>
          <w:szCs w:val="28"/>
          <w:lang w:val="vi-VN"/>
        </w:rPr>
        <w:t xml:space="preserve">Thực hiện quản lý các loại chất thải rắn, chất thải nguy hại phát sinh trong suốt quá trình hoạt động đảm bảo các yêu cầu về an toàn và vệ sinh môi trường theo quy định tại Nghị định số 08/2022/NĐ-CP ngày 10/01/2022 của Chính phủ quy định chi tiết một số điều của Luật Bảo vệ môi trường; Thông tư số 02/2022/TT-BTNMT ngày 10/01/2022 của Bộ </w:t>
      </w:r>
      <w:r w:rsidRPr="0062442B">
        <w:rPr>
          <w:szCs w:val="28"/>
          <w:lang w:val="en-GB"/>
        </w:rPr>
        <w:t xml:space="preserve">trưởng Bộ </w:t>
      </w:r>
      <w:r w:rsidRPr="0062442B">
        <w:rPr>
          <w:szCs w:val="28"/>
          <w:lang w:val="vi-VN"/>
        </w:rPr>
        <w:t xml:space="preserve">Tài nguyên Môi trường quy định chi tiết thi hành một số điều của Luật Bảo vệ </w:t>
      </w:r>
      <w:r>
        <w:rPr>
          <w:szCs w:val="28"/>
          <w:lang w:val="en-GB"/>
        </w:rPr>
        <w:t>m</w:t>
      </w:r>
      <w:r w:rsidRPr="0062442B">
        <w:rPr>
          <w:szCs w:val="28"/>
          <w:lang w:val="vi-VN"/>
        </w:rPr>
        <w:t>ôi trường</w:t>
      </w:r>
      <w:r w:rsidRPr="0062442B">
        <w:rPr>
          <w:rStyle w:val="fontstyle01"/>
          <w:rFonts w:ascii="Times New Roman" w:hAnsi="Times New Roman"/>
          <w:sz w:val="28"/>
          <w:szCs w:val="28"/>
          <w:lang w:val="vi-VN"/>
        </w:rPr>
        <w:t>.</w:t>
      </w:r>
    </w:p>
    <w:p w14:paraId="1A50F288" w14:textId="77777777" w:rsidR="001E7315" w:rsidRPr="00CB059E" w:rsidRDefault="001E7315" w:rsidP="00D7004B">
      <w:pPr>
        <w:widowControl w:val="0"/>
        <w:autoSpaceDE w:val="0"/>
        <w:autoSpaceDN w:val="0"/>
        <w:adjustRightInd w:val="0"/>
        <w:spacing w:before="60" w:after="60" w:line="245" w:lineRule="auto"/>
        <w:ind w:left="142" w:right="284" w:firstLine="567"/>
        <w:rPr>
          <w:spacing w:val="-6"/>
          <w:szCs w:val="28"/>
          <w:lang w:val="vi-VN"/>
        </w:rPr>
      </w:pPr>
      <w:r w:rsidRPr="00CB059E">
        <w:rPr>
          <w:spacing w:val="-6"/>
          <w:szCs w:val="28"/>
          <w:lang w:val="en-GB"/>
        </w:rPr>
        <w:t>6</w:t>
      </w:r>
      <w:r w:rsidRPr="00CB059E">
        <w:rPr>
          <w:spacing w:val="-6"/>
          <w:szCs w:val="28"/>
          <w:lang w:val="vi-VN"/>
        </w:rPr>
        <w:t>. Thường xuyên theo dõi chất lượng nước thải của Nhà máy sau xử lý để kiểm soát chất lượng nước thải từ quá trình hoạt động của Nhà máy theo đúng quy định.</w:t>
      </w:r>
    </w:p>
    <w:p w14:paraId="2E750195" w14:textId="77777777" w:rsidR="001E7315" w:rsidRPr="0062442B"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Pr>
          <w:rStyle w:val="fontstyle01"/>
          <w:rFonts w:ascii="Times New Roman" w:hAnsi="Times New Roman"/>
          <w:sz w:val="28"/>
          <w:szCs w:val="28"/>
          <w:lang w:val="en-GB"/>
        </w:rPr>
        <w:t>7</w:t>
      </w:r>
      <w:r w:rsidRPr="0062442B">
        <w:rPr>
          <w:rStyle w:val="fontstyle01"/>
          <w:rFonts w:ascii="Times New Roman" w:hAnsi="Times New Roman"/>
          <w:sz w:val="28"/>
          <w:szCs w:val="28"/>
          <w:lang w:val="vi-VN"/>
        </w:rPr>
        <w:t xml:space="preserve">. </w:t>
      </w:r>
      <w:r w:rsidRPr="0062442B">
        <w:rPr>
          <w:szCs w:val="28"/>
          <w:lang w:val="vi-VN"/>
        </w:rPr>
        <w:t>Xây dựng phương án phòng ngừa, ứng phó sự cố nước thải, bụi, khí thải, sự cố hóa chất đảm bảo đúng theo quy định hiện hành</w:t>
      </w:r>
      <w:r w:rsidRPr="0062442B">
        <w:rPr>
          <w:rStyle w:val="fontstyle01"/>
          <w:rFonts w:ascii="Times New Roman" w:hAnsi="Times New Roman"/>
          <w:sz w:val="28"/>
          <w:szCs w:val="28"/>
          <w:lang w:val="vi-VN"/>
        </w:rPr>
        <w:t>.</w:t>
      </w:r>
    </w:p>
    <w:p w14:paraId="59CA711E" w14:textId="77777777" w:rsidR="001E7315" w:rsidRPr="0062442B"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pacing w:val="-2"/>
          <w:sz w:val="28"/>
          <w:szCs w:val="28"/>
          <w:lang w:val="vi-VN"/>
        </w:rPr>
      </w:pPr>
      <w:r>
        <w:rPr>
          <w:rStyle w:val="fontstyle01"/>
          <w:rFonts w:ascii="Times New Roman" w:hAnsi="Times New Roman"/>
          <w:spacing w:val="-2"/>
          <w:sz w:val="28"/>
          <w:szCs w:val="28"/>
          <w:lang w:val="en-GB"/>
        </w:rPr>
        <w:t>8</w:t>
      </w:r>
      <w:r w:rsidRPr="0062442B">
        <w:rPr>
          <w:rStyle w:val="fontstyle01"/>
          <w:rFonts w:ascii="Times New Roman" w:hAnsi="Times New Roman"/>
          <w:spacing w:val="-2"/>
          <w:sz w:val="28"/>
          <w:szCs w:val="28"/>
          <w:lang w:val="vi-VN"/>
        </w:rPr>
        <w:t xml:space="preserve">. </w:t>
      </w:r>
      <w:r w:rsidRPr="0062442B">
        <w:rPr>
          <w:spacing w:val="-2"/>
          <w:szCs w:val="28"/>
          <w:lang w:val="vi-VN"/>
        </w:rPr>
        <w:t xml:space="preserve">Bố trí diện tích đất để trồng cây xanh trong khuôn viên đất của </w:t>
      </w:r>
      <w:r>
        <w:rPr>
          <w:spacing w:val="-2"/>
          <w:szCs w:val="28"/>
          <w:lang w:val="en-GB"/>
        </w:rPr>
        <w:t>Nhà máy</w:t>
      </w:r>
      <w:r w:rsidRPr="0062442B">
        <w:rPr>
          <w:spacing w:val="-2"/>
          <w:szCs w:val="28"/>
          <w:lang w:val="vi-VN"/>
        </w:rPr>
        <w:t xml:space="preserve"> theo đúng tỷ lệ quy định của pháp luật</w:t>
      </w:r>
      <w:r w:rsidRPr="0062442B">
        <w:rPr>
          <w:rStyle w:val="fontstyle01"/>
          <w:rFonts w:ascii="Times New Roman" w:hAnsi="Times New Roman"/>
          <w:spacing w:val="-2"/>
          <w:sz w:val="28"/>
          <w:szCs w:val="28"/>
          <w:lang w:val="vi-VN"/>
        </w:rPr>
        <w:t>.</w:t>
      </w:r>
    </w:p>
    <w:p w14:paraId="46626A62" w14:textId="77777777" w:rsidR="001E7315" w:rsidRPr="00D7004B" w:rsidRDefault="001E7315" w:rsidP="00D7004B">
      <w:pPr>
        <w:widowControl w:val="0"/>
        <w:autoSpaceDE w:val="0"/>
        <w:autoSpaceDN w:val="0"/>
        <w:adjustRightInd w:val="0"/>
        <w:spacing w:before="60" w:after="60" w:line="245" w:lineRule="auto"/>
        <w:ind w:left="284" w:right="284" w:firstLine="425"/>
        <w:rPr>
          <w:rStyle w:val="fontstyle01"/>
          <w:rFonts w:ascii="Times New Roman" w:hAnsi="Times New Roman"/>
          <w:spacing w:val="-4"/>
          <w:sz w:val="28"/>
          <w:szCs w:val="28"/>
          <w:lang w:val="vi-VN"/>
        </w:rPr>
      </w:pPr>
      <w:r w:rsidRPr="00D7004B">
        <w:rPr>
          <w:rStyle w:val="fontstyle01"/>
          <w:rFonts w:ascii="Times New Roman" w:hAnsi="Times New Roman"/>
          <w:spacing w:val="-4"/>
          <w:sz w:val="28"/>
          <w:szCs w:val="28"/>
          <w:lang w:val="en-GB"/>
        </w:rPr>
        <w:t>9</w:t>
      </w:r>
      <w:r w:rsidRPr="00D7004B">
        <w:rPr>
          <w:rStyle w:val="fontstyle01"/>
          <w:rFonts w:ascii="Times New Roman" w:hAnsi="Times New Roman"/>
          <w:spacing w:val="-4"/>
          <w:sz w:val="28"/>
          <w:szCs w:val="28"/>
          <w:lang w:val="vi-VN"/>
        </w:rPr>
        <w:t xml:space="preserve">. </w:t>
      </w:r>
      <w:r w:rsidRPr="00D7004B">
        <w:rPr>
          <w:spacing w:val="-4"/>
          <w:szCs w:val="28"/>
          <w:lang w:val="vi-VN"/>
        </w:rPr>
        <w:t>Thực hiện các yêu cầu về vệ sinh công nghiệp, phòng chống cháy, nổ, an toàn lao động và các rủi ro sự cố môi trường khác trong quá trình triển khai thực hiện dự án đảm bảo theo đúng các quy định của pháp luật hiện hành có liên quan</w:t>
      </w:r>
      <w:r w:rsidRPr="00D7004B">
        <w:rPr>
          <w:rStyle w:val="fontstyle01"/>
          <w:rFonts w:ascii="Times New Roman" w:hAnsi="Times New Roman"/>
          <w:spacing w:val="-4"/>
          <w:sz w:val="28"/>
          <w:szCs w:val="28"/>
          <w:lang w:val="vi-VN"/>
        </w:rPr>
        <w:t>.</w:t>
      </w:r>
    </w:p>
    <w:p w14:paraId="6B8E0888" w14:textId="362F5DFF" w:rsidR="00D7004B" w:rsidRPr="0062442B" w:rsidRDefault="00D7004B" w:rsidP="00D7004B">
      <w:pPr>
        <w:widowControl w:val="0"/>
        <w:autoSpaceDE w:val="0"/>
        <w:autoSpaceDN w:val="0"/>
        <w:adjustRightInd w:val="0"/>
        <w:spacing w:before="60" w:after="60" w:line="245" w:lineRule="auto"/>
        <w:ind w:left="284" w:right="284" w:firstLine="425"/>
        <w:rPr>
          <w:rStyle w:val="fontstyle01"/>
          <w:rFonts w:ascii="Times New Roman" w:hAnsi="Times New Roman"/>
          <w:sz w:val="28"/>
          <w:szCs w:val="28"/>
          <w:lang w:val="vi-VN"/>
        </w:rPr>
      </w:pPr>
      <w:r>
        <w:rPr>
          <w:szCs w:val="28"/>
          <w:lang w:val="en-GB"/>
        </w:rPr>
        <w:t>10</w:t>
      </w:r>
      <w:r>
        <w:rPr>
          <w:szCs w:val="28"/>
          <w:lang w:val="vi-VN"/>
        </w:rPr>
        <w:t>. Giảm thiểu chất thải rắn, nước thải thông qua việc áp dụng các giải pháp tăng hiệu quả sản xuất, tăng cường hiệu quả sử dụng tài nguyên thiên nhiên, giảm thiểu tác động xấu đến môi trường.</w:t>
      </w:r>
    </w:p>
    <w:p w14:paraId="48980D50" w14:textId="72DFDD4A" w:rsidR="001E7315" w:rsidRPr="00E171DD" w:rsidRDefault="00D7004B" w:rsidP="00D7004B">
      <w:pPr>
        <w:widowControl w:val="0"/>
        <w:autoSpaceDE w:val="0"/>
        <w:autoSpaceDN w:val="0"/>
        <w:adjustRightInd w:val="0"/>
        <w:spacing w:before="60" w:after="60" w:line="245" w:lineRule="auto"/>
        <w:ind w:left="284" w:right="284" w:firstLine="425"/>
        <w:rPr>
          <w:lang w:val="vi-VN"/>
        </w:rPr>
      </w:pPr>
      <w:r>
        <w:rPr>
          <w:rStyle w:val="fontstyle01"/>
          <w:rFonts w:ascii="Times New Roman" w:hAnsi="Times New Roman"/>
          <w:sz w:val="28"/>
          <w:szCs w:val="28"/>
          <w:lang w:val="en-GB"/>
        </w:rPr>
        <w:t>11</w:t>
      </w:r>
      <w:r w:rsidR="001E7315" w:rsidRPr="00E171DD">
        <w:rPr>
          <w:rStyle w:val="fontstyle01"/>
          <w:rFonts w:ascii="Times New Roman" w:hAnsi="Times New Roman"/>
          <w:sz w:val="28"/>
          <w:szCs w:val="28"/>
          <w:lang w:val="vi-VN"/>
        </w:rPr>
        <w:t xml:space="preserve">. </w:t>
      </w:r>
      <w:r w:rsidR="001E7315" w:rsidRPr="00E171DD">
        <w:rPr>
          <w:szCs w:val="28"/>
          <w:lang w:val="vi-VN"/>
        </w:rPr>
        <w:t>Tuân thủ các quy định của pháp luật về an toàn lao động, an toàn giao thông, an toàn thực phẩm, phòng cháy chữa cháy theo quy định hiện hành.</w:t>
      </w:r>
    </w:p>
    <w:p w14:paraId="0C439C7E" w14:textId="5DF7A277" w:rsidR="001E7315" w:rsidRPr="0062442B" w:rsidRDefault="001E7315" w:rsidP="00D7004B">
      <w:pPr>
        <w:widowControl w:val="0"/>
        <w:autoSpaceDE w:val="0"/>
        <w:autoSpaceDN w:val="0"/>
        <w:adjustRightInd w:val="0"/>
        <w:spacing w:before="60" w:after="60" w:line="245" w:lineRule="auto"/>
        <w:ind w:left="284" w:right="284" w:firstLine="425"/>
        <w:rPr>
          <w:szCs w:val="28"/>
          <w:lang w:val="vi-VN"/>
        </w:rPr>
      </w:pPr>
      <w:r w:rsidRPr="0062442B">
        <w:rPr>
          <w:szCs w:val="28"/>
          <w:lang w:val="vi-VN"/>
        </w:rPr>
        <w:t>1</w:t>
      </w:r>
      <w:r w:rsidR="00D7004B">
        <w:rPr>
          <w:szCs w:val="28"/>
          <w:lang w:val="en-GB"/>
        </w:rPr>
        <w:t>2</w:t>
      </w:r>
      <w:r w:rsidRPr="0062442B">
        <w:rPr>
          <w:szCs w:val="28"/>
          <w:lang w:val="vi-VN"/>
        </w:rPr>
        <w:t>. Báo cáo công tác bảo vệ môi trường định kỳ hàng năm hoặc đột xuất; công khai thông tin môi trường và kế hoạch ứng phó sự cố môi trường theo quy định của pháp luật.</w:t>
      </w:r>
    </w:p>
    <w:p w14:paraId="18D74CDE" w14:textId="7F1CBC55" w:rsidR="001E7315" w:rsidRPr="00F37F80" w:rsidRDefault="001E7315" w:rsidP="00D7004B">
      <w:pPr>
        <w:widowControl w:val="0"/>
        <w:autoSpaceDE w:val="0"/>
        <w:autoSpaceDN w:val="0"/>
        <w:adjustRightInd w:val="0"/>
        <w:spacing w:before="60" w:after="60" w:line="245" w:lineRule="auto"/>
        <w:ind w:left="284" w:right="284" w:firstLine="425"/>
        <w:rPr>
          <w:spacing w:val="-2"/>
          <w:szCs w:val="28"/>
          <w:lang w:val="vi-VN"/>
        </w:rPr>
      </w:pPr>
      <w:r w:rsidRPr="00F37F80">
        <w:rPr>
          <w:spacing w:val="-2"/>
          <w:szCs w:val="28"/>
          <w:lang w:val="vi-VN"/>
        </w:rPr>
        <w:t>1</w:t>
      </w:r>
      <w:r w:rsidR="00D7004B">
        <w:rPr>
          <w:spacing w:val="-2"/>
          <w:szCs w:val="28"/>
          <w:lang w:val="en-GB"/>
        </w:rPr>
        <w:t>3</w:t>
      </w:r>
      <w:r w:rsidRPr="00F37F80">
        <w:rPr>
          <w:spacing w:val="-2"/>
          <w:szCs w:val="28"/>
          <w:lang w:val="vi-VN"/>
        </w:rPr>
        <w:t>. Thực hiện trách nhiệm nghiên cứu, áp dụng kỹ thuật hiện có tốt nhất theo lộ trình quy định tại Điều 53 Nghị định số 08/2022/NĐ-CP ngày 10/01/2022 của Chính phủ quy định chi tiết một số điều của Luật Bảo vệ môi trường.</w:t>
      </w:r>
    </w:p>
    <w:p w14:paraId="16AC91E1" w14:textId="0C2CBDB4" w:rsidR="001E7315" w:rsidRPr="0062442B" w:rsidRDefault="001E7315" w:rsidP="00D7004B">
      <w:pPr>
        <w:widowControl w:val="0"/>
        <w:autoSpaceDE w:val="0"/>
        <w:autoSpaceDN w:val="0"/>
        <w:adjustRightInd w:val="0"/>
        <w:spacing w:before="60" w:after="60" w:line="245" w:lineRule="auto"/>
        <w:ind w:left="284" w:right="284" w:firstLine="425"/>
        <w:rPr>
          <w:szCs w:val="28"/>
          <w:lang w:val="vi-VN"/>
        </w:rPr>
      </w:pPr>
      <w:r w:rsidRPr="0062442B">
        <w:rPr>
          <w:szCs w:val="28"/>
          <w:lang w:val="vi-VN"/>
        </w:rPr>
        <w:t>1</w:t>
      </w:r>
      <w:r w:rsidR="00D7004B">
        <w:rPr>
          <w:szCs w:val="28"/>
          <w:lang w:val="en-GB"/>
        </w:rPr>
        <w:t>4</w:t>
      </w:r>
      <w:r w:rsidRPr="0062442B">
        <w:rPr>
          <w:szCs w:val="28"/>
          <w:lang w:val="vi-VN"/>
        </w:rPr>
        <w:t>. Thực hiện trách nhiệm mua bảo hiểm trách nhiệm bồi thường thiệt hại do sự cố môi trường theo quy định của pháp luật.</w:t>
      </w:r>
    </w:p>
    <w:p w14:paraId="7565252C" w14:textId="73CC2E35" w:rsidR="001E7315" w:rsidRDefault="001E7315" w:rsidP="00D7004B">
      <w:pPr>
        <w:spacing w:before="60" w:after="60" w:line="245" w:lineRule="auto"/>
        <w:ind w:left="284" w:right="283" w:firstLine="425"/>
        <w:rPr>
          <w:szCs w:val="28"/>
          <w:lang w:val="en-GB"/>
        </w:rPr>
      </w:pPr>
      <w:r w:rsidRPr="0062442B">
        <w:rPr>
          <w:szCs w:val="28"/>
          <w:lang w:val="vi-VN"/>
        </w:rPr>
        <w:t>1</w:t>
      </w:r>
      <w:r w:rsidR="00D7004B">
        <w:rPr>
          <w:szCs w:val="28"/>
          <w:lang w:val="en-GB"/>
        </w:rPr>
        <w:t>5</w:t>
      </w:r>
      <w:r w:rsidRPr="0062442B">
        <w:rPr>
          <w:szCs w:val="28"/>
          <w:lang w:val="vi-VN"/>
        </w:rPr>
        <w:t>. Thường xuyên kiểm tra thực hiện các biện pháp an toàn, vệ sinh lao động đảm bảo môi trường làm việc an toàn cho công nhân viên</w:t>
      </w:r>
      <w:r>
        <w:rPr>
          <w:szCs w:val="28"/>
          <w:lang w:val="en-GB"/>
        </w:rPr>
        <w:t>.</w:t>
      </w:r>
    </w:p>
    <w:p w14:paraId="5FFBBF9F" w14:textId="08C8E50D" w:rsidR="001E7315" w:rsidRDefault="001E7315" w:rsidP="00D7004B">
      <w:pPr>
        <w:widowControl w:val="0"/>
        <w:autoSpaceDE w:val="0"/>
        <w:autoSpaceDN w:val="0"/>
        <w:adjustRightInd w:val="0"/>
        <w:spacing w:before="60" w:after="60" w:line="245" w:lineRule="auto"/>
        <w:ind w:left="284" w:right="261" w:firstLine="425"/>
        <w:rPr>
          <w:szCs w:val="28"/>
          <w:lang w:val="vi-VN"/>
        </w:rPr>
      </w:pPr>
      <w:r>
        <w:rPr>
          <w:szCs w:val="28"/>
          <w:lang w:val="en-GB"/>
        </w:rPr>
        <w:t>1</w:t>
      </w:r>
      <w:r w:rsidR="00D7004B">
        <w:rPr>
          <w:szCs w:val="28"/>
          <w:lang w:val="en-GB"/>
        </w:rPr>
        <w:t>6</w:t>
      </w:r>
      <w:r w:rsidRPr="001A563B">
        <w:rPr>
          <w:szCs w:val="28"/>
          <w:lang w:val="vi-VN"/>
        </w:rPr>
        <w:t>.</w:t>
      </w:r>
      <w:r w:rsidRPr="00854902">
        <w:rPr>
          <w:szCs w:val="28"/>
          <w:lang w:val="vi-VN"/>
        </w:rPr>
        <w:t xml:space="preserve"> Thực hiện công khai thông tin môi trường của Nhà máy theo quy định tại khoản 2 Điều 102 Nghị định số 08/2022/NĐ-CP ngày 10/01/2022 của Chính phủ quy định chi tiết một số điều của Luật Bảo vệ môi trường, cụ thể: </w:t>
      </w:r>
      <w:r w:rsidR="00964720">
        <w:rPr>
          <w:szCs w:val="28"/>
          <w:lang w:val="en-GB"/>
        </w:rPr>
        <w:t>c</w:t>
      </w:r>
      <w:r w:rsidRPr="00854902">
        <w:rPr>
          <w:szCs w:val="28"/>
          <w:lang w:val="vi-VN"/>
        </w:rPr>
        <w:t>ông khai phiếu kết quả quan trắc chất thải của kỳ quan trắc gần nhất trên trang thông tin điện tử của Công ty hoặc công khai trên bảng thông tin điện tử đặt tại cổng Nhà máy. Thời điểm công khai chậm nhất là 10 ngày sau khi có kết quả quan trắc chất thải định kỳ cho đến thời điểm công khai kết quả quan trắc định kỳ mới theo quy định.</w:t>
      </w:r>
    </w:p>
    <w:p w14:paraId="02BB2536" w14:textId="2D2B18F6" w:rsidR="005F6B39" w:rsidRDefault="001E7315" w:rsidP="00D7004B">
      <w:pPr>
        <w:widowControl w:val="0"/>
        <w:autoSpaceDE w:val="0"/>
        <w:autoSpaceDN w:val="0"/>
        <w:adjustRightInd w:val="0"/>
        <w:spacing w:before="60" w:after="60" w:line="245" w:lineRule="auto"/>
        <w:ind w:left="284" w:right="284" w:firstLine="425"/>
        <w:rPr>
          <w:szCs w:val="28"/>
          <w:lang w:val="en-GB"/>
        </w:rPr>
      </w:pPr>
      <w:r w:rsidRPr="00A43813">
        <w:rPr>
          <w:szCs w:val="28"/>
          <w:lang w:val="vi-VN"/>
        </w:rPr>
        <w:t>1</w:t>
      </w:r>
      <w:r w:rsidR="00D7004B">
        <w:rPr>
          <w:szCs w:val="28"/>
          <w:lang w:val="en-GB"/>
        </w:rPr>
        <w:t>7</w:t>
      </w:r>
      <w:r w:rsidRPr="00A43813">
        <w:rPr>
          <w:szCs w:val="28"/>
          <w:lang w:val="vi-VN"/>
        </w:rPr>
        <w:t>. Thực hiện đầy đủ trách nhiệm theo quy định pháp luật về bảo vệ môi trường và các quy định pháp luật khác có liên quan. Trường hợp các văn bản quy phạm pháp luật, quy chuẩn kỹ thuật môi trường nêu tại Giấy phép môi trường này có sửa đổi, bổ sung hoặc được thay thế thì thực hiện theo quy định tại văn bản mới</w:t>
      </w:r>
      <w:r w:rsidR="005F6B39">
        <w:rPr>
          <w:szCs w:val="28"/>
          <w:lang w:val="en-GB"/>
        </w:rPr>
        <w:t>.</w:t>
      </w:r>
    </w:p>
    <w:p w14:paraId="2BB62514" w14:textId="2A5F1B63" w:rsidR="00A21B6D" w:rsidRPr="00D7004B" w:rsidRDefault="005F6B39" w:rsidP="00D7004B">
      <w:pPr>
        <w:widowControl w:val="0"/>
        <w:autoSpaceDE w:val="0"/>
        <w:autoSpaceDN w:val="0"/>
        <w:adjustRightInd w:val="0"/>
        <w:spacing w:before="60" w:after="60" w:line="245" w:lineRule="auto"/>
        <w:ind w:left="284" w:right="284" w:firstLine="425"/>
        <w:rPr>
          <w:szCs w:val="28"/>
          <w:lang w:val="vi-VN"/>
        </w:rPr>
      </w:pPr>
      <w:r>
        <w:rPr>
          <w:szCs w:val="28"/>
          <w:lang w:val="vi-VN"/>
        </w:rPr>
        <w:t>1</w:t>
      </w:r>
      <w:r w:rsidR="00D7004B">
        <w:rPr>
          <w:szCs w:val="28"/>
          <w:lang w:val="en-GB"/>
        </w:rPr>
        <w:t>8</w:t>
      </w:r>
      <w:r>
        <w:rPr>
          <w:szCs w:val="28"/>
          <w:lang w:val="vi-VN"/>
        </w:rPr>
        <w:t>. B</w:t>
      </w:r>
      <w:r>
        <w:rPr>
          <w:szCs w:val="28"/>
          <w:shd w:val="clear" w:color="000000" w:fill="FFFFFF"/>
          <w:lang w:val="vi-VN"/>
        </w:rPr>
        <w:t>ố </w:t>
      </w:r>
      <w:r>
        <w:rPr>
          <w:szCs w:val="28"/>
          <w:shd w:val="clear" w:color="000000" w:fill="FFFFFF"/>
          <w:lang w:val="nl-NL"/>
        </w:rPr>
        <w:t>trí nhân sự phụ trách về bảo vệ môi trường được đào tạo chuyên ngành môi trường hoặc lĩnh vực chuyên môn phù hợp; phải có hệ thống quản lý môi trường theo tiêu chuẩn quốc gia TCVN ISO 14001 hoặc tiêu chuẩn quốc tế ISO 14001 được chứng nhận theo quy định tại điểm e khoản 1 Điều 53 Luật Bảo vệ môi trường năm 2020</w:t>
      </w:r>
      <w:r>
        <w:rPr>
          <w:szCs w:val="28"/>
          <w:lang w:val="vi-VN"/>
        </w:rPr>
        <w:t>./.</w:t>
      </w:r>
    </w:p>
    <w:sectPr w:rsidR="00A21B6D" w:rsidRPr="00D7004B" w:rsidSect="003A03A1">
      <w:headerReference w:type="default" r:id="rId8"/>
      <w:pgSz w:w="11906" w:h="16838"/>
      <w:pgMar w:top="926" w:right="1133" w:bottom="1134" w:left="1440" w:header="846" w:footer="708" w:gutter="0"/>
      <w:pgBorders>
        <w:top w:val="thinThickSmallGap" w:sz="24" w:space="1" w:color="auto"/>
        <w:left w:val="thinThickSmallGap" w:sz="24" w:space="1" w:color="auto"/>
        <w:bottom w:val="thickThinSmallGap" w:sz="24" w:space="1" w:color="auto"/>
        <w:right w:val="thickThinSmallGap" w:sz="24" w:space="1" w:color="auto"/>
      </w:pgBorders>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EF960" w14:textId="77777777" w:rsidR="00080158" w:rsidRDefault="00080158" w:rsidP="00124F51">
      <w:pPr>
        <w:spacing w:line="240" w:lineRule="auto"/>
      </w:pPr>
      <w:r>
        <w:separator/>
      </w:r>
    </w:p>
  </w:endnote>
  <w:endnote w:type="continuationSeparator" w:id="0">
    <w:p w14:paraId="24000BAC" w14:textId="77777777" w:rsidR="00080158" w:rsidRDefault="00080158" w:rsidP="00124F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10C95" w14:textId="77777777" w:rsidR="00080158" w:rsidRDefault="00080158" w:rsidP="00124F51">
      <w:pPr>
        <w:spacing w:line="240" w:lineRule="auto"/>
      </w:pPr>
      <w:r>
        <w:separator/>
      </w:r>
    </w:p>
  </w:footnote>
  <w:footnote w:type="continuationSeparator" w:id="0">
    <w:p w14:paraId="4446C0C6" w14:textId="77777777" w:rsidR="00080158" w:rsidRDefault="00080158" w:rsidP="00124F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764181"/>
      <w:docPartObj>
        <w:docPartGallery w:val="Page Numbers (Top of Page)"/>
        <w:docPartUnique/>
      </w:docPartObj>
    </w:sdtPr>
    <w:sdtEndPr>
      <w:rPr>
        <w:noProof/>
        <w:sz w:val="24"/>
        <w:szCs w:val="24"/>
      </w:rPr>
    </w:sdtEndPr>
    <w:sdtContent>
      <w:p w14:paraId="7C72EE4C" w14:textId="10704597" w:rsidR="00EF49AD" w:rsidRPr="00282CAE" w:rsidRDefault="00EF49AD">
        <w:pPr>
          <w:pStyle w:val="Header"/>
          <w:jc w:val="center"/>
          <w:rPr>
            <w:sz w:val="24"/>
            <w:szCs w:val="24"/>
          </w:rPr>
        </w:pPr>
        <w:r w:rsidRPr="00282CAE">
          <w:rPr>
            <w:sz w:val="24"/>
            <w:szCs w:val="24"/>
          </w:rPr>
          <w:fldChar w:fldCharType="begin"/>
        </w:r>
        <w:r w:rsidRPr="00282CAE">
          <w:rPr>
            <w:sz w:val="24"/>
            <w:szCs w:val="24"/>
          </w:rPr>
          <w:instrText xml:space="preserve"> PAGE   \* MERGEFORMAT </w:instrText>
        </w:r>
        <w:r w:rsidRPr="00282CAE">
          <w:rPr>
            <w:sz w:val="24"/>
            <w:szCs w:val="24"/>
          </w:rPr>
          <w:fldChar w:fldCharType="separate"/>
        </w:r>
        <w:r w:rsidR="00180232">
          <w:rPr>
            <w:noProof/>
            <w:sz w:val="24"/>
            <w:szCs w:val="24"/>
          </w:rPr>
          <w:t>17</w:t>
        </w:r>
        <w:r w:rsidRPr="00282CAE">
          <w:rPr>
            <w:noProof/>
            <w:sz w:val="24"/>
            <w:szCs w:val="24"/>
          </w:rPr>
          <w:fldChar w:fldCharType="end"/>
        </w:r>
      </w:p>
    </w:sdtContent>
  </w:sdt>
  <w:p w14:paraId="06AC4659" w14:textId="77777777" w:rsidR="00EF49AD" w:rsidRPr="00282CAE" w:rsidRDefault="00EF49AD">
    <w:pPr>
      <w:pStyle w:val="Header"/>
      <w:rPr>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0F16"/>
    <w:multiLevelType w:val="hybridMultilevel"/>
    <w:tmpl w:val="C7E89CD0"/>
    <w:lvl w:ilvl="0" w:tplc="80BA01E8">
      <w:start w:val="1"/>
      <w:numFmt w:val="bullet"/>
      <w:pStyle w:val="1"/>
      <w:lvlText w:val=""/>
      <w:lvlJc w:val="left"/>
      <w:pPr>
        <w:ind w:left="5464" w:hanging="360"/>
      </w:pPr>
      <w:rPr>
        <w:rFonts w:ascii="Symbol" w:hAnsi="Symbol" w:hint="default"/>
        <w:color w:val="auto"/>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12D4"/>
    <w:multiLevelType w:val="hybridMultilevel"/>
    <w:tmpl w:val="24A07220"/>
    <w:lvl w:ilvl="0" w:tplc="259EAA4E">
      <w:start w:val="1"/>
      <w:numFmt w:val="bullet"/>
      <w:lvlText w:val=""/>
      <w:lvlJc w:val="left"/>
      <w:pPr>
        <w:ind w:left="2629" w:hanging="360"/>
      </w:pPr>
      <w:rPr>
        <w:rFonts w:ascii="Symbol" w:hAnsi="Symbol" w:hint="default"/>
        <w:color w:val="auto"/>
        <w:sz w:val="20"/>
        <w:szCs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518208F"/>
    <w:multiLevelType w:val="hybridMultilevel"/>
    <w:tmpl w:val="AFEC91CC"/>
    <w:lvl w:ilvl="0" w:tplc="DDCA4174">
      <w:start w:val="3"/>
      <w:numFmt w:val="bullet"/>
      <w:lvlText w:val="-"/>
      <w:lvlJc w:val="left"/>
      <w:pPr>
        <w:ind w:left="6881"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583408"/>
    <w:multiLevelType w:val="hybridMultilevel"/>
    <w:tmpl w:val="C54EB858"/>
    <w:lvl w:ilvl="0" w:tplc="7674CF6A">
      <w:start w:val="1"/>
      <w:numFmt w:val="decimal"/>
      <w:lvlText w:val="%1"/>
      <w:lvlJc w:val="left"/>
      <w:pPr>
        <w:ind w:left="45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0E4A724D"/>
    <w:multiLevelType w:val="hybridMultilevel"/>
    <w:tmpl w:val="2634E604"/>
    <w:lvl w:ilvl="0" w:tplc="773EE300">
      <w:start w:val="1"/>
      <w:numFmt w:val="decimal"/>
      <w:lvlText w:val="%1"/>
      <w:lvlJc w:val="left"/>
      <w:pPr>
        <w:ind w:left="502" w:hanging="360"/>
      </w:pPr>
      <w:rPr>
        <w:rFonts w:ascii="Times New Roman" w:hAnsi="Times New Roman" w:cs="Times New Roman" w:hint="default"/>
        <w:b w:val="0"/>
        <w:i w:val="0"/>
        <w:color w:val="000000"/>
        <w:sz w:val="24"/>
        <w:vertAlign w:val="baseline"/>
        <w14:textOutline w14:w="0" w14:cap="rnd" w14:cmpd="sng" w14:algn="ctr">
          <w14:noFill/>
          <w14:prstDash w14:val="solid"/>
          <w14:bevel/>
        </w14:textOutline>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5" w15:restartNumberingAfterBreak="0">
    <w:nsid w:val="11E53FCE"/>
    <w:multiLevelType w:val="multilevel"/>
    <w:tmpl w:val="99FA9482"/>
    <w:lvl w:ilvl="0">
      <w:start w:val="1"/>
      <w:numFmt w:val="decimal"/>
      <w:lvlText w:val="%1"/>
      <w:lvlJc w:val="left"/>
      <w:pPr>
        <w:ind w:left="502"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4984" w:hanging="144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478" w:hanging="1800"/>
      </w:pPr>
      <w:rPr>
        <w:rFonts w:hint="default"/>
      </w:rPr>
    </w:lvl>
  </w:abstractNum>
  <w:abstractNum w:abstractNumId="6" w15:restartNumberingAfterBreak="0">
    <w:nsid w:val="139E556D"/>
    <w:multiLevelType w:val="singleLevel"/>
    <w:tmpl w:val="00000071"/>
    <w:lvl w:ilvl="0">
      <w:start w:val="1"/>
      <w:numFmt w:val="decimal"/>
      <w:lvlText w:val="%1"/>
      <w:lvlJc w:val="left"/>
      <w:pPr>
        <w:tabs>
          <w:tab w:val="num" w:pos="0"/>
        </w:tabs>
        <w:ind w:left="502" w:hanging="360"/>
      </w:pPr>
      <w:rPr>
        <w:b w:val="0"/>
      </w:rPr>
    </w:lvl>
  </w:abstractNum>
  <w:abstractNum w:abstractNumId="7" w15:restartNumberingAfterBreak="0">
    <w:nsid w:val="185242A4"/>
    <w:multiLevelType w:val="multilevel"/>
    <w:tmpl w:val="5E2E9070"/>
    <w:lvl w:ilvl="0">
      <w:start w:val="1"/>
      <w:numFmt w:val="decimal"/>
      <w:lvlText w:val="%1."/>
      <w:lvlJc w:val="left"/>
      <w:pPr>
        <w:ind w:left="532" w:hanging="260"/>
      </w:pPr>
      <w:rPr>
        <w:rFonts w:ascii="Times New Roman" w:eastAsia="Times New Roman" w:hAnsi="Times New Roman" w:cs="Times New Roman" w:hint="default"/>
        <w:w w:val="99"/>
        <w:sz w:val="28"/>
        <w:szCs w:val="28"/>
        <w:lang w:val="vi" w:eastAsia="en-US" w:bidi="ar-SA"/>
      </w:rPr>
    </w:lvl>
    <w:lvl w:ilvl="1">
      <w:start w:val="1"/>
      <w:numFmt w:val="decimal"/>
      <w:lvlText w:val="%1.%2."/>
      <w:lvlJc w:val="left"/>
      <w:pPr>
        <w:ind w:left="272" w:hanging="473"/>
      </w:pPr>
      <w:rPr>
        <w:rFonts w:ascii="Times New Roman" w:eastAsia="Times New Roman" w:hAnsi="Times New Roman" w:cs="Times New Roman" w:hint="default"/>
        <w:w w:val="99"/>
        <w:sz w:val="28"/>
        <w:szCs w:val="28"/>
        <w:lang w:val="vi" w:eastAsia="en-US" w:bidi="ar-SA"/>
      </w:rPr>
    </w:lvl>
    <w:lvl w:ilvl="2">
      <w:start w:val="1"/>
      <w:numFmt w:val="upperLetter"/>
      <w:lvlText w:val="%3."/>
      <w:lvlJc w:val="left"/>
      <w:pPr>
        <w:ind w:left="1310" w:hanging="317"/>
      </w:pPr>
      <w:rPr>
        <w:rFonts w:ascii="Times New Roman" w:eastAsia="Times New Roman" w:hAnsi="Times New Roman" w:cs="Times New Roman" w:hint="default"/>
        <w:b/>
        <w:bCs/>
        <w:w w:val="99"/>
        <w:sz w:val="26"/>
        <w:szCs w:val="26"/>
        <w:lang w:val="vi" w:eastAsia="en-US" w:bidi="ar-SA"/>
      </w:rPr>
    </w:lvl>
    <w:lvl w:ilvl="3">
      <w:numFmt w:val="bullet"/>
      <w:lvlText w:val="•"/>
      <w:lvlJc w:val="left"/>
      <w:pPr>
        <w:ind w:left="2428" w:hanging="317"/>
      </w:pPr>
      <w:rPr>
        <w:rFonts w:hint="default"/>
        <w:lang w:val="vi" w:eastAsia="en-US" w:bidi="ar-SA"/>
      </w:rPr>
    </w:lvl>
    <w:lvl w:ilvl="4">
      <w:numFmt w:val="bullet"/>
      <w:lvlText w:val="•"/>
      <w:lvlJc w:val="left"/>
      <w:pPr>
        <w:ind w:left="3536" w:hanging="317"/>
      </w:pPr>
      <w:rPr>
        <w:rFonts w:hint="default"/>
        <w:lang w:val="vi" w:eastAsia="en-US" w:bidi="ar-SA"/>
      </w:rPr>
    </w:lvl>
    <w:lvl w:ilvl="5">
      <w:numFmt w:val="bullet"/>
      <w:lvlText w:val="•"/>
      <w:lvlJc w:val="left"/>
      <w:pPr>
        <w:ind w:left="4644" w:hanging="317"/>
      </w:pPr>
      <w:rPr>
        <w:rFonts w:hint="default"/>
        <w:lang w:val="vi" w:eastAsia="en-US" w:bidi="ar-SA"/>
      </w:rPr>
    </w:lvl>
    <w:lvl w:ilvl="6">
      <w:numFmt w:val="bullet"/>
      <w:lvlText w:val="•"/>
      <w:lvlJc w:val="left"/>
      <w:pPr>
        <w:ind w:left="5753" w:hanging="317"/>
      </w:pPr>
      <w:rPr>
        <w:rFonts w:hint="default"/>
        <w:lang w:val="vi" w:eastAsia="en-US" w:bidi="ar-SA"/>
      </w:rPr>
    </w:lvl>
    <w:lvl w:ilvl="7">
      <w:numFmt w:val="bullet"/>
      <w:lvlText w:val="•"/>
      <w:lvlJc w:val="left"/>
      <w:pPr>
        <w:ind w:left="6861" w:hanging="317"/>
      </w:pPr>
      <w:rPr>
        <w:rFonts w:hint="default"/>
        <w:lang w:val="vi" w:eastAsia="en-US" w:bidi="ar-SA"/>
      </w:rPr>
    </w:lvl>
    <w:lvl w:ilvl="8">
      <w:numFmt w:val="bullet"/>
      <w:lvlText w:val="•"/>
      <w:lvlJc w:val="left"/>
      <w:pPr>
        <w:ind w:left="7969" w:hanging="317"/>
      </w:pPr>
      <w:rPr>
        <w:rFonts w:hint="default"/>
        <w:lang w:val="vi" w:eastAsia="en-US" w:bidi="ar-SA"/>
      </w:rPr>
    </w:lvl>
  </w:abstractNum>
  <w:abstractNum w:abstractNumId="8" w15:restartNumberingAfterBreak="0">
    <w:nsid w:val="1DDF388B"/>
    <w:multiLevelType w:val="multilevel"/>
    <w:tmpl w:val="9362799A"/>
    <w:lvl w:ilvl="0">
      <w:start w:val="1"/>
      <w:numFmt w:val="decimal"/>
      <w:lvlText w:val="%1."/>
      <w:lvlJc w:val="left"/>
      <w:pPr>
        <w:ind w:left="272" w:hanging="260"/>
      </w:pPr>
      <w:rPr>
        <w:rFonts w:ascii="Times New Roman" w:eastAsia="Times New Roman" w:hAnsi="Times New Roman" w:cs="Times New Roman" w:hint="default"/>
        <w:b/>
        <w:bCs/>
        <w:w w:val="99"/>
        <w:sz w:val="26"/>
        <w:szCs w:val="26"/>
        <w:lang w:eastAsia="en-US" w:bidi="ar-SA"/>
      </w:rPr>
    </w:lvl>
    <w:lvl w:ilvl="1">
      <w:start w:val="1"/>
      <w:numFmt w:val="decimal"/>
      <w:lvlText w:val="%1.%2."/>
      <w:lvlJc w:val="left"/>
      <w:pPr>
        <w:ind w:left="272" w:hanging="488"/>
      </w:pPr>
      <w:rPr>
        <w:rFonts w:ascii="Times New Roman" w:eastAsia="Times New Roman" w:hAnsi="Times New Roman" w:cs="Times New Roman" w:hint="default"/>
        <w:w w:val="99"/>
        <w:sz w:val="28"/>
        <w:szCs w:val="28"/>
        <w:lang w:eastAsia="en-US" w:bidi="ar-SA"/>
      </w:rPr>
    </w:lvl>
    <w:lvl w:ilvl="2">
      <w:start w:val="1"/>
      <w:numFmt w:val="decimal"/>
      <w:lvlText w:val="%1.%2.%3."/>
      <w:lvlJc w:val="left"/>
      <w:pPr>
        <w:ind w:left="1641" w:hanging="648"/>
      </w:pPr>
      <w:rPr>
        <w:rFonts w:ascii="Times New Roman" w:eastAsia="Times New Roman" w:hAnsi="Times New Roman" w:cs="Times New Roman" w:hint="default"/>
        <w:w w:val="99"/>
        <w:sz w:val="28"/>
        <w:szCs w:val="28"/>
        <w:lang w:eastAsia="en-US" w:bidi="ar-SA"/>
      </w:rPr>
    </w:lvl>
    <w:lvl w:ilvl="3">
      <w:numFmt w:val="bullet"/>
      <w:lvlText w:val="•"/>
      <w:lvlJc w:val="left"/>
      <w:pPr>
        <w:ind w:left="3539" w:hanging="648"/>
      </w:pPr>
      <w:rPr>
        <w:lang w:eastAsia="en-US" w:bidi="ar-SA"/>
      </w:rPr>
    </w:lvl>
    <w:lvl w:ilvl="4">
      <w:numFmt w:val="bullet"/>
      <w:lvlText w:val="•"/>
      <w:lvlJc w:val="left"/>
      <w:pPr>
        <w:ind w:left="4488" w:hanging="648"/>
      </w:pPr>
      <w:rPr>
        <w:lang w:eastAsia="en-US" w:bidi="ar-SA"/>
      </w:rPr>
    </w:lvl>
    <w:lvl w:ilvl="5">
      <w:numFmt w:val="bullet"/>
      <w:lvlText w:val="•"/>
      <w:lvlJc w:val="left"/>
      <w:pPr>
        <w:ind w:left="5438" w:hanging="648"/>
      </w:pPr>
      <w:rPr>
        <w:lang w:eastAsia="en-US" w:bidi="ar-SA"/>
      </w:rPr>
    </w:lvl>
    <w:lvl w:ilvl="6">
      <w:numFmt w:val="bullet"/>
      <w:lvlText w:val="•"/>
      <w:lvlJc w:val="left"/>
      <w:pPr>
        <w:ind w:left="6388" w:hanging="648"/>
      </w:pPr>
      <w:rPr>
        <w:lang w:eastAsia="en-US" w:bidi="ar-SA"/>
      </w:rPr>
    </w:lvl>
    <w:lvl w:ilvl="7">
      <w:numFmt w:val="bullet"/>
      <w:lvlText w:val="•"/>
      <w:lvlJc w:val="left"/>
      <w:pPr>
        <w:ind w:left="7337" w:hanging="648"/>
      </w:pPr>
      <w:rPr>
        <w:lang w:eastAsia="en-US" w:bidi="ar-SA"/>
      </w:rPr>
    </w:lvl>
    <w:lvl w:ilvl="8">
      <w:numFmt w:val="bullet"/>
      <w:lvlText w:val="•"/>
      <w:lvlJc w:val="left"/>
      <w:pPr>
        <w:ind w:left="8287" w:hanging="648"/>
      </w:pPr>
      <w:rPr>
        <w:lang w:eastAsia="en-US" w:bidi="ar-SA"/>
      </w:rPr>
    </w:lvl>
  </w:abstractNum>
  <w:abstractNum w:abstractNumId="9" w15:restartNumberingAfterBreak="0">
    <w:nsid w:val="221C48E2"/>
    <w:multiLevelType w:val="multilevel"/>
    <w:tmpl w:val="96B8BECA"/>
    <w:lvl w:ilvl="0">
      <w:start w:val="2"/>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4A87D1E"/>
    <w:multiLevelType w:val="hybridMultilevel"/>
    <w:tmpl w:val="81B6861C"/>
    <w:lvl w:ilvl="0" w:tplc="CA549C2C">
      <w:numFmt w:val="bullet"/>
      <w:lvlText w:val="-"/>
      <w:lvlJc w:val="left"/>
      <w:pPr>
        <w:ind w:left="720" w:hanging="360"/>
      </w:pPr>
      <w:rPr>
        <w:rFonts w:ascii="Times New Roman" w:eastAsia="Times New Roman" w:hAnsi="Times New Roman" w:cs="Times New Roman" w:hint="default"/>
        <w:color w:val="000000" w:themeColor="text1"/>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F40557"/>
    <w:multiLevelType w:val="hybridMultilevel"/>
    <w:tmpl w:val="F1D28B3A"/>
    <w:lvl w:ilvl="0" w:tplc="DDCA4174">
      <w:start w:val="3"/>
      <w:numFmt w:val="bullet"/>
      <w:lvlText w:val="-"/>
      <w:lvlJc w:val="left"/>
      <w:pPr>
        <w:ind w:left="5180" w:hanging="360"/>
      </w:pPr>
      <w:rPr>
        <w:rFonts w:ascii="Times New Roman" w:eastAsia="Times New Roman" w:hAnsi="Times New Roman" w:cs="Times New Roman" w:hint="default"/>
        <w:color w:val="auto"/>
      </w:rPr>
    </w:lvl>
    <w:lvl w:ilvl="1" w:tplc="04090003">
      <w:start w:val="1"/>
      <w:numFmt w:val="bullet"/>
      <w:lvlText w:val="o"/>
      <w:lvlJc w:val="left"/>
      <w:pPr>
        <w:ind w:left="5900" w:hanging="360"/>
      </w:pPr>
      <w:rPr>
        <w:rFonts w:ascii="Courier New" w:hAnsi="Courier New" w:cs="Courier New" w:hint="default"/>
      </w:rPr>
    </w:lvl>
    <w:lvl w:ilvl="2" w:tplc="04090005">
      <w:start w:val="1"/>
      <w:numFmt w:val="bullet"/>
      <w:lvlText w:val=""/>
      <w:lvlJc w:val="left"/>
      <w:pPr>
        <w:ind w:left="6620" w:hanging="360"/>
      </w:pPr>
      <w:rPr>
        <w:rFonts w:ascii="Wingdings" w:hAnsi="Wingdings" w:hint="default"/>
      </w:rPr>
    </w:lvl>
    <w:lvl w:ilvl="3" w:tplc="04090001">
      <w:start w:val="1"/>
      <w:numFmt w:val="bullet"/>
      <w:lvlText w:val=""/>
      <w:lvlJc w:val="left"/>
      <w:pPr>
        <w:ind w:left="7340" w:hanging="360"/>
      </w:pPr>
      <w:rPr>
        <w:rFonts w:ascii="Symbol" w:hAnsi="Symbol" w:hint="default"/>
      </w:rPr>
    </w:lvl>
    <w:lvl w:ilvl="4" w:tplc="04090003">
      <w:start w:val="1"/>
      <w:numFmt w:val="bullet"/>
      <w:lvlText w:val="o"/>
      <w:lvlJc w:val="left"/>
      <w:pPr>
        <w:ind w:left="8060" w:hanging="360"/>
      </w:pPr>
      <w:rPr>
        <w:rFonts w:ascii="Courier New" w:hAnsi="Courier New" w:cs="Courier New" w:hint="default"/>
      </w:rPr>
    </w:lvl>
    <w:lvl w:ilvl="5" w:tplc="04090005">
      <w:start w:val="1"/>
      <w:numFmt w:val="bullet"/>
      <w:lvlText w:val=""/>
      <w:lvlJc w:val="left"/>
      <w:pPr>
        <w:ind w:left="8780" w:hanging="360"/>
      </w:pPr>
      <w:rPr>
        <w:rFonts w:ascii="Wingdings" w:hAnsi="Wingdings" w:hint="default"/>
      </w:rPr>
    </w:lvl>
    <w:lvl w:ilvl="6" w:tplc="04090001">
      <w:start w:val="1"/>
      <w:numFmt w:val="bullet"/>
      <w:lvlText w:val=""/>
      <w:lvlJc w:val="left"/>
      <w:pPr>
        <w:ind w:left="9500" w:hanging="360"/>
      </w:pPr>
      <w:rPr>
        <w:rFonts w:ascii="Symbol" w:hAnsi="Symbol" w:hint="default"/>
      </w:rPr>
    </w:lvl>
    <w:lvl w:ilvl="7" w:tplc="04090003">
      <w:start w:val="1"/>
      <w:numFmt w:val="bullet"/>
      <w:lvlText w:val="o"/>
      <w:lvlJc w:val="left"/>
      <w:pPr>
        <w:ind w:left="10220" w:hanging="360"/>
      </w:pPr>
      <w:rPr>
        <w:rFonts w:ascii="Courier New" w:hAnsi="Courier New" w:cs="Courier New" w:hint="default"/>
      </w:rPr>
    </w:lvl>
    <w:lvl w:ilvl="8" w:tplc="04090005">
      <w:start w:val="1"/>
      <w:numFmt w:val="bullet"/>
      <w:lvlText w:val=""/>
      <w:lvlJc w:val="left"/>
      <w:pPr>
        <w:ind w:left="10940" w:hanging="360"/>
      </w:pPr>
      <w:rPr>
        <w:rFonts w:ascii="Wingdings" w:hAnsi="Wingdings" w:hint="default"/>
      </w:rPr>
    </w:lvl>
  </w:abstractNum>
  <w:abstractNum w:abstractNumId="12" w15:restartNumberingAfterBreak="0">
    <w:nsid w:val="3087682C"/>
    <w:multiLevelType w:val="hybridMultilevel"/>
    <w:tmpl w:val="9498000A"/>
    <w:lvl w:ilvl="0" w:tplc="00000001">
      <w:start w:val="1"/>
      <w:numFmt w:val="bullet"/>
      <w:lvlText w:val="-"/>
      <w:lvlJc w:val="left"/>
      <w:pPr>
        <w:ind w:left="720" w:hanging="360"/>
      </w:pPr>
      <w:rPr>
        <w:rFonts w:ascii="Times New Roman" w:hAnsi="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52F7C8C"/>
    <w:multiLevelType w:val="singleLevel"/>
    <w:tmpl w:val="00000071"/>
    <w:lvl w:ilvl="0">
      <w:start w:val="1"/>
      <w:numFmt w:val="decimal"/>
      <w:lvlText w:val="%1"/>
      <w:lvlJc w:val="left"/>
      <w:pPr>
        <w:tabs>
          <w:tab w:val="num" w:pos="0"/>
        </w:tabs>
        <w:ind w:left="502" w:hanging="360"/>
      </w:pPr>
      <w:rPr>
        <w:b w:val="0"/>
      </w:rPr>
    </w:lvl>
  </w:abstractNum>
  <w:abstractNum w:abstractNumId="14" w15:restartNumberingAfterBreak="0">
    <w:nsid w:val="3A865418"/>
    <w:multiLevelType w:val="hybridMultilevel"/>
    <w:tmpl w:val="44F4D936"/>
    <w:lvl w:ilvl="0" w:tplc="2E06E3F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BCC4190"/>
    <w:multiLevelType w:val="hybridMultilevel"/>
    <w:tmpl w:val="C11A9C3A"/>
    <w:lvl w:ilvl="0" w:tplc="DDCA4174">
      <w:start w:val="3"/>
      <w:numFmt w:val="bullet"/>
      <w:lvlText w:val="-"/>
      <w:lvlJc w:val="left"/>
      <w:pPr>
        <w:ind w:left="3904" w:hanging="360"/>
      </w:pPr>
      <w:rPr>
        <w:rFonts w:ascii="Times New Roman" w:eastAsia="Times New Roman" w:hAnsi="Times New Roman" w:cs="Times New Roman" w:hint="default"/>
        <w:color w:val="auto"/>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16" w15:restartNumberingAfterBreak="0">
    <w:nsid w:val="3F487AD3"/>
    <w:multiLevelType w:val="multilevel"/>
    <w:tmpl w:val="A2FC16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5F04521"/>
    <w:multiLevelType w:val="hybridMultilevel"/>
    <w:tmpl w:val="ACBC4F08"/>
    <w:lvl w:ilvl="0" w:tplc="4092A326">
      <w:numFmt w:val="bullet"/>
      <w:lvlText w:val="-"/>
      <w:lvlJc w:val="left"/>
      <w:pPr>
        <w:ind w:left="327" w:hanging="128"/>
      </w:pPr>
      <w:rPr>
        <w:rFonts w:ascii="Times New Roman" w:eastAsia="Times New Roman" w:hAnsi="Times New Roman" w:cs="Times New Roman" w:hint="default"/>
        <w:w w:val="100"/>
        <w:sz w:val="22"/>
        <w:szCs w:val="22"/>
        <w:lang w:val="vi" w:eastAsia="en-US" w:bidi="ar-SA"/>
      </w:rPr>
    </w:lvl>
    <w:lvl w:ilvl="1" w:tplc="7E68D578">
      <w:numFmt w:val="bullet"/>
      <w:lvlText w:val="•"/>
      <w:lvlJc w:val="left"/>
      <w:pPr>
        <w:ind w:left="851" w:hanging="128"/>
      </w:pPr>
      <w:rPr>
        <w:rFonts w:hint="default"/>
        <w:lang w:val="vi" w:eastAsia="en-US" w:bidi="ar-SA"/>
      </w:rPr>
    </w:lvl>
    <w:lvl w:ilvl="2" w:tplc="F48E7DD0">
      <w:numFmt w:val="bullet"/>
      <w:lvlText w:val="•"/>
      <w:lvlJc w:val="left"/>
      <w:pPr>
        <w:ind w:left="1382" w:hanging="128"/>
      </w:pPr>
      <w:rPr>
        <w:rFonts w:hint="default"/>
        <w:lang w:val="vi" w:eastAsia="en-US" w:bidi="ar-SA"/>
      </w:rPr>
    </w:lvl>
    <w:lvl w:ilvl="3" w:tplc="287ED4E0">
      <w:numFmt w:val="bullet"/>
      <w:lvlText w:val="•"/>
      <w:lvlJc w:val="left"/>
      <w:pPr>
        <w:ind w:left="1913" w:hanging="128"/>
      </w:pPr>
      <w:rPr>
        <w:rFonts w:hint="default"/>
        <w:lang w:val="vi" w:eastAsia="en-US" w:bidi="ar-SA"/>
      </w:rPr>
    </w:lvl>
    <w:lvl w:ilvl="4" w:tplc="28D28202">
      <w:numFmt w:val="bullet"/>
      <w:lvlText w:val="•"/>
      <w:lvlJc w:val="left"/>
      <w:pPr>
        <w:ind w:left="2444" w:hanging="128"/>
      </w:pPr>
      <w:rPr>
        <w:rFonts w:hint="default"/>
        <w:lang w:val="vi" w:eastAsia="en-US" w:bidi="ar-SA"/>
      </w:rPr>
    </w:lvl>
    <w:lvl w:ilvl="5" w:tplc="2D94E680">
      <w:numFmt w:val="bullet"/>
      <w:lvlText w:val="•"/>
      <w:lvlJc w:val="left"/>
      <w:pPr>
        <w:ind w:left="2976" w:hanging="128"/>
      </w:pPr>
      <w:rPr>
        <w:rFonts w:hint="default"/>
        <w:lang w:val="vi" w:eastAsia="en-US" w:bidi="ar-SA"/>
      </w:rPr>
    </w:lvl>
    <w:lvl w:ilvl="6" w:tplc="6E4019D4">
      <w:numFmt w:val="bullet"/>
      <w:lvlText w:val="•"/>
      <w:lvlJc w:val="left"/>
      <w:pPr>
        <w:ind w:left="3507" w:hanging="128"/>
      </w:pPr>
      <w:rPr>
        <w:rFonts w:hint="default"/>
        <w:lang w:val="vi" w:eastAsia="en-US" w:bidi="ar-SA"/>
      </w:rPr>
    </w:lvl>
    <w:lvl w:ilvl="7" w:tplc="3D60D92E">
      <w:numFmt w:val="bullet"/>
      <w:lvlText w:val="•"/>
      <w:lvlJc w:val="left"/>
      <w:pPr>
        <w:ind w:left="4038" w:hanging="128"/>
      </w:pPr>
      <w:rPr>
        <w:rFonts w:hint="default"/>
        <w:lang w:val="vi" w:eastAsia="en-US" w:bidi="ar-SA"/>
      </w:rPr>
    </w:lvl>
    <w:lvl w:ilvl="8" w:tplc="77FA28A4">
      <w:numFmt w:val="bullet"/>
      <w:lvlText w:val="•"/>
      <w:lvlJc w:val="left"/>
      <w:pPr>
        <w:ind w:left="4569" w:hanging="128"/>
      </w:pPr>
      <w:rPr>
        <w:rFonts w:hint="default"/>
        <w:lang w:val="vi" w:eastAsia="en-US" w:bidi="ar-SA"/>
      </w:rPr>
    </w:lvl>
  </w:abstractNum>
  <w:abstractNum w:abstractNumId="18" w15:restartNumberingAfterBreak="0">
    <w:nsid w:val="621D3F85"/>
    <w:multiLevelType w:val="hybridMultilevel"/>
    <w:tmpl w:val="26CCDFC0"/>
    <w:lvl w:ilvl="0" w:tplc="259EAA4E">
      <w:start w:val="1"/>
      <w:numFmt w:val="bullet"/>
      <w:lvlText w:val=""/>
      <w:lvlJc w:val="left"/>
      <w:pPr>
        <w:ind w:left="1440" w:hanging="360"/>
      </w:pPr>
      <w:rPr>
        <w:rFonts w:ascii="Symbol" w:hAnsi="Symbol" w:hint="default"/>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C2A57AB"/>
    <w:multiLevelType w:val="hybridMultilevel"/>
    <w:tmpl w:val="B2CCB4A4"/>
    <w:lvl w:ilvl="0" w:tplc="8D20AEA6">
      <w:numFmt w:val="bullet"/>
      <w:lvlText w:val="-"/>
      <w:lvlJc w:val="left"/>
      <w:pPr>
        <w:ind w:left="1605" w:hanging="885"/>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F1E24D5"/>
    <w:multiLevelType w:val="hybridMultilevel"/>
    <w:tmpl w:val="62C8F80A"/>
    <w:lvl w:ilvl="0" w:tplc="00000001">
      <w:start w:val="1"/>
      <w:numFmt w:val="bullet"/>
      <w:lvlText w:val="-"/>
      <w:lvlJc w:val="left"/>
      <w:pPr>
        <w:ind w:left="1287" w:hanging="360"/>
      </w:pPr>
      <w:rPr>
        <w:rFonts w:ascii="Times New Roman" w:hAnsi="Times New Roman" w:cs="Times New Roman"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abstractNumId w:val="20"/>
  </w:num>
  <w:num w:numId="2">
    <w:abstractNumId w:val="12"/>
  </w:num>
  <w:num w:numId="3">
    <w:abstractNumId w:val="2"/>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14"/>
  </w:num>
  <w:num w:numId="9">
    <w:abstractNumId w:val="6"/>
  </w:num>
  <w:num w:numId="10">
    <w:abstractNumId w:val="6"/>
    <w:lvlOverride w:ilvl="0">
      <w:startOverride w:val="1"/>
    </w:lvlOverride>
  </w:num>
  <w:num w:numId="11">
    <w:abstractNumId w:val="13"/>
  </w:num>
  <w:num w:numId="12">
    <w:abstractNumId w:val="13"/>
    <w:lvlOverride w:ilvl="0">
      <w:startOverride w:val="1"/>
    </w:lvlOverride>
  </w:num>
  <w:num w:numId="13">
    <w:abstractNumId w:val="5"/>
  </w:num>
  <w:num w:numId="14">
    <w:abstractNumId w:val="18"/>
  </w:num>
  <w:num w:numId="15">
    <w:abstractNumId w:val="19"/>
  </w:num>
  <w:num w:numId="16">
    <w:abstractNumId w:val="16"/>
  </w:num>
  <w:num w:numId="17">
    <w:abstractNumId w:val="0"/>
  </w:num>
  <w:num w:numId="18">
    <w:abstractNumId w:val="7"/>
  </w:num>
  <w:num w:numId="19">
    <w:abstractNumId w:val="9"/>
  </w:num>
  <w:num w:numId="20">
    <w:abstractNumId w:val="1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B3"/>
    <w:rsid w:val="00002488"/>
    <w:rsid w:val="000040C8"/>
    <w:rsid w:val="00013666"/>
    <w:rsid w:val="0001390A"/>
    <w:rsid w:val="000262D9"/>
    <w:rsid w:val="00032DEE"/>
    <w:rsid w:val="000343F5"/>
    <w:rsid w:val="0003568E"/>
    <w:rsid w:val="00047508"/>
    <w:rsid w:val="00072900"/>
    <w:rsid w:val="00080158"/>
    <w:rsid w:val="000829B7"/>
    <w:rsid w:val="0008788C"/>
    <w:rsid w:val="000906B9"/>
    <w:rsid w:val="00090811"/>
    <w:rsid w:val="000912C8"/>
    <w:rsid w:val="000944D4"/>
    <w:rsid w:val="000C5306"/>
    <w:rsid w:val="000D090E"/>
    <w:rsid w:val="000D1EE9"/>
    <w:rsid w:val="000D2478"/>
    <w:rsid w:val="000D3AB2"/>
    <w:rsid w:val="000F3A04"/>
    <w:rsid w:val="000F42B8"/>
    <w:rsid w:val="00101596"/>
    <w:rsid w:val="00101AC3"/>
    <w:rsid w:val="00121398"/>
    <w:rsid w:val="00124F51"/>
    <w:rsid w:val="00142E71"/>
    <w:rsid w:val="00143CA3"/>
    <w:rsid w:val="001552D7"/>
    <w:rsid w:val="0016041F"/>
    <w:rsid w:val="00162B07"/>
    <w:rsid w:val="00162F2A"/>
    <w:rsid w:val="00165F68"/>
    <w:rsid w:val="00180232"/>
    <w:rsid w:val="001812C3"/>
    <w:rsid w:val="00187DE3"/>
    <w:rsid w:val="001910B4"/>
    <w:rsid w:val="001A44E1"/>
    <w:rsid w:val="001B7E3D"/>
    <w:rsid w:val="001D41CF"/>
    <w:rsid w:val="001E210F"/>
    <w:rsid w:val="001E7315"/>
    <w:rsid w:val="001E7CA2"/>
    <w:rsid w:val="001F41DB"/>
    <w:rsid w:val="00204108"/>
    <w:rsid w:val="0020636C"/>
    <w:rsid w:val="00213020"/>
    <w:rsid w:val="00213FE7"/>
    <w:rsid w:val="00214DF1"/>
    <w:rsid w:val="00224987"/>
    <w:rsid w:val="00230DC7"/>
    <w:rsid w:val="002428C3"/>
    <w:rsid w:val="00245386"/>
    <w:rsid w:val="002471A3"/>
    <w:rsid w:val="00255C00"/>
    <w:rsid w:val="00260635"/>
    <w:rsid w:val="00261C52"/>
    <w:rsid w:val="00263B5D"/>
    <w:rsid w:val="00266D53"/>
    <w:rsid w:val="00271015"/>
    <w:rsid w:val="002758FE"/>
    <w:rsid w:val="0027751F"/>
    <w:rsid w:val="00282CAE"/>
    <w:rsid w:val="00290DDE"/>
    <w:rsid w:val="002924BD"/>
    <w:rsid w:val="002A03C7"/>
    <w:rsid w:val="002B280F"/>
    <w:rsid w:val="002B4692"/>
    <w:rsid w:val="002B580F"/>
    <w:rsid w:val="002C1DA8"/>
    <w:rsid w:val="002C653F"/>
    <w:rsid w:val="002D7152"/>
    <w:rsid w:val="002D7830"/>
    <w:rsid w:val="002E5315"/>
    <w:rsid w:val="002E5AE9"/>
    <w:rsid w:val="002E5F39"/>
    <w:rsid w:val="002F0B4C"/>
    <w:rsid w:val="00313957"/>
    <w:rsid w:val="003204DD"/>
    <w:rsid w:val="0032271D"/>
    <w:rsid w:val="003478CF"/>
    <w:rsid w:val="00352185"/>
    <w:rsid w:val="0035740C"/>
    <w:rsid w:val="00357F8A"/>
    <w:rsid w:val="00365EB6"/>
    <w:rsid w:val="00381F4C"/>
    <w:rsid w:val="0038244E"/>
    <w:rsid w:val="003855D3"/>
    <w:rsid w:val="00390D1E"/>
    <w:rsid w:val="003919B8"/>
    <w:rsid w:val="003A03A1"/>
    <w:rsid w:val="003B1FA2"/>
    <w:rsid w:val="003B2F62"/>
    <w:rsid w:val="003B415C"/>
    <w:rsid w:val="003B5F8B"/>
    <w:rsid w:val="003C1E7F"/>
    <w:rsid w:val="003C28A6"/>
    <w:rsid w:val="003D5182"/>
    <w:rsid w:val="003E5DD8"/>
    <w:rsid w:val="004001B3"/>
    <w:rsid w:val="00404C5E"/>
    <w:rsid w:val="00407AEA"/>
    <w:rsid w:val="004142F4"/>
    <w:rsid w:val="00414DFE"/>
    <w:rsid w:val="00430B63"/>
    <w:rsid w:val="00431772"/>
    <w:rsid w:val="00433787"/>
    <w:rsid w:val="004749AE"/>
    <w:rsid w:val="00493B30"/>
    <w:rsid w:val="00493FF8"/>
    <w:rsid w:val="00497423"/>
    <w:rsid w:val="004A04CF"/>
    <w:rsid w:val="004B733E"/>
    <w:rsid w:val="004C1904"/>
    <w:rsid w:val="004C39B1"/>
    <w:rsid w:val="004C61FB"/>
    <w:rsid w:val="004D2540"/>
    <w:rsid w:val="004D455E"/>
    <w:rsid w:val="004D5E92"/>
    <w:rsid w:val="004D71BD"/>
    <w:rsid w:val="004E467E"/>
    <w:rsid w:val="004E7D7D"/>
    <w:rsid w:val="004F320B"/>
    <w:rsid w:val="004F68A3"/>
    <w:rsid w:val="00521DC7"/>
    <w:rsid w:val="005247DE"/>
    <w:rsid w:val="0052578F"/>
    <w:rsid w:val="00541780"/>
    <w:rsid w:val="00570DD0"/>
    <w:rsid w:val="005755CF"/>
    <w:rsid w:val="0058250E"/>
    <w:rsid w:val="00584D24"/>
    <w:rsid w:val="00587336"/>
    <w:rsid w:val="005A2F2C"/>
    <w:rsid w:val="005A6E63"/>
    <w:rsid w:val="005C4BCE"/>
    <w:rsid w:val="005F1E0F"/>
    <w:rsid w:val="005F318E"/>
    <w:rsid w:val="005F6B39"/>
    <w:rsid w:val="005F73C9"/>
    <w:rsid w:val="0060261C"/>
    <w:rsid w:val="0060665B"/>
    <w:rsid w:val="00607623"/>
    <w:rsid w:val="00611C58"/>
    <w:rsid w:val="006241BB"/>
    <w:rsid w:val="006253C0"/>
    <w:rsid w:val="006405DE"/>
    <w:rsid w:val="00643847"/>
    <w:rsid w:val="0064507A"/>
    <w:rsid w:val="0065046D"/>
    <w:rsid w:val="00656337"/>
    <w:rsid w:val="00675C88"/>
    <w:rsid w:val="00695DF7"/>
    <w:rsid w:val="006B191E"/>
    <w:rsid w:val="006B4168"/>
    <w:rsid w:val="006B66D6"/>
    <w:rsid w:val="006B7225"/>
    <w:rsid w:val="006E4C14"/>
    <w:rsid w:val="006F6F20"/>
    <w:rsid w:val="007022FC"/>
    <w:rsid w:val="00711306"/>
    <w:rsid w:val="007160FF"/>
    <w:rsid w:val="0071652E"/>
    <w:rsid w:val="0071660A"/>
    <w:rsid w:val="00717710"/>
    <w:rsid w:val="00723B31"/>
    <w:rsid w:val="00735682"/>
    <w:rsid w:val="007416D9"/>
    <w:rsid w:val="007419E6"/>
    <w:rsid w:val="00747D80"/>
    <w:rsid w:val="00750195"/>
    <w:rsid w:val="00755BEC"/>
    <w:rsid w:val="00760DDE"/>
    <w:rsid w:val="0077715A"/>
    <w:rsid w:val="00782726"/>
    <w:rsid w:val="0078285C"/>
    <w:rsid w:val="00783A15"/>
    <w:rsid w:val="00783D68"/>
    <w:rsid w:val="007A065F"/>
    <w:rsid w:val="007A28CE"/>
    <w:rsid w:val="007A648A"/>
    <w:rsid w:val="007B0882"/>
    <w:rsid w:val="007C42BB"/>
    <w:rsid w:val="007C61EA"/>
    <w:rsid w:val="007E68AB"/>
    <w:rsid w:val="007F18D9"/>
    <w:rsid w:val="007F2B76"/>
    <w:rsid w:val="007F4992"/>
    <w:rsid w:val="008124D1"/>
    <w:rsid w:val="008143A8"/>
    <w:rsid w:val="00814CEF"/>
    <w:rsid w:val="008304A9"/>
    <w:rsid w:val="008306FF"/>
    <w:rsid w:val="008319B6"/>
    <w:rsid w:val="00832747"/>
    <w:rsid w:val="008329DC"/>
    <w:rsid w:val="00835670"/>
    <w:rsid w:val="00857D8F"/>
    <w:rsid w:val="00864901"/>
    <w:rsid w:val="00883E35"/>
    <w:rsid w:val="00896994"/>
    <w:rsid w:val="008A0B70"/>
    <w:rsid w:val="008B1F09"/>
    <w:rsid w:val="008B28AA"/>
    <w:rsid w:val="008C3EC5"/>
    <w:rsid w:val="008D0621"/>
    <w:rsid w:val="008D251D"/>
    <w:rsid w:val="008D7108"/>
    <w:rsid w:val="008E6A69"/>
    <w:rsid w:val="008F1C17"/>
    <w:rsid w:val="008F261E"/>
    <w:rsid w:val="00931691"/>
    <w:rsid w:val="009333B6"/>
    <w:rsid w:val="00937938"/>
    <w:rsid w:val="00947511"/>
    <w:rsid w:val="00952B7E"/>
    <w:rsid w:val="00964720"/>
    <w:rsid w:val="009778C2"/>
    <w:rsid w:val="00985707"/>
    <w:rsid w:val="00986977"/>
    <w:rsid w:val="009871E7"/>
    <w:rsid w:val="0099728F"/>
    <w:rsid w:val="009C7AA0"/>
    <w:rsid w:val="009D46B2"/>
    <w:rsid w:val="009F1022"/>
    <w:rsid w:val="00A14C53"/>
    <w:rsid w:val="00A16437"/>
    <w:rsid w:val="00A20508"/>
    <w:rsid w:val="00A21B6D"/>
    <w:rsid w:val="00A25627"/>
    <w:rsid w:val="00A2703C"/>
    <w:rsid w:val="00A37D68"/>
    <w:rsid w:val="00A42F42"/>
    <w:rsid w:val="00A55E92"/>
    <w:rsid w:val="00A57CAE"/>
    <w:rsid w:val="00A615E5"/>
    <w:rsid w:val="00A627A3"/>
    <w:rsid w:val="00A63A88"/>
    <w:rsid w:val="00A63DB2"/>
    <w:rsid w:val="00A67312"/>
    <w:rsid w:val="00A761DD"/>
    <w:rsid w:val="00A86FEF"/>
    <w:rsid w:val="00A93535"/>
    <w:rsid w:val="00AA0E35"/>
    <w:rsid w:val="00AB4626"/>
    <w:rsid w:val="00AB6952"/>
    <w:rsid w:val="00AD1177"/>
    <w:rsid w:val="00AD2E79"/>
    <w:rsid w:val="00B01897"/>
    <w:rsid w:val="00B02A3B"/>
    <w:rsid w:val="00B060B6"/>
    <w:rsid w:val="00B17D8F"/>
    <w:rsid w:val="00B27F49"/>
    <w:rsid w:val="00B4296C"/>
    <w:rsid w:val="00B54F6B"/>
    <w:rsid w:val="00B55F61"/>
    <w:rsid w:val="00B60402"/>
    <w:rsid w:val="00B61192"/>
    <w:rsid w:val="00B67967"/>
    <w:rsid w:val="00B7469D"/>
    <w:rsid w:val="00B8435A"/>
    <w:rsid w:val="00B86082"/>
    <w:rsid w:val="00B87516"/>
    <w:rsid w:val="00B877D3"/>
    <w:rsid w:val="00B9190F"/>
    <w:rsid w:val="00B929B7"/>
    <w:rsid w:val="00B95D17"/>
    <w:rsid w:val="00B968B9"/>
    <w:rsid w:val="00BA7D94"/>
    <w:rsid w:val="00BB408F"/>
    <w:rsid w:val="00BB7AD7"/>
    <w:rsid w:val="00BC6AC0"/>
    <w:rsid w:val="00BD2C1A"/>
    <w:rsid w:val="00BD3CB6"/>
    <w:rsid w:val="00BE2EE0"/>
    <w:rsid w:val="00BF640E"/>
    <w:rsid w:val="00C01611"/>
    <w:rsid w:val="00C05086"/>
    <w:rsid w:val="00C068F1"/>
    <w:rsid w:val="00C27757"/>
    <w:rsid w:val="00C31B1F"/>
    <w:rsid w:val="00C43BD8"/>
    <w:rsid w:val="00C53B03"/>
    <w:rsid w:val="00C57464"/>
    <w:rsid w:val="00C63980"/>
    <w:rsid w:val="00C83B44"/>
    <w:rsid w:val="00C9496E"/>
    <w:rsid w:val="00CB059E"/>
    <w:rsid w:val="00CC5BF0"/>
    <w:rsid w:val="00CD6037"/>
    <w:rsid w:val="00CD6E7C"/>
    <w:rsid w:val="00CE1AC4"/>
    <w:rsid w:val="00CE458A"/>
    <w:rsid w:val="00CE4863"/>
    <w:rsid w:val="00CE6EBA"/>
    <w:rsid w:val="00CF1AB1"/>
    <w:rsid w:val="00CF407D"/>
    <w:rsid w:val="00D00616"/>
    <w:rsid w:val="00D1352D"/>
    <w:rsid w:val="00D170F2"/>
    <w:rsid w:val="00D255D5"/>
    <w:rsid w:val="00D41D27"/>
    <w:rsid w:val="00D428FB"/>
    <w:rsid w:val="00D45D22"/>
    <w:rsid w:val="00D504E9"/>
    <w:rsid w:val="00D6222B"/>
    <w:rsid w:val="00D7004B"/>
    <w:rsid w:val="00D710E8"/>
    <w:rsid w:val="00D90B1D"/>
    <w:rsid w:val="00D95488"/>
    <w:rsid w:val="00D972A1"/>
    <w:rsid w:val="00DA0176"/>
    <w:rsid w:val="00DA3AC2"/>
    <w:rsid w:val="00DA63FD"/>
    <w:rsid w:val="00DB3351"/>
    <w:rsid w:val="00DB7FB5"/>
    <w:rsid w:val="00DD2578"/>
    <w:rsid w:val="00DD38D3"/>
    <w:rsid w:val="00DE5BD0"/>
    <w:rsid w:val="00DF77EF"/>
    <w:rsid w:val="00E04E91"/>
    <w:rsid w:val="00E13AA8"/>
    <w:rsid w:val="00E171DD"/>
    <w:rsid w:val="00E21524"/>
    <w:rsid w:val="00E2249C"/>
    <w:rsid w:val="00E24233"/>
    <w:rsid w:val="00E34F14"/>
    <w:rsid w:val="00E44C30"/>
    <w:rsid w:val="00E54DD5"/>
    <w:rsid w:val="00E614D4"/>
    <w:rsid w:val="00E618E6"/>
    <w:rsid w:val="00E63EAC"/>
    <w:rsid w:val="00E83AED"/>
    <w:rsid w:val="00E904E2"/>
    <w:rsid w:val="00EA17F2"/>
    <w:rsid w:val="00EA3679"/>
    <w:rsid w:val="00ED437C"/>
    <w:rsid w:val="00EE1706"/>
    <w:rsid w:val="00EF49AD"/>
    <w:rsid w:val="00F03DD3"/>
    <w:rsid w:val="00F21230"/>
    <w:rsid w:val="00F263E4"/>
    <w:rsid w:val="00F37F80"/>
    <w:rsid w:val="00F40B6A"/>
    <w:rsid w:val="00F51109"/>
    <w:rsid w:val="00F56C1F"/>
    <w:rsid w:val="00F57C79"/>
    <w:rsid w:val="00F609D9"/>
    <w:rsid w:val="00F633E4"/>
    <w:rsid w:val="00F645EC"/>
    <w:rsid w:val="00F65DFB"/>
    <w:rsid w:val="00F72D1E"/>
    <w:rsid w:val="00F77D21"/>
    <w:rsid w:val="00F802CE"/>
    <w:rsid w:val="00F81727"/>
    <w:rsid w:val="00F81795"/>
    <w:rsid w:val="00F855F0"/>
    <w:rsid w:val="00F911A7"/>
    <w:rsid w:val="00FA03D8"/>
    <w:rsid w:val="00FC0CEC"/>
    <w:rsid w:val="00FC472E"/>
    <w:rsid w:val="00FC4D2F"/>
    <w:rsid w:val="00FD316A"/>
    <w:rsid w:val="00FD388E"/>
    <w:rsid w:val="00FE4E0B"/>
    <w:rsid w:val="00FE6214"/>
    <w:rsid w:val="00FE7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69543"/>
  <w15:docId w15:val="{2FEB52FC-121C-483F-975E-2A4C8466C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3E4"/>
    <w:pPr>
      <w:spacing w:after="0"/>
      <w:ind w:left="227"/>
      <w:jc w:val="both"/>
    </w:pPr>
    <w:rPr>
      <w:rFonts w:ascii="Times New Roman" w:hAnsi="Times New Roman"/>
      <w:sz w:val="28"/>
      <w:lang w:val="en-US"/>
    </w:rPr>
  </w:style>
  <w:style w:type="paragraph" w:styleId="Heading1">
    <w:name w:val="heading 1"/>
    <w:basedOn w:val="Normal"/>
    <w:next w:val="Normal"/>
    <w:link w:val="Heading1Char"/>
    <w:qFormat/>
    <w:rsid w:val="00A21B6D"/>
    <w:pPr>
      <w:keepNext/>
      <w:spacing w:line="240" w:lineRule="auto"/>
      <w:outlineLvl w:val="0"/>
    </w:pPr>
    <w:rPr>
      <w:rFonts w:eastAsia="Times New Roman" w:cs="Times New Roman"/>
      <w:b/>
      <w:bCs/>
      <w:sz w:val="24"/>
      <w:szCs w:val="20"/>
    </w:rPr>
  </w:style>
  <w:style w:type="paragraph" w:styleId="Heading2">
    <w:name w:val="heading 2"/>
    <w:basedOn w:val="Normal"/>
    <w:next w:val="Normal"/>
    <w:link w:val="Heading2Char"/>
    <w:semiHidden/>
    <w:unhideWhenUsed/>
    <w:qFormat/>
    <w:rsid w:val="00A21B6D"/>
    <w:pPr>
      <w:keepNext/>
      <w:spacing w:line="240" w:lineRule="auto"/>
      <w:ind w:left="2880" w:firstLine="720"/>
      <w:jc w:val="center"/>
      <w:outlineLvl w:val="1"/>
    </w:pPr>
    <w:rPr>
      <w:rFonts w:ascii="VNI-Times" w:eastAsia="Times New Roman" w:hAnsi="VNI-Times" w:cs="Times New Roman"/>
      <w:b/>
      <w:sz w:val="24"/>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1B6D"/>
    <w:rPr>
      <w:rFonts w:ascii="Times New Roman" w:eastAsia="Times New Roman" w:hAnsi="Times New Roman" w:cs="Times New Roman"/>
      <w:b/>
      <w:bCs/>
      <w:sz w:val="24"/>
      <w:szCs w:val="20"/>
      <w:lang w:val="en-US"/>
    </w:rPr>
  </w:style>
  <w:style w:type="character" w:customStyle="1" w:styleId="Heading2Char">
    <w:name w:val="Heading 2 Char"/>
    <w:basedOn w:val="DefaultParagraphFont"/>
    <w:link w:val="Heading2"/>
    <w:semiHidden/>
    <w:rsid w:val="00A21B6D"/>
    <w:rPr>
      <w:rFonts w:ascii="VNI-Times" w:eastAsia="Times New Roman" w:hAnsi="VNI-Times" w:cs="Times New Roman"/>
      <w:b/>
      <w:sz w:val="24"/>
      <w:szCs w:val="20"/>
      <w:lang w:val="x-none"/>
    </w:rPr>
  </w:style>
  <w:style w:type="table" w:styleId="TableGrid">
    <w:name w:val="Table Grid"/>
    <w:basedOn w:val="TableNormal"/>
    <w:uiPriority w:val="59"/>
    <w:qFormat/>
    <w:rsid w:val="004001B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99"/>
    <w:qFormat/>
    <w:rsid w:val="004001B3"/>
    <w:pPr>
      <w:ind w:left="720"/>
      <w:contextualSpacing/>
    </w:p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99"/>
    <w:qFormat/>
    <w:locked/>
    <w:rsid w:val="004001B3"/>
    <w:rPr>
      <w:lang w:val="en-US"/>
    </w:rPr>
  </w:style>
  <w:style w:type="paragraph" w:customStyle="1" w:styleId="msonormal0">
    <w:name w:val="msonormal"/>
    <w:basedOn w:val="Normal"/>
    <w:rsid w:val="00A21B6D"/>
    <w:pPr>
      <w:spacing w:before="100" w:beforeAutospacing="1" w:after="100" w:afterAutospacing="1" w:line="240" w:lineRule="auto"/>
    </w:pPr>
    <w:rPr>
      <w:rFonts w:eastAsia="Times New Roman" w:cs="Times New Roman"/>
      <w:sz w:val="24"/>
      <w:szCs w:val="24"/>
    </w:rPr>
  </w:style>
  <w:style w:type="character" w:customStyle="1" w:styleId="CommentTextChar">
    <w:name w:val="Comment Text Char"/>
    <w:basedOn w:val="DefaultParagraphFont"/>
    <w:link w:val="CommentText"/>
    <w:uiPriority w:val="99"/>
    <w:semiHidden/>
    <w:rsid w:val="00A21B6D"/>
    <w:rPr>
      <w:sz w:val="20"/>
      <w:szCs w:val="20"/>
      <w:lang w:val="en-US"/>
    </w:rPr>
  </w:style>
  <w:style w:type="paragraph" w:styleId="CommentText">
    <w:name w:val="annotation text"/>
    <w:basedOn w:val="Normal"/>
    <w:link w:val="CommentTextChar"/>
    <w:uiPriority w:val="99"/>
    <w:semiHidden/>
    <w:unhideWhenUsed/>
    <w:rsid w:val="00A21B6D"/>
    <w:pPr>
      <w:spacing w:line="240" w:lineRule="auto"/>
    </w:pPr>
    <w:rPr>
      <w:sz w:val="20"/>
      <w:szCs w:val="20"/>
    </w:rPr>
  </w:style>
  <w:style w:type="character" w:customStyle="1" w:styleId="BodyTextChar">
    <w:name w:val="Body Text Char"/>
    <w:basedOn w:val="DefaultParagraphFont"/>
    <w:link w:val="BodyText"/>
    <w:uiPriority w:val="1"/>
    <w:semiHidden/>
    <w:rsid w:val="00A21B6D"/>
    <w:rPr>
      <w:rFonts w:ascii="Times New Roman" w:eastAsia="Times New Roman" w:hAnsi="Times New Roman" w:cs="Times New Roman"/>
      <w:sz w:val="26"/>
      <w:szCs w:val="26"/>
      <w:lang w:val="en-US"/>
    </w:rPr>
  </w:style>
  <w:style w:type="paragraph" w:styleId="BodyText">
    <w:name w:val="Body Text"/>
    <w:basedOn w:val="Normal"/>
    <w:link w:val="BodyTextChar"/>
    <w:uiPriority w:val="1"/>
    <w:semiHidden/>
    <w:unhideWhenUsed/>
    <w:qFormat/>
    <w:rsid w:val="00A21B6D"/>
    <w:pPr>
      <w:widowControl w:val="0"/>
      <w:autoSpaceDE w:val="0"/>
      <w:autoSpaceDN w:val="0"/>
      <w:spacing w:before="121" w:line="240" w:lineRule="auto"/>
      <w:ind w:left="272"/>
    </w:pPr>
    <w:rPr>
      <w:rFonts w:eastAsia="Times New Roman" w:cs="Times New Roman"/>
      <w:sz w:val="26"/>
      <w:szCs w:val="26"/>
    </w:rPr>
  </w:style>
  <w:style w:type="paragraph" w:styleId="BalloonText">
    <w:name w:val="Balloon Text"/>
    <w:basedOn w:val="Normal"/>
    <w:link w:val="BalloonTextChar"/>
    <w:uiPriority w:val="99"/>
    <w:semiHidden/>
    <w:unhideWhenUsed/>
    <w:rsid w:val="00A21B6D"/>
    <w:pPr>
      <w:spacing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21B6D"/>
    <w:rPr>
      <w:rFonts w:ascii="Segoe UI" w:eastAsia="Times New Roman" w:hAnsi="Segoe UI" w:cs="Segoe UI"/>
      <w:sz w:val="18"/>
      <w:szCs w:val="18"/>
      <w:lang w:val="en-US"/>
    </w:rPr>
  </w:style>
  <w:style w:type="paragraph" w:customStyle="1" w:styleId="TableParagraph">
    <w:name w:val="Table Paragraph"/>
    <w:basedOn w:val="Normal"/>
    <w:uiPriority w:val="1"/>
    <w:qFormat/>
    <w:rsid w:val="00A21B6D"/>
    <w:pPr>
      <w:widowControl w:val="0"/>
      <w:autoSpaceDE w:val="0"/>
      <w:autoSpaceDN w:val="0"/>
      <w:spacing w:before="51" w:line="240" w:lineRule="auto"/>
      <w:jc w:val="center"/>
    </w:pPr>
    <w:rPr>
      <w:rFonts w:eastAsia="Times New Roman" w:cs="Times New Roman"/>
    </w:rPr>
  </w:style>
  <w:style w:type="paragraph" w:customStyle="1" w:styleId="Normal3">
    <w:name w:val="Normal3"/>
    <w:basedOn w:val="Normal"/>
    <w:qFormat/>
    <w:rsid w:val="00A21B6D"/>
    <w:pPr>
      <w:spacing w:before="120" w:after="120" w:line="312" w:lineRule="auto"/>
      <w:ind w:firstLine="360"/>
    </w:pPr>
    <w:rPr>
      <w:rFonts w:eastAsia="Calibri" w:cs="Times New Roman"/>
      <w:sz w:val="26"/>
    </w:rPr>
  </w:style>
  <w:style w:type="paragraph" w:customStyle="1" w:styleId="DefaultParagraphFontParaCharCharCharCharChar">
    <w:name w:val="Default Paragraph Font Para Char Char Char Char Char"/>
    <w:autoRedefine/>
    <w:rsid w:val="00A21B6D"/>
    <w:pPr>
      <w:tabs>
        <w:tab w:val="left" w:pos="1152"/>
      </w:tabs>
      <w:spacing w:before="120" w:after="120" w:line="312" w:lineRule="auto"/>
    </w:pPr>
    <w:rPr>
      <w:rFonts w:ascii="Arial" w:eastAsia="Times New Roman" w:hAnsi="Arial" w:cs="Arial"/>
      <w:sz w:val="26"/>
      <w:szCs w:val="26"/>
      <w:lang w:val="en-US"/>
    </w:rPr>
  </w:style>
  <w:style w:type="paragraph" w:customStyle="1" w:styleId="MUC1">
    <w:name w:val="MUC 1"/>
    <w:basedOn w:val="Heading1"/>
    <w:uiPriority w:val="99"/>
    <w:qFormat/>
    <w:rsid w:val="00A21B6D"/>
    <w:pPr>
      <w:spacing w:before="120" w:after="120"/>
      <w:jc w:val="center"/>
    </w:pPr>
    <w:rPr>
      <w:rFonts w:eastAsia="SimSun"/>
      <w:bCs w:val="0"/>
      <w:color w:val="000000"/>
      <w:sz w:val="26"/>
      <w:szCs w:val="24"/>
      <w:lang w:val="en-GB"/>
    </w:rPr>
  </w:style>
  <w:style w:type="paragraph" w:customStyle="1" w:styleId="Char">
    <w:name w:val="Char"/>
    <w:basedOn w:val="Normal"/>
    <w:rsid w:val="00A21B6D"/>
    <w:pPr>
      <w:spacing w:before="120" w:line="240" w:lineRule="exact"/>
    </w:pPr>
    <w:rPr>
      <w:rFonts w:ascii="Verdana" w:eastAsia="Times New Roman" w:hAnsi="Verdana" w:cs="Verdana"/>
      <w:sz w:val="20"/>
      <w:szCs w:val="20"/>
    </w:rPr>
  </w:style>
  <w:style w:type="character" w:customStyle="1" w:styleId="fontstyle01">
    <w:name w:val="fontstyle01"/>
    <w:basedOn w:val="DefaultParagraphFont"/>
    <w:qFormat/>
    <w:rsid w:val="00A21B6D"/>
    <w:rPr>
      <w:rFonts w:ascii="TimesNewRomanPSMT" w:hAnsi="TimesNewRomanPSMT" w:hint="default"/>
      <w:b w:val="0"/>
      <w:bCs w:val="0"/>
      <w:i w:val="0"/>
      <w:iCs w:val="0"/>
      <w:color w:val="000000"/>
      <w:sz w:val="26"/>
      <w:szCs w:val="26"/>
    </w:rPr>
  </w:style>
  <w:style w:type="character" w:customStyle="1" w:styleId="Vnbnnidung">
    <w:name w:val="Văn bản nội dung_"/>
    <w:link w:val="Vnbnnidung0"/>
    <w:uiPriority w:val="99"/>
    <w:rsid w:val="00A21B6D"/>
    <w:rPr>
      <w:rFonts w:cs="Times New Roman"/>
    </w:rPr>
  </w:style>
  <w:style w:type="paragraph" w:customStyle="1" w:styleId="Vnbnnidung0">
    <w:name w:val="Văn bản nội dung"/>
    <w:basedOn w:val="Normal"/>
    <w:link w:val="Vnbnnidung"/>
    <w:uiPriority w:val="99"/>
    <w:rsid w:val="00A21B6D"/>
    <w:pPr>
      <w:widowControl w:val="0"/>
      <w:spacing w:after="180" w:line="271" w:lineRule="auto"/>
      <w:ind w:firstLine="400"/>
    </w:pPr>
    <w:rPr>
      <w:rFonts w:cs="Times New Roman"/>
      <w:lang w:val="en-GB"/>
    </w:rPr>
  </w:style>
  <w:style w:type="character" w:customStyle="1" w:styleId="BodyTextChar1">
    <w:name w:val="Body Text Char1"/>
    <w:uiPriority w:val="99"/>
    <w:rsid w:val="00A21B6D"/>
    <w:rPr>
      <w:rFonts w:ascii="Times New Roman" w:hAnsi="Times New Roman" w:cs="Times New Roman"/>
      <w:sz w:val="26"/>
      <w:szCs w:val="26"/>
      <w:u w:val="none"/>
    </w:rPr>
  </w:style>
  <w:style w:type="paragraph" w:styleId="Header">
    <w:name w:val="header"/>
    <w:aliases w:val="MyHeader,headline,h,MyHeader Char Char,MyHeader Char Char Char,En-tête client,enlish,hd,heading 3 after h2,h3+,ContentsHeader,Chapter Name,page-header,ph,Name,Tab Title,*Header,H-PDID,h6,h22,h7,h8,页眉1,页眉2,even"/>
    <w:basedOn w:val="Normal"/>
    <w:link w:val="HeaderChar"/>
    <w:uiPriority w:val="99"/>
    <w:unhideWhenUsed/>
    <w:rsid w:val="00124F51"/>
    <w:pPr>
      <w:tabs>
        <w:tab w:val="center" w:pos="4680"/>
        <w:tab w:val="right" w:pos="9360"/>
      </w:tabs>
      <w:spacing w:line="240" w:lineRule="auto"/>
    </w:pPr>
  </w:style>
  <w:style w:type="character" w:customStyle="1" w:styleId="HeaderChar">
    <w:name w:val="Header Char"/>
    <w:aliases w:val="MyHeader Char,headline Char,h Char,MyHeader Char Char Char1,MyHeader Char Char Char Char,En-tête client Char,enlish Char,hd Char,heading 3 after h2 Char,h3+ Char,ContentsHeader Char,Chapter Name Char,page-header Char,ph Char,Name Char"/>
    <w:basedOn w:val="DefaultParagraphFont"/>
    <w:link w:val="Header"/>
    <w:uiPriority w:val="99"/>
    <w:rsid w:val="00124F51"/>
    <w:rPr>
      <w:lang w:val="en-US"/>
    </w:rPr>
  </w:style>
  <w:style w:type="paragraph" w:styleId="Footer">
    <w:name w:val="footer"/>
    <w:basedOn w:val="Normal"/>
    <w:link w:val="FooterChar"/>
    <w:uiPriority w:val="99"/>
    <w:unhideWhenUsed/>
    <w:rsid w:val="00124F51"/>
    <w:pPr>
      <w:tabs>
        <w:tab w:val="center" w:pos="4680"/>
        <w:tab w:val="right" w:pos="9360"/>
      </w:tabs>
      <w:spacing w:line="240" w:lineRule="auto"/>
    </w:pPr>
  </w:style>
  <w:style w:type="character" w:customStyle="1" w:styleId="FooterChar">
    <w:name w:val="Footer Char"/>
    <w:basedOn w:val="DefaultParagraphFont"/>
    <w:link w:val="Footer"/>
    <w:uiPriority w:val="99"/>
    <w:rsid w:val="00124F51"/>
    <w:rPr>
      <w:lang w:val="en-US"/>
    </w:rPr>
  </w:style>
  <w:style w:type="paragraph" w:customStyle="1" w:styleId="1">
    <w:name w:val="1"/>
    <w:link w:val="1Char"/>
    <w:qFormat/>
    <w:rsid w:val="00F57C79"/>
    <w:pPr>
      <w:widowControl w:val="0"/>
      <w:numPr>
        <w:numId w:val="17"/>
      </w:numPr>
      <w:spacing w:before="60" w:after="60" w:line="288" w:lineRule="auto"/>
      <w:ind w:left="697" w:hanging="357"/>
      <w:jc w:val="both"/>
    </w:pPr>
    <w:rPr>
      <w:rFonts w:ascii="Times New Roman" w:eastAsia="Times New Roman" w:hAnsi="Times New Roman" w:cs="Times New Roman"/>
      <w:bCs/>
      <w:sz w:val="26"/>
      <w:szCs w:val="26"/>
      <w:lang w:val="en-US"/>
    </w:rPr>
  </w:style>
  <w:style w:type="character" w:customStyle="1" w:styleId="1Char">
    <w:name w:val="1 Char"/>
    <w:basedOn w:val="DefaultParagraphFont"/>
    <w:link w:val="1"/>
    <w:qFormat/>
    <w:rsid w:val="00F57C79"/>
    <w:rPr>
      <w:rFonts w:ascii="Times New Roman" w:eastAsia="Times New Roman" w:hAnsi="Times New Roman" w:cs="Times New Roman"/>
      <w:bCs/>
      <w:sz w:val="26"/>
      <w:szCs w:val="26"/>
      <w:lang w:val="en-US"/>
    </w:rPr>
  </w:style>
  <w:style w:type="character" w:customStyle="1" w:styleId="Vnbnnidung2">
    <w:name w:val="Văn bản nội dung (2)_"/>
    <w:link w:val="Vnbnnidung20"/>
    <w:uiPriority w:val="99"/>
    <w:rsid w:val="004C39B1"/>
  </w:style>
  <w:style w:type="paragraph" w:customStyle="1" w:styleId="Vnbnnidung20">
    <w:name w:val="Văn bản nội dung (2)"/>
    <w:basedOn w:val="Normal"/>
    <w:link w:val="Vnbnnidung2"/>
    <w:uiPriority w:val="99"/>
    <w:rsid w:val="004C39B1"/>
    <w:pPr>
      <w:widowControl w:val="0"/>
      <w:spacing w:line="240" w:lineRule="auto"/>
      <w:ind w:left="0"/>
      <w:jc w:val="left"/>
    </w:pPr>
    <w:rPr>
      <w:rFonts w:asciiTheme="minorHAnsi" w:hAnsiTheme="minorHAnsi"/>
      <w:sz w:val="22"/>
      <w:lang w:val="en-GB"/>
    </w:rPr>
  </w:style>
  <w:style w:type="character" w:customStyle="1" w:styleId="FontStyle104">
    <w:name w:val="Font Style104"/>
    <w:uiPriority w:val="99"/>
    <w:rsid w:val="003478CF"/>
    <w:rPr>
      <w:rFonts w:ascii="Times New Roman" w:hAnsi="Times New Roman" w:cs="Times New Roman"/>
      <w:color w:val="000000"/>
      <w:sz w:val="22"/>
      <w:szCs w:val="22"/>
    </w:rPr>
  </w:style>
  <w:style w:type="paragraph" w:customStyle="1" w:styleId="Normal1">
    <w:name w:val="Normal 1"/>
    <w:basedOn w:val="Normal"/>
    <w:link w:val="Normal1Char"/>
    <w:qFormat/>
    <w:rsid w:val="003478CF"/>
    <w:pPr>
      <w:spacing w:before="120" w:after="120" w:line="240" w:lineRule="auto"/>
      <w:ind w:left="0" w:firstLine="567"/>
    </w:pPr>
    <w:rPr>
      <w:rFonts w:eastAsia="Times New Roman" w:cs="Times New Roman"/>
      <w:color w:val="000000"/>
      <w:sz w:val="26"/>
      <w:szCs w:val="26"/>
      <w:lang w:val="vi-VN" w:eastAsia="zh-TW"/>
    </w:rPr>
  </w:style>
  <w:style w:type="character" w:customStyle="1" w:styleId="Normal1Char">
    <w:name w:val="Normal 1 Char"/>
    <w:aliases w:val="Normal (Web) Char"/>
    <w:link w:val="Normal1"/>
    <w:qFormat/>
    <w:rsid w:val="003478CF"/>
    <w:rPr>
      <w:rFonts w:ascii="Times New Roman" w:eastAsia="Times New Roman" w:hAnsi="Times New Roman" w:cs="Times New Roman"/>
      <w:color w:val="000000"/>
      <w:sz w:val="26"/>
      <w:szCs w:val="26"/>
      <w:lang w:val="vi-VN" w:eastAsia="zh-TW"/>
    </w:rPr>
  </w:style>
  <w:style w:type="character" w:styleId="Emphasis">
    <w:name w:val="Emphasis"/>
    <w:uiPriority w:val="20"/>
    <w:qFormat/>
    <w:rsid w:val="003C28A6"/>
    <w:rPr>
      <w:rFonts w:cs="Times New Roman"/>
      <w:i/>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1CA93-852B-4971-9135-BED2BEF0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5102</Words>
  <Characters>29084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Trinh Dương Yến</dc:creator>
  <cp:lastModifiedBy>admin</cp:lastModifiedBy>
  <cp:revision>2</cp:revision>
  <cp:lastPrinted>2023-11-17T07:02:00Z</cp:lastPrinted>
  <dcterms:created xsi:type="dcterms:W3CDTF">2025-01-02T02:20:00Z</dcterms:created>
  <dcterms:modified xsi:type="dcterms:W3CDTF">2025-01-02T02:20:00Z</dcterms:modified>
</cp:coreProperties>
</file>