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18" w:type="dxa"/>
        <w:tblLayout w:type="fixed"/>
        <w:tblLook w:val="0000" w:firstRow="0" w:lastRow="0" w:firstColumn="0" w:lastColumn="0" w:noHBand="0" w:noVBand="0"/>
      </w:tblPr>
      <w:tblGrid>
        <w:gridCol w:w="3409"/>
        <w:gridCol w:w="6209"/>
      </w:tblGrid>
      <w:tr w:rsidR="00FD15F6" w:rsidRPr="00FD15F6" w14:paraId="6091E8A1" w14:textId="77777777">
        <w:tc>
          <w:tcPr>
            <w:tcW w:w="3409" w:type="dxa"/>
          </w:tcPr>
          <w:p w14:paraId="5F809E9E" w14:textId="77777777" w:rsidR="00476413" w:rsidRPr="00FD15F6" w:rsidRDefault="00476413">
            <w:pPr>
              <w:pStyle w:val="Heading1"/>
              <w:rPr>
                <w:b/>
                <w:color w:val="000000" w:themeColor="text1"/>
                <w:szCs w:val="26"/>
                <w:u w:val="none"/>
              </w:rPr>
            </w:pPr>
            <w:r w:rsidRPr="00FD15F6">
              <w:rPr>
                <w:color w:val="000000" w:themeColor="text1"/>
                <w:szCs w:val="26"/>
              </w:rPr>
              <w:br w:type="page"/>
            </w:r>
            <w:r w:rsidRPr="00FD15F6">
              <w:rPr>
                <w:b/>
                <w:color w:val="000000" w:themeColor="text1"/>
                <w:szCs w:val="26"/>
                <w:u w:val="none"/>
              </w:rPr>
              <w:t>ỦY BAN NHÂN DÂN</w:t>
            </w:r>
          </w:p>
          <w:p w14:paraId="6451EE49" w14:textId="77777777" w:rsidR="00476413" w:rsidRPr="00FD15F6" w:rsidRDefault="00476413">
            <w:pPr>
              <w:pStyle w:val="Heading1"/>
              <w:rPr>
                <w:b/>
                <w:color w:val="000000" w:themeColor="text1"/>
                <w:szCs w:val="26"/>
                <w:u w:val="none"/>
              </w:rPr>
            </w:pPr>
            <w:r w:rsidRPr="00FD15F6">
              <w:rPr>
                <w:b/>
                <w:color w:val="000000" w:themeColor="text1"/>
                <w:u w:val="none"/>
              </w:rPr>
              <w:t>TỈNH TÂY NINH</w:t>
            </w:r>
          </w:p>
        </w:tc>
        <w:tc>
          <w:tcPr>
            <w:tcW w:w="6209" w:type="dxa"/>
          </w:tcPr>
          <w:p w14:paraId="362F4D06" w14:textId="77777777" w:rsidR="00476413" w:rsidRPr="00FD15F6" w:rsidRDefault="00476413">
            <w:pPr>
              <w:pStyle w:val="Heading8"/>
              <w:rPr>
                <w:color w:val="000000" w:themeColor="text1"/>
                <w:szCs w:val="26"/>
              </w:rPr>
            </w:pPr>
            <w:r w:rsidRPr="00FD15F6">
              <w:rPr>
                <w:color w:val="000000" w:themeColor="text1"/>
                <w:szCs w:val="26"/>
              </w:rPr>
              <w:t>CỘNG HÒA XÃ HỘI CHỦ NGHĨA VIỆT NAM</w:t>
            </w:r>
          </w:p>
          <w:p w14:paraId="4FAAA53D" w14:textId="77777777" w:rsidR="00476413" w:rsidRPr="00FD15F6" w:rsidRDefault="00476413">
            <w:pPr>
              <w:pStyle w:val="Heading4"/>
              <w:rPr>
                <w:color w:val="000000" w:themeColor="text1"/>
                <w:sz w:val="26"/>
                <w:szCs w:val="26"/>
                <w:u w:val="none"/>
              </w:rPr>
            </w:pPr>
            <w:r w:rsidRPr="00FD15F6">
              <w:rPr>
                <w:color w:val="000000" w:themeColor="text1"/>
                <w:sz w:val="26"/>
                <w:szCs w:val="26"/>
                <w:u w:val="none"/>
              </w:rPr>
              <w:t>Độc lập - Tự do - Hạnh phúc</w:t>
            </w:r>
          </w:p>
        </w:tc>
      </w:tr>
      <w:tr w:rsidR="00FD15F6" w:rsidRPr="00FD15F6" w14:paraId="2068455E" w14:textId="77777777">
        <w:tc>
          <w:tcPr>
            <w:tcW w:w="3409" w:type="dxa"/>
          </w:tcPr>
          <w:p w14:paraId="58964FAA" w14:textId="77777777" w:rsidR="00476413" w:rsidRPr="00FD15F6" w:rsidRDefault="00FF5103" w:rsidP="00F574FE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FD15F6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 wp14:anchorId="2DD178B3" wp14:editId="58102F70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19684</wp:posOffset>
                      </wp:positionV>
                      <wp:extent cx="570230" cy="0"/>
                      <wp:effectExtent l="0" t="0" r="20320" b="19050"/>
                      <wp:wrapNone/>
                      <wp:docPr id="2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02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620FFB" id="Line 40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55pt,1.55pt" to="101.4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a7WFAIAACg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"/>
                  </w:pict>
                </mc:Fallback>
              </mc:AlternateContent>
            </w:r>
            <w:r w:rsidR="00476413" w:rsidRPr="00FD15F6">
              <w:rPr>
                <w:bCs/>
                <w:color w:val="000000" w:themeColor="text1"/>
                <w:sz w:val="26"/>
                <w:szCs w:val="26"/>
              </w:rPr>
              <w:t xml:space="preserve">Số:  </w:t>
            </w:r>
            <w:r w:rsidR="00F36EB2" w:rsidRPr="00FD15F6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476413" w:rsidRPr="00FD15F6">
              <w:rPr>
                <w:bCs/>
                <w:color w:val="000000" w:themeColor="text1"/>
                <w:sz w:val="26"/>
                <w:szCs w:val="26"/>
              </w:rPr>
              <w:t xml:space="preserve">      </w:t>
            </w:r>
            <w:r w:rsidR="003442FE" w:rsidRPr="00FD15F6">
              <w:rPr>
                <w:bCs/>
                <w:color w:val="000000" w:themeColor="text1"/>
                <w:sz w:val="26"/>
                <w:szCs w:val="26"/>
              </w:rPr>
              <w:t xml:space="preserve">  </w:t>
            </w:r>
            <w:r w:rsidR="00476413" w:rsidRPr="00FD15F6">
              <w:rPr>
                <w:bCs/>
                <w:color w:val="000000" w:themeColor="text1"/>
                <w:sz w:val="26"/>
                <w:szCs w:val="26"/>
              </w:rPr>
              <w:t xml:space="preserve">   /QĐ-UBND</w:t>
            </w:r>
          </w:p>
        </w:tc>
        <w:tc>
          <w:tcPr>
            <w:tcW w:w="6209" w:type="dxa"/>
          </w:tcPr>
          <w:p w14:paraId="197B0B2C" w14:textId="3C639DB4" w:rsidR="00476413" w:rsidRPr="00FD15F6" w:rsidRDefault="00FF5103" w:rsidP="000D27E8">
            <w:pPr>
              <w:pStyle w:val="Heading3"/>
              <w:spacing w:before="240"/>
              <w:ind w:firstLine="702"/>
              <w:rPr>
                <w:rFonts w:ascii="Times New Roman" w:hAnsi="Times New Roman"/>
                <w:b w:val="0"/>
                <w:i/>
                <w:color w:val="000000" w:themeColor="text1"/>
                <w:sz w:val="26"/>
                <w:szCs w:val="26"/>
              </w:rPr>
            </w:pPr>
            <w:r w:rsidRPr="00FD15F6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7FF8AF4E" wp14:editId="026A3874">
                      <wp:simplePos x="0" y="0"/>
                      <wp:positionH relativeFrom="column">
                        <wp:posOffset>905510</wp:posOffset>
                      </wp:positionH>
                      <wp:positionV relativeFrom="paragraph">
                        <wp:posOffset>29844</wp:posOffset>
                      </wp:positionV>
                      <wp:extent cx="1995170" cy="0"/>
                      <wp:effectExtent l="0" t="0" r="24130" b="19050"/>
                      <wp:wrapNone/>
                      <wp:docPr id="3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51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5A76C0" id="Line 4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1.3pt,2.35pt" to="228.4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Qsj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"/>
                  </w:pict>
                </mc:Fallback>
              </mc:AlternateContent>
            </w:r>
            <w:r w:rsidR="000957B1" w:rsidRPr="00FD15F6">
              <w:rPr>
                <w:rFonts w:ascii="Times New Roman" w:hAnsi="Times New Roman"/>
                <w:b w:val="0"/>
                <w:i/>
                <w:color w:val="000000" w:themeColor="text1"/>
                <w:sz w:val="26"/>
                <w:szCs w:val="26"/>
              </w:rPr>
              <w:t xml:space="preserve">    </w:t>
            </w:r>
            <w:r w:rsidR="00476413" w:rsidRPr="00FD15F6">
              <w:rPr>
                <w:rFonts w:ascii="Times New Roman" w:hAnsi="Times New Roman"/>
                <w:b w:val="0"/>
                <w:i/>
                <w:color w:val="000000" w:themeColor="text1"/>
                <w:sz w:val="26"/>
                <w:szCs w:val="26"/>
              </w:rPr>
              <w:t>Tây Ninh, ngày        tháng</w:t>
            </w:r>
            <w:r w:rsidR="000D27E8">
              <w:rPr>
                <w:rFonts w:ascii="Times New Roman" w:hAnsi="Times New Roman"/>
                <w:b w:val="0"/>
                <w:i/>
                <w:color w:val="000000" w:themeColor="text1"/>
                <w:sz w:val="26"/>
                <w:szCs w:val="26"/>
              </w:rPr>
              <w:t xml:space="preserve"> 01</w:t>
            </w:r>
            <w:r w:rsidR="00476413" w:rsidRPr="00FD15F6">
              <w:rPr>
                <w:rFonts w:ascii="Times New Roman" w:hAnsi="Times New Roman"/>
                <w:b w:val="0"/>
                <w:i/>
                <w:color w:val="000000" w:themeColor="text1"/>
                <w:sz w:val="26"/>
                <w:szCs w:val="26"/>
              </w:rPr>
              <w:t xml:space="preserve">  năm 20</w:t>
            </w:r>
            <w:r w:rsidR="002A6AB8" w:rsidRPr="00FD15F6">
              <w:rPr>
                <w:rFonts w:ascii="Times New Roman" w:hAnsi="Times New Roman"/>
                <w:b w:val="0"/>
                <w:i/>
                <w:color w:val="000000" w:themeColor="text1"/>
                <w:sz w:val="26"/>
                <w:szCs w:val="26"/>
              </w:rPr>
              <w:t>2</w:t>
            </w:r>
            <w:r w:rsidR="000D27E8">
              <w:rPr>
                <w:rFonts w:ascii="Times New Roman" w:hAnsi="Times New Roman"/>
                <w:b w:val="0"/>
                <w:i/>
                <w:color w:val="000000" w:themeColor="text1"/>
                <w:sz w:val="26"/>
                <w:szCs w:val="26"/>
              </w:rPr>
              <w:t>5</w:t>
            </w:r>
          </w:p>
        </w:tc>
      </w:tr>
    </w:tbl>
    <w:p w14:paraId="5B39EB55" w14:textId="77777777" w:rsidR="00476413" w:rsidRPr="00FD15F6" w:rsidRDefault="00476413" w:rsidP="00F574FE">
      <w:pPr>
        <w:pStyle w:val="Heading5"/>
        <w:spacing w:before="100" w:beforeAutospacing="1"/>
        <w:rPr>
          <w:b/>
          <w:color w:val="000000" w:themeColor="text1"/>
          <w:lang w:val="vi-VN"/>
        </w:rPr>
      </w:pPr>
      <w:r w:rsidRPr="00FD15F6">
        <w:rPr>
          <w:b/>
          <w:color w:val="000000" w:themeColor="text1"/>
          <w:lang w:val="vi-VN"/>
        </w:rPr>
        <w:t xml:space="preserve">QUYẾT ĐỊNH </w:t>
      </w:r>
    </w:p>
    <w:p w14:paraId="223F9B74" w14:textId="77777777" w:rsidR="000D27E8" w:rsidRDefault="007D7037" w:rsidP="009324FF">
      <w:pPr>
        <w:jc w:val="center"/>
        <w:rPr>
          <w:rFonts w:asciiTheme="minorHAnsi" w:hAnsiTheme="minorHAnsi"/>
          <w:b/>
          <w:color w:val="000000" w:themeColor="text1"/>
          <w:sz w:val="26"/>
          <w:szCs w:val="26"/>
          <w:lang w:val="vi-VN"/>
        </w:rPr>
      </w:pPr>
      <w:r w:rsidRPr="00FD15F6">
        <w:rPr>
          <w:rFonts w:ascii="Times New Roman Bold" w:hAnsi="Times New Roman Bold"/>
          <w:b/>
          <w:color w:val="000000" w:themeColor="text1"/>
          <w:sz w:val="26"/>
          <w:szCs w:val="26"/>
          <w:lang w:val="vi-VN"/>
        </w:rPr>
        <w:t xml:space="preserve">Về việc </w:t>
      </w:r>
      <w:r w:rsidR="0067337B" w:rsidRPr="00FD15F6">
        <w:rPr>
          <w:rFonts w:ascii="Times New Roman Bold" w:hAnsi="Times New Roman Bold"/>
          <w:b/>
          <w:color w:val="000000" w:themeColor="text1"/>
          <w:sz w:val="26"/>
          <w:szCs w:val="26"/>
          <w:lang w:val="vi-VN"/>
        </w:rPr>
        <w:t>điều chỉnh</w:t>
      </w:r>
      <w:r w:rsidR="000D27E8">
        <w:rPr>
          <w:rFonts w:ascii="Times New Roman Bold" w:hAnsi="Times New Roman Bold"/>
          <w:b/>
          <w:color w:val="000000" w:themeColor="text1"/>
          <w:sz w:val="26"/>
          <w:szCs w:val="26"/>
          <w:lang w:val="vi-VN"/>
        </w:rPr>
        <w:t xml:space="preserve">, bổ sung </w:t>
      </w:r>
      <w:r w:rsidR="0067337B" w:rsidRPr="00FD15F6">
        <w:rPr>
          <w:rFonts w:ascii="Times New Roman Bold" w:hAnsi="Times New Roman Bold"/>
          <w:b/>
          <w:color w:val="000000" w:themeColor="text1"/>
          <w:sz w:val="26"/>
          <w:szCs w:val="26"/>
          <w:lang w:val="vi-VN"/>
        </w:rPr>
        <w:t xml:space="preserve">Quyết định số 388/QĐ-CT </w:t>
      </w:r>
    </w:p>
    <w:p w14:paraId="580600F5" w14:textId="6EF53070" w:rsidR="009324FF" w:rsidRPr="00FD15F6" w:rsidRDefault="0067337B" w:rsidP="009324FF">
      <w:pPr>
        <w:jc w:val="center"/>
        <w:rPr>
          <w:rFonts w:ascii="Times New Roman Bold" w:hAnsi="Times New Roman Bold"/>
          <w:b/>
          <w:color w:val="000000" w:themeColor="text1"/>
          <w:sz w:val="26"/>
          <w:szCs w:val="26"/>
          <w:lang w:val="vi-VN"/>
        </w:rPr>
      </w:pPr>
      <w:r w:rsidRPr="00FD15F6">
        <w:rPr>
          <w:rFonts w:ascii="Times New Roman Bold" w:hAnsi="Times New Roman Bold"/>
          <w:b/>
          <w:color w:val="000000" w:themeColor="text1"/>
          <w:sz w:val="26"/>
          <w:szCs w:val="26"/>
          <w:lang w:val="vi-VN"/>
        </w:rPr>
        <w:t xml:space="preserve">ngày 01/08/2003 </w:t>
      </w:r>
      <w:r w:rsidRPr="00FD15F6">
        <w:rPr>
          <w:rFonts w:ascii="Times New Roman Bold" w:hAnsi="Times New Roman Bold"/>
          <w:b/>
          <w:color w:val="000000" w:themeColor="text1"/>
          <w:sz w:val="26"/>
          <w:szCs w:val="26"/>
        </w:rPr>
        <w:t>của Chủ tịch UBND tỉnh</w:t>
      </w:r>
      <w:r w:rsidR="007D7037" w:rsidRPr="00FD15F6">
        <w:rPr>
          <w:rFonts w:ascii="Times New Roman Bold" w:hAnsi="Times New Roman Bold"/>
          <w:b/>
          <w:color w:val="000000" w:themeColor="text1"/>
          <w:sz w:val="26"/>
          <w:szCs w:val="26"/>
          <w:lang w:val="vi-VN"/>
        </w:rPr>
        <w:t xml:space="preserve"> </w:t>
      </w:r>
    </w:p>
    <w:p w14:paraId="795F921D" w14:textId="77777777" w:rsidR="00476413" w:rsidRPr="00FD15F6" w:rsidRDefault="00FF5103" w:rsidP="005A4989">
      <w:pPr>
        <w:tabs>
          <w:tab w:val="center" w:pos="1818"/>
          <w:tab w:val="center" w:pos="6565"/>
        </w:tabs>
        <w:spacing w:before="400" w:after="280"/>
        <w:jc w:val="center"/>
        <w:rPr>
          <w:b/>
          <w:color w:val="000000" w:themeColor="text1"/>
          <w:lang w:val="vi-VN"/>
        </w:rPr>
      </w:pPr>
      <w:r w:rsidRPr="00FD15F6"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0046A05" wp14:editId="04641E49">
                <wp:simplePos x="0" y="0"/>
                <wp:positionH relativeFrom="column">
                  <wp:posOffset>2245995</wp:posOffset>
                </wp:positionH>
                <wp:positionV relativeFrom="paragraph">
                  <wp:posOffset>28574</wp:posOffset>
                </wp:positionV>
                <wp:extent cx="1270635" cy="0"/>
                <wp:effectExtent l="0" t="0" r="24765" b="19050"/>
                <wp:wrapNone/>
                <wp:docPr id="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ED9F8" id="Line 4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6.85pt,2.25pt" to="276.9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/F4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"/>
            </w:pict>
          </mc:Fallback>
        </mc:AlternateContent>
      </w:r>
      <w:r w:rsidR="00476413" w:rsidRPr="00FD15F6">
        <w:rPr>
          <w:b/>
          <w:color w:val="000000" w:themeColor="text1"/>
          <w:lang w:val="vi-VN"/>
        </w:rPr>
        <w:t xml:space="preserve">ỦY BAN NHÂN DÂN TỈNH </w:t>
      </w:r>
      <w:r w:rsidR="002712BC" w:rsidRPr="00FD15F6">
        <w:rPr>
          <w:b/>
          <w:color w:val="000000" w:themeColor="text1"/>
          <w:lang w:val="vi-VN"/>
        </w:rPr>
        <w:t>TÂY NINH</w:t>
      </w:r>
    </w:p>
    <w:p w14:paraId="62755DF1" w14:textId="77777777" w:rsidR="0015497C" w:rsidRPr="00FD15F6" w:rsidRDefault="0015497C" w:rsidP="007E4859">
      <w:pPr>
        <w:spacing w:before="60" w:after="60" w:line="264" w:lineRule="auto"/>
        <w:ind w:firstLine="561"/>
        <w:jc w:val="both"/>
        <w:rPr>
          <w:i/>
          <w:color w:val="000000" w:themeColor="text1"/>
          <w:lang w:val="vi-VN"/>
        </w:rPr>
      </w:pPr>
      <w:r w:rsidRPr="00FD15F6">
        <w:rPr>
          <w:i/>
          <w:color w:val="000000" w:themeColor="text1"/>
          <w:lang w:val="vi-VN"/>
        </w:rPr>
        <w:t>Căn cứ Luật Tổ chức Chính quyền địa phương ngày 19 tháng 6 năm 2015;</w:t>
      </w:r>
    </w:p>
    <w:p w14:paraId="4BA1C6AF" w14:textId="77777777" w:rsidR="0015497C" w:rsidRPr="00FD15F6" w:rsidRDefault="0015497C" w:rsidP="007E4859">
      <w:pPr>
        <w:spacing w:before="60" w:after="60" w:line="264" w:lineRule="auto"/>
        <w:ind w:firstLine="561"/>
        <w:jc w:val="both"/>
        <w:rPr>
          <w:i/>
          <w:color w:val="000000" w:themeColor="text1"/>
          <w:lang w:val="vi-VN"/>
        </w:rPr>
      </w:pPr>
      <w:r w:rsidRPr="00FD15F6">
        <w:rPr>
          <w:i/>
          <w:color w:val="000000" w:themeColor="text1"/>
          <w:lang w:val="vi-VN"/>
        </w:rPr>
        <w:t xml:space="preserve">Căn cứ Luật sửa đổi, bổ sung một số điều của Luật </w:t>
      </w:r>
      <w:r w:rsidR="00B26BE8" w:rsidRPr="00FD15F6">
        <w:rPr>
          <w:i/>
          <w:color w:val="000000" w:themeColor="text1"/>
          <w:lang w:val="vi-VN"/>
        </w:rPr>
        <w:t>T</w:t>
      </w:r>
      <w:r w:rsidRPr="00FD15F6">
        <w:rPr>
          <w:i/>
          <w:color w:val="000000" w:themeColor="text1"/>
          <w:lang w:val="vi-VN"/>
        </w:rPr>
        <w:t xml:space="preserve">ổ chức Chính phủ và Luật </w:t>
      </w:r>
      <w:r w:rsidR="00404146" w:rsidRPr="00FD15F6">
        <w:rPr>
          <w:i/>
          <w:color w:val="000000" w:themeColor="text1"/>
          <w:lang w:val="vi-VN"/>
        </w:rPr>
        <w:t xml:space="preserve">Tổ </w:t>
      </w:r>
      <w:r w:rsidRPr="00FD15F6">
        <w:rPr>
          <w:i/>
          <w:color w:val="000000" w:themeColor="text1"/>
          <w:lang w:val="vi-VN"/>
        </w:rPr>
        <w:t>chứ</w:t>
      </w:r>
      <w:r w:rsidR="00404146" w:rsidRPr="00FD15F6">
        <w:rPr>
          <w:i/>
          <w:color w:val="000000" w:themeColor="text1"/>
          <w:lang w:val="vi-VN"/>
        </w:rPr>
        <w:t>c</w:t>
      </w:r>
      <w:r w:rsidRPr="00FD15F6">
        <w:rPr>
          <w:i/>
          <w:color w:val="000000" w:themeColor="text1"/>
          <w:lang w:val="vi-VN"/>
        </w:rPr>
        <w:t xml:space="preserve"> </w:t>
      </w:r>
      <w:r w:rsidR="0062289B" w:rsidRPr="00FD15F6">
        <w:rPr>
          <w:i/>
          <w:color w:val="000000" w:themeColor="text1"/>
          <w:lang w:val="vi-VN"/>
        </w:rPr>
        <w:t>C</w:t>
      </w:r>
      <w:r w:rsidRPr="00FD15F6">
        <w:rPr>
          <w:i/>
          <w:color w:val="000000" w:themeColor="text1"/>
          <w:lang w:val="vi-VN"/>
        </w:rPr>
        <w:t>hính quyền địa phương ngày 22 tháng 11 năm 2019;</w:t>
      </w:r>
    </w:p>
    <w:p w14:paraId="18500324" w14:textId="77777777" w:rsidR="006B1B8C" w:rsidRPr="00FD15F6" w:rsidRDefault="006B1B8C" w:rsidP="007E4859">
      <w:pPr>
        <w:spacing w:before="60" w:after="60" w:line="264" w:lineRule="auto"/>
        <w:ind w:firstLine="561"/>
        <w:jc w:val="both"/>
        <w:rPr>
          <w:i/>
          <w:color w:val="000000" w:themeColor="text1"/>
          <w:lang w:val="vi-VN" w:eastAsia="vi-VN"/>
        </w:rPr>
      </w:pPr>
      <w:r w:rsidRPr="00FD15F6">
        <w:rPr>
          <w:i/>
          <w:color w:val="000000" w:themeColor="text1"/>
          <w:lang w:val="vi-VN"/>
        </w:rPr>
        <w:t xml:space="preserve">Căn cứ </w:t>
      </w:r>
      <w:r w:rsidR="00D65E87" w:rsidRPr="00FD15F6">
        <w:rPr>
          <w:bCs/>
          <w:i/>
          <w:color w:val="000000" w:themeColor="text1"/>
          <w:lang w:val="vi-VN"/>
        </w:rPr>
        <w:t xml:space="preserve">Luật Đất đai số 31/2024/QH15 </w:t>
      </w:r>
      <w:r w:rsidR="00D65E87" w:rsidRPr="00FD15F6">
        <w:rPr>
          <w:i/>
          <w:color w:val="000000" w:themeColor="text1"/>
          <w:lang w:val="vi-VN"/>
        </w:rPr>
        <w:t>ngày 18 tháng 01 năm 2024</w:t>
      </w:r>
      <w:r w:rsidR="00D65E87" w:rsidRPr="00FD15F6">
        <w:rPr>
          <w:i/>
          <w:color w:val="000000" w:themeColor="text1"/>
          <w:lang w:val="nb-NO"/>
        </w:rPr>
        <w:t xml:space="preserve">; </w:t>
      </w:r>
      <w:r w:rsidR="00D65E87" w:rsidRPr="00FD15F6">
        <w:rPr>
          <w:i/>
          <w:color w:val="000000" w:themeColor="text1"/>
          <w:shd w:val="clear" w:color="auto" w:fill="FFFFFF"/>
          <w:lang w:val="vi-VN"/>
        </w:rPr>
        <w:t>Luật số 43/2024/QH15 ngày 29 tháng 6 năm 2024 sửa đổi, bổ sung một số điều của Luật Đất đai số 31/2024/QH15, Luật Nhà ở số 27/2023/QH15, Luật Kinh doanh bất động sản số 29/2023/QH15 và Luật các tổ chức tín dụng số 32/2024/QH15</w:t>
      </w:r>
      <w:r w:rsidR="00D65E87" w:rsidRPr="00FD15F6">
        <w:rPr>
          <w:i/>
          <w:color w:val="000000" w:themeColor="text1"/>
          <w:lang w:val="vi-VN"/>
        </w:rPr>
        <w:t>;</w:t>
      </w:r>
    </w:p>
    <w:p w14:paraId="2C91384A" w14:textId="4FFD22F2" w:rsidR="00A50701" w:rsidRPr="00FD15F6" w:rsidRDefault="00C5701F" w:rsidP="007E4859">
      <w:pPr>
        <w:shd w:val="clear" w:color="auto" w:fill="FFFFFF"/>
        <w:spacing w:before="60" w:after="60" w:line="264" w:lineRule="auto"/>
        <w:ind w:firstLine="561"/>
        <w:jc w:val="both"/>
        <w:rPr>
          <w:i/>
          <w:color w:val="000000" w:themeColor="text1"/>
          <w:spacing w:val="-4"/>
          <w:lang w:val="nl-NL"/>
        </w:rPr>
      </w:pPr>
      <w:r w:rsidRPr="00FD15F6">
        <w:rPr>
          <w:i/>
          <w:color w:val="000000" w:themeColor="text1"/>
          <w:spacing w:val="-4"/>
          <w:lang w:val="nl-NL"/>
        </w:rPr>
        <w:t xml:space="preserve">Căn cứ </w:t>
      </w:r>
      <w:r w:rsidR="0067337B" w:rsidRPr="00FD15F6">
        <w:rPr>
          <w:i/>
          <w:color w:val="000000" w:themeColor="text1"/>
          <w:lang w:val="nl-NL"/>
        </w:rPr>
        <w:t>Kết luận Thanh tra số 1513/KL-UBND ngày 23</w:t>
      </w:r>
      <w:r w:rsidR="0067337B" w:rsidRPr="00FD15F6">
        <w:rPr>
          <w:i/>
          <w:color w:val="000000" w:themeColor="text1"/>
          <w:lang w:val="vi-VN"/>
        </w:rPr>
        <w:t xml:space="preserve"> tháng</w:t>
      </w:r>
      <w:r w:rsidR="0067337B" w:rsidRPr="00FD15F6">
        <w:rPr>
          <w:i/>
          <w:color w:val="000000" w:themeColor="text1"/>
          <w:lang w:val="nl-NL"/>
        </w:rPr>
        <w:t xml:space="preserve"> 5</w:t>
      </w:r>
      <w:r w:rsidR="0067337B" w:rsidRPr="00FD15F6">
        <w:rPr>
          <w:i/>
          <w:color w:val="000000" w:themeColor="text1"/>
          <w:lang w:val="vi-VN"/>
        </w:rPr>
        <w:t xml:space="preserve"> năm</w:t>
      </w:r>
      <w:r w:rsidR="0067337B" w:rsidRPr="00FD15F6">
        <w:rPr>
          <w:i/>
          <w:color w:val="000000" w:themeColor="text1"/>
          <w:lang w:val="nl-NL"/>
        </w:rPr>
        <w:t xml:space="preserve"> 2024 của UBND tỉnh về v</w:t>
      </w:r>
      <w:r w:rsidR="0067337B" w:rsidRPr="00FD15F6">
        <w:rPr>
          <w:i/>
          <w:color w:val="000000" w:themeColor="text1"/>
          <w:spacing w:val="-4"/>
          <w:lang w:val="nl-NL"/>
        </w:rPr>
        <w:t>iệc quản lý, sử dụng 1.052,477 m</w:t>
      </w:r>
      <w:r w:rsidR="0067337B" w:rsidRPr="00FD15F6">
        <w:rPr>
          <w:i/>
          <w:color w:val="000000" w:themeColor="text1"/>
          <w:spacing w:val="-4"/>
          <w:vertAlign w:val="superscript"/>
          <w:lang w:val="nl-NL"/>
        </w:rPr>
        <w:t>2</w:t>
      </w:r>
      <w:r w:rsidR="0067337B" w:rsidRPr="00FD15F6">
        <w:rPr>
          <w:i/>
          <w:color w:val="000000" w:themeColor="text1"/>
          <w:spacing w:val="-4"/>
          <w:lang w:val="nl-NL"/>
        </w:rPr>
        <w:t xml:space="preserve"> đất được UBND tỉnh giao cho Công ty Cổ phần Xây dựng và Phát triển đô thị Tây Ninh thực hiện dự án xây dựng nhà ở bán trả góp (Khu nhà ở thương mại 48 căn đường 30/4)</w:t>
      </w:r>
      <w:r w:rsidRPr="00FD15F6">
        <w:rPr>
          <w:i/>
          <w:color w:val="000000" w:themeColor="text1"/>
          <w:spacing w:val="-4"/>
          <w:lang w:val="nl-NL"/>
        </w:rPr>
        <w:t>;</w:t>
      </w:r>
    </w:p>
    <w:p w14:paraId="740057A9" w14:textId="3002C0C3" w:rsidR="0067337B" w:rsidRPr="00FD15F6" w:rsidRDefault="0067337B" w:rsidP="007E4859">
      <w:pPr>
        <w:shd w:val="clear" w:color="auto" w:fill="FFFFFF"/>
        <w:spacing w:before="60" w:after="60" w:line="264" w:lineRule="auto"/>
        <w:ind w:firstLine="561"/>
        <w:jc w:val="both"/>
        <w:rPr>
          <w:i/>
          <w:color w:val="000000" w:themeColor="text1"/>
          <w:spacing w:val="-4"/>
          <w:lang w:val="nl-NL"/>
        </w:rPr>
      </w:pPr>
      <w:r w:rsidRPr="00FD15F6">
        <w:rPr>
          <w:i/>
          <w:color w:val="000000" w:themeColor="text1"/>
          <w:spacing w:val="-4"/>
          <w:lang w:val="nl-NL"/>
        </w:rPr>
        <w:t xml:space="preserve">Căn cứ </w:t>
      </w:r>
      <w:r w:rsidR="000D27E8">
        <w:rPr>
          <w:i/>
          <w:color w:val="000000" w:themeColor="text1"/>
          <w:spacing w:val="-4"/>
          <w:lang w:val="nl-NL"/>
        </w:rPr>
        <w:t xml:space="preserve">Biên bản họp số 470/BB-UBND ngày 13 tháng 11 năm 2024 của Chủ tịch, các Phó Chủ tịch UBND tỉnh về việc </w:t>
      </w:r>
      <w:r w:rsidRPr="00FD15F6">
        <w:rPr>
          <w:i/>
          <w:color w:val="000000" w:themeColor="text1"/>
          <w:lang w:val="nl-NL"/>
        </w:rPr>
        <w:t xml:space="preserve">xử lý diện tích </w:t>
      </w:r>
      <w:r w:rsidRPr="00FD15F6">
        <w:rPr>
          <w:i/>
          <w:color w:val="000000" w:themeColor="text1"/>
          <w:spacing w:val="3"/>
          <w:shd w:val="clear" w:color="auto" w:fill="FFFFFF"/>
          <w:lang w:val="nl-NL"/>
        </w:rPr>
        <w:t>1.052,477 m</w:t>
      </w:r>
      <w:r w:rsidRPr="00FD15F6">
        <w:rPr>
          <w:i/>
          <w:color w:val="000000" w:themeColor="text1"/>
          <w:spacing w:val="3"/>
          <w:shd w:val="clear" w:color="auto" w:fill="FFFFFF"/>
          <w:vertAlign w:val="superscript"/>
          <w:lang w:val="nl-NL"/>
        </w:rPr>
        <w:t>2</w:t>
      </w:r>
      <w:r w:rsidRPr="00FD15F6">
        <w:rPr>
          <w:i/>
          <w:color w:val="000000" w:themeColor="text1"/>
          <w:spacing w:val="3"/>
          <w:shd w:val="clear" w:color="auto" w:fill="FFFFFF"/>
          <w:lang w:val="nl-NL"/>
        </w:rPr>
        <w:t xml:space="preserve"> đất được UBND tỉnh giao cho Công ty </w:t>
      </w:r>
      <w:r w:rsidRPr="00FD15F6">
        <w:rPr>
          <w:i/>
          <w:color w:val="000000" w:themeColor="text1"/>
          <w:spacing w:val="-4"/>
          <w:lang w:val="nl-NL"/>
        </w:rPr>
        <w:t>Cổ phần</w:t>
      </w:r>
      <w:r w:rsidRPr="00FD15F6">
        <w:rPr>
          <w:i/>
          <w:color w:val="000000" w:themeColor="text1"/>
          <w:spacing w:val="3"/>
          <w:shd w:val="clear" w:color="auto" w:fill="FFFFFF"/>
          <w:lang w:val="nl-NL"/>
        </w:rPr>
        <w:t xml:space="preserve"> Xây dựng và Phát triển đô thị Tây Ninh;</w:t>
      </w:r>
    </w:p>
    <w:p w14:paraId="01B31EFD" w14:textId="4495F3A3" w:rsidR="00134E60" w:rsidRPr="00FD15F6" w:rsidRDefault="00015870" w:rsidP="007E4859">
      <w:pPr>
        <w:spacing w:before="60" w:after="60" w:line="264" w:lineRule="auto"/>
        <w:ind w:firstLine="561"/>
        <w:jc w:val="both"/>
        <w:rPr>
          <w:i/>
          <w:color w:val="000000" w:themeColor="text1"/>
          <w:lang w:val="nb-NO"/>
        </w:rPr>
      </w:pPr>
      <w:r w:rsidRPr="00FD15F6">
        <w:rPr>
          <w:i/>
          <w:color w:val="000000" w:themeColor="text1"/>
          <w:lang w:val="nb-NO"/>
        </w:rPr>
        <w:t xml:space="preserve">Xét </w:t>
      </w:r>
      <w:r w:rsidR="00134E60" w:rsidRPr="00FD15F6">
        <w:rPr>
          <w:i/>
          <w:color w:val="000000" w:themeColor="text1"/>
          <w:lang w:val="nb-NO"/>
        </w:rPr>
        <w:t>đề nghị của Giám đốc Sở Tài nguyên và Môi trường tại Tờ trình số</w:t>
      </w:r>
      <w:r w:rsidR="000D27E8">
        <w:rPr>
          <w:i/>
          <w:color w:val="000000" w:themeColor="text1"/>
          <w:lang w:val="nb-NO"/>
        </w:rPr>
        <w:t xml:space="preserve"> 8620/TTr-</w:t>
      </w:r>
      <w:r w:rsidR="00134E60" w:rsidRPr="00FD15F6">
        <w:rPr>
          <w:i/>
          <w:color w:val="000000" w:themeColor="text1"/>
          <w:lang w:val="nb-NO"/>
        </w:rPr>
        <w:t>STNMT ngày</w:t>
      </w:r>
      <w:r w:rsidR="00C5701F" w:rsidRPr="00FD15F6">
        <w:rPr>
          <w:i/>
          <w:color w:val="000000" w:themeColor="text1"/>
          <w:lang w:val="nb-NO"/>
        </w:rPr>
        <w:t xml:space="preserve"> </w:t>
      </w:r>
      <w:r w:rsidR="000D27E8">
        <w:rPr>
          <w:i/>
          <w:color w:val="000000" w:themeColor="text1"/>
          <w:lang w:val="nb-NO"/>
        </w:rPr>
        <w:t>31</w:t>
      </w:r>
      <w:r w:rsidR="00134E60" w:rsidRPr="00FD15F6">
        <w:rPr>
          <w:i/>
          <w:color w:val="000000" w:themeColor="text1"/>
          <w:lang w:val="nb-NO"/>
        </w:rPr>
        <w:t xml:space="preserve"> tháng</w:t>
      </w:r>
      <w:r w:rsidR="00167408" w:rsidRPr="00FD15F6">
        <w:rPr>
          <w:i/>
          <w:color w:val="000000" w:themeColor="text1"/>
          <w:lang w:val="nb-NO"/>
        </w:rPr>
        <w:t xml:space="preserve"> </w:t>
      </w:r>
      <w:r w:rsidR="000D27E8">
        <w:rPr>
          <w:i/>
          <w:color w:val="000000" w:themeColor="text1"/>
          <w:lang w:val="nb-NO"/>
        </w:rPr>
        <w:t>12</w:t>
      </w:r>
      <w:r w:rsidR="00167408" w:rsidRPr="00FD15F6">
        <w:rPr>
          <w:i/>
          <w:color w:val="000000" w:themeColor="text1"/>
          <w:lang w:val="nb-NO"/>
        </w:rPr>
        <w:t xml:space="preserve"> </w:t>
      </w:r>
      <w:r w:rsidR="00F525D8" w:rsidRPr="00FD15F6">
        <w:rPr>
          <w:i/>
          <w:color w:val="000000" w:themeColor="text1"/>
          <w:lang w:val="nb-NO"/>
        </w:rPr>
        <w:t>năm 20</w:t>
      </w:r>
      <w:r w:rsidR="004D20B3" w:rsidRPr="00FD15F6">
        <w:rPr>
          <w:i/>
          <w:color w:val="000000" w:themeColor="text1"/>
          <w:lang w:val="nb-NO"/>
        </w:rPr>
        <w:t>24,</w:t>
      </w:r>
    </w:p>
    <w:p w14:paraId="4FB88F26" w14:textId="77777777" w:rsidR="00476413" w:rsidRPr="00FD15F6" w:rsidRDefault="00476413" w:rsidP="006B73F3">
      <w:pPr>
        <w:tabs>
          <w:tab w:val="left" w:pos="0"/>
        </w:tabs>
        <w:spacing w:before="100" w:beforeAutospacing="1" w:after="100" w:afterAutospacing="1"/>
        <w:jc w:val="center"/>
        <w:rPr>
          <w:b/>
          <w:color w:val="000000" w:themeColor="text1"/>
          <w:lang w:val="nb-NO"/>
        </w:rPr>
      </w:pPr>
      <w:r w:rsidRPr="00FD15F6">
        <w:rPr>
          <w:b/>
          <w:color w:val="000000" w:themeColor="text1"/>
          <w:lang w:val="nb-NO"/>
        </w:rPr>
        <w:t>QUYẾT ĐỊNH:</w:t>
      </w:r>
    </w:p>
    <w:p w14:paraId="2E2A2C16" w14:textId="77777777" w:rsidR="000D27E8" w:rsidRDefault="00476413" w:rsidP="000D27E8">
      <w:pPr>
        <w:pStyle w:val="ListParagraph"/>
        <w:widowControl w:val="0"/>
        <w:tabs>
          <w:tab w:val="left" w:pos="851"/>
        </w:tabs>
        <w:spacing w:before="60" w:after="60" w:line="264" w:lineRule="auto"/>
        <w:ind w:left="0" w:firstLine="567"/>
        <w:contextualSpacing w:val="0"/>
        <w:jc w:val="both"/>
        <w:rPr>
          <w:color w:val="000000" w:themeColor="text1"/>
        </w:rPr>
      </w:pPr>
      <w:r w:rsidRPr="00FD15F6">
        <w:rPr>
          <w:b/>
          <w:color w:val="000000" w:themeColor="text1"/>
          <w:lang w:val="nb-NO"/>
        </w:rPr>
        <w:t>Điều 1.</w:t>
      </w:r>
      <w:r w:rsidRPr="00FD15F6">
        <w:rPr>
          <w:color w:val="000000" w:themeColor="text1"/>
          <w:lang w:val="nb-NO"/>
        </w:rPr>
        <w:t xml:space="preserve"> </w:t>
      </w:r>
      <w:r w:rsidR="0067337B" w:rsidRPr="00FD15F6">
        <w:rPr>
          <w:color w:val="000000" w:themeColor="text1"/>
          <w:lang w:val="nb-NO"/>
        </w:rPr>
        <w:t>Điều chỉnh</w:t>
      </w:r>
      <w:r w:rsidR="000D27E8">
        <w:rPr>
          <w:color w:val="000000" w:themeColor="text1"/>
          <w:lang w:val="nb-NO"/>
        </w:rPr>
        <w:t>, bổ sung</w:t>
      </w:r>
      <w:r w:rsidR="0067337B" w:rsidRPr="00FD15F6">
        <w:rPr>
          <w:color w:val="000000" w:themeColor="text1"/>
          <w:lang w:val="nb-NO"/>
        </w:rPr>
        <w:t xml:space="preserve"> </w:t>
      </w:r>
      <w:r w:rsidR="000D27E8" w:rsidRPr="00FD15F6">
        <w:rPr>
          <w:color w:val="000000" w:themeColor="text1"/>
          <w:lang w:val="nb-NO"/>
        </w:rPr>
        <w:t xml:space="preserve">Điều 1 </w:t>
      </w:r>
      <w:r w:rsidR="000D27E8" w:rsidRPr="00FD15F6">
        <w:rPr>
          <w:color w:val="000000" w:themeColor="text1"/>
          <w:lang w:val="vi-VN"/>
        </w:rPr>
        <w:t>Quyết định số 388/QĐ-CT ngày 01</w:t>
      </w:r>
      <w:r w:rsidR="000D27E8" w:rsidRPr="00FD15F6">
        <w:rPr>
          <w:color w:val="000000" w:themeColor="text1"/>
          <w:lang w:val="nb-NO"/>
        </w:rPr>
        <w:t xml:space="preserve"> tháng </w:t>
      </w:r>
      <w:r w:rsidR="000D27E8" w:rsidRPr="00FD15F6">
        <w:rPr>
          <w:color w:val="000000" w:themeColor="text1"/>
          <w:lang w:val="vi-VN"/>
        </w:rPr>
        <w:t>08 năm 2003</w:t>
      </w:r>
      <w:r w:rsidR="000D27E8" w:rsidRPr="00FD15F6">
        <w:rPr>
          <w:color w:val="000000" w:themeColor="text1"/>
          <w:lang w:val="nb-NO"/>
        </w:rPr>
        <w:t xml:space="preserve"> của </w:t>
      </w:r>
      <w:r w:rsidR="000D27E8" w:rsidRPr="00FD15F6">
        <w:rPr>
          <w:color w:val="000000" w:themeColor="text1"/>
          <w:lang w:val="vi-VN"/>
        </w:rPr>
        <w:t>Chủ tịch UBND tỉnh</w:t>
      </w:r>
      <w:r w:rsidR="000D27E8">
        <w:rPr>
          <w:color w:val="000000" w:themeColor="text1"/>
        </w:rPr>
        <w:t xml:space="preserve"> như sau:</w:t>
      </w:r>
    </w:p>
    <w:p w14:paraId="472F5AE0" w14:textId="09159197" w:rsidR="0067337B" w:rsidRDefault="000D27E8" w:rsidP="000D27E8">
      <w:pPr>
        <w:pStyle w:val="ListParagraph"/>
        <w:widowControl w:val="0"/>
        <w:tabs>
          <w:tab w:val="left" w:pos="851"/>
        </w:tabs>
        <w:spacing w:before="60" w:after="60" w:line="264" w:lineRule="auto"/>
        <w:ind w:left="0" w:firstLine="567"/>
        <w:contextualSpacing w:val="0"/>
        <w:jc w:val="both"/>
        <w:rPr>
          <w:color w:val="000000" w:themeColor="text1"/>
          <w:lang w:val="nb-NO"/>
        </w:rPr>
      </w:pPr>
      <w:r>
        <w:rPr>
          <w:color w:val="000000" w:themeColor="text1"/>
        </w:rPr>
        <w:t xml:space="preserve">1. </w:t>
      </w:r>
      <w:r w:rsidRPr="000D27E8">
        <w:rPr>
          <w:color w:val="000000" w:themeColor="text1"/>
          <w:lang w:val="nb-NO"/>
        </w:rPr>
        <w:t>Nội dung t</w:t>
      </w:r>
      <w:r w:rsidR="0067337B" w:rsidRPr="000D27E8">
        <w:rPr>
          <w:color w:val="000000" w:themeColor="text1"/>
          <w:lang w:val="nb-NO"/>
        </w:rPr>
        <w:t>rước khi điều chỉnh</w:t>
      </w:r>
      <w:r w:rsidRPr="000D27E8">
        <w:rPr>
          <w:color w:val="000000" w:themeColor="text1"/>
          <w:lang w:val="nb-NO"/>
        </w:rPr>
        <w:t>, bổ sung</w:t>
      </w:r>
      <w:r w:rsidR="0067337B" w:rsidRPr="000D27E8">
        <w:rPr>
          <w:color w:val="000000" w:themeColor="text1"/>
          <w:lang w:val="nb-NO"/>
        </w:rPr>
        <w:t>:</w:t>
      </w:r>
      <w:r w:rsidR="0067337B" w:rsidRPr="000D27E8">
        <w:rPr>
          <w:b/>
          <w:i/>
          <w:color w:val="000000" w:themeColor="text1"/>
          <w:lang w:val="nb-NO"/>
        </w:rPr>
        <w:t xml:space="preserve"> </w:t>
      </w:r>
      <w:r w:rsidR="0067337B" w:rsidRPr="000D27E8">
        <w:rPr>
          <w:color w:val="000000" w:themeColor="text1"/>
          <w:lang w:val="nb-NO"/>
        </w:rPr>
        <w:t>Diện tích đất là</w:t>
      </w:r>
      <w:r w:rsidR="0067337B" w:rsidRPr="000D27E8">
        <w:rPr>
          <w:b/>
          <w:i/>
          <w:color w:val="000000" w:themeColor="text1"/>
          <w:lang w:val="nb-NO"/>
        </w:rPr>
        <w:t xml:space="preserve"> </w:t>
      </w:r>
      <w:r w:rsidR="0067337B" w:rsidRPr="000D27E8">
        <w:rPr>
          <w:color w:val="000000" w:themeColor="text1"/>
          <w:lang w:val="nb-NO"/>
        </w:rPr>
        <w:t>3.756,0 m</w:t>
      </w:r>
      <w:r w:rsidR="0067337B" w:rsidRPr="000D27E8">
        <w:rPr>
          <w:color w:val="000000" w:themeColor="text1"/>
          <w:vertAlign w:val="superscript"/>
          <w:lang w:val="nb-NO"/>
        </w:rPr>
        <w:t>2</w:t>
      </w:r>
      <w:r w:rsidR="0067337B" w:rsidRPr="000D27E8">
        <w:rPr>
          <w:color w:val="000000" w:themeColor="text1"/>
          <w:lang w:val="nb-NO"/>
        </w:rPr>
        <w:t>.</w:t>
      </w:r>
    </w:p>
    <w:p w14:paraId="7EBE14D2" w14:textId="72F10215" w:rsidR="0067337B" w:rsidRPr="00FD15F6" w:rsidRDefault="000D27E8" w:rsidP="000D27E8">
      <w:pPr>
        <w:pStyle w:val="ListParagraph"/>
        <w:widowControl w:val="0"/>
        <w:tabs>
          <w:tab w:val="left" w:pos="851"/>
        </w:tabs>
        <w:spacing w:before="60" w:after="60" w:line="264" w:lineRule="auto"/>
        <w:ind w:left="0" w:firstLine="567"/>
        <w:contextualSpacing w:val="0"/>
        <w:jc w:val="both"/>
        <w:rPr>
          <w:color w:val="000000" w:themeColor="text1"/>
          <w:lang w:val="nb-NO"/>
        </w:rPr>
      </w:pPr>
      <w:r>
        <w:rPr>
          <w:color w:val="000000" w:themeColor="text1"/>
          <w:lang w:val="nb-NO"/>
        </w:rPr>
        <w:t xml:space="preserve">2. Nội dung sau khi </w:t>
      </w:r>
      <w:r w:rsidR="0067337B" w:rsidRPr="000D27E8">
        <w:rPr>
          <w:color w:val="000000" w:themeColor="text1"/>
          <w:lang w:val="en-GB"/>
        </w:rPr>
        <w:t>điều chỉnh</w:t>
      </w:r>
      <w:r w:rsidRPr="000D27E8">
        <w:rPr>
          <w:color w:val="000000" w:themeColor="text1"/>
          <w:lang w:val="en-GB"/>
        </w:rPr>
        <w:t>, bổ sung</w:t>
      </w:r>
      <w:r w:rsidR="0067337B" w:rsidRPr="000D27E8">
        <w:rPr>
          <w:color w:val="000000" w:themeColor="text1"/>
          <w:lang w:val="en-GB"/>
        </w:rPr>
        <w:t xml:space="preserve">: </w:t>
      </w:r>
    </w:p>
    <w:p w14:paraId="5D31A723" w14:textId="1784FDF0" w:rsidR="0067337B" w:rsidRPr="00FD15F6" w:rsidRDefault="006B73F3" w:rsidP="006B73F3">
      <w:pPr>
        <w:widowControl w:val="0"/>
        <w:tabs>
          <w:tab w:val="left" w:pos="851"/>
        </w:tabs>
        <w:spacing w:before="60" w:after="60" w:line="264" w:lineRule="auto"/>
        <w:ind w:firstLine="567"/>
        <w:jc w:val="both"/>
        <w:rPr>
          <w:color w:val="000000" w:themeColor="text1"/>
          <w:lang w:val="nb-NO"/>
        </w:rPr>
      </w:pPr>
      <w:r w:rsidRPr="00FD15F6">
        <w:rPr>
          <w:color w:val="000000" w:themeColor="text1"/>
          <w:lang w:val="nb-NO"/>
        </w:rPr>
        <w:t xml:space="preserve">- </w:t>
      </w:r>
      <w:r w:rsidR="0067337B" w:rsidRPr="00FD15F6">
        <w:rPr>
          <w:color w:val="000000" w:themeColor="text1"/>
          <w:lang w:val="nb-NO"/>
        </w:rPr>
        <w:t>Diện tích đất là</w:t>
      </w:r>
      <w:r w:rsidR="0067337B" w:rsidRPr="00FD15F6">
        <w:rPr>
          <w:b/>
          <w:i/>
          <w:color w:val="000000" w:themeColor="text1"/>
          <w:lang w:val="nb-NO"/>
        </w:rPr>
        <w:t xml:space="preserve"> </w:t>
      </w:r>
      <w:r w:rsidR="0067337B" w:rsidRPr="00FD15F6">
        <w:rPr>
          <w:color w:val="000000" w:themeColor="text1"/>
          <w:lang w:val="nb-NO"/>
        </w:rPr>
        <w:t>2.703,523 m</w:t>
      </w:r>
      <w:r w:rsidR="0067337B" w:rsidRPr="00FD15F6">
        <w:rPr>
          <w:color w:val="000000" w:themeColor="text1"/>
          <w:vertAlign w:val="superscript"/>
          <w:lang w:val="nb-NO"/>
        </w:rPr>
        <w:t>2</w:t>
      </w:r>
      <w:r w:rsidR="0067337B" w:rsidRPr="00FD15F6">
        <w:rPr>
          <w:color w:val="000000" w:themeColor="text1"/>
          <w:lang w:val="nb-NO"/>
        </w:rPr>
        <w:t>.</w:t>
      </w:r>
    </w:p>
    <w:p w14:paraId="18A3EBB0" w14:textId="77777777" w:rsidR="00FD15F6" w:rsidRDefault="006B73F3" w:rsidP="00FD15F6">
      <w:pPr>
        <w:widowControl w:val="0"/>
        <w:tabs>
          <w:tab w:val="left" w:pos="851"/>
        </w:tabs>
        <w:spacing w:before="60" w:after="60" w:line="264" w:lineRule="auto"/>
        <w:ind w:firstLine="567"/>
        <w:jc w:val="both"/>
        <w:rPr>
          <w:color w:val="000000" w:themeColor="text1"/>
          <w:lang w:val="nb-NO"/>
        </w:rPr>
      </w:pPr>
      <w:r w:rsidRPr="00FD15F6">
        <w:rPr>
          <w:color w:val="000000" w:themeColor="text1"/>
          <w:lang w:val="nb-NO"/>
        </w:rPr>
        <w:t xml:space="preserve">- </w:t>
      </w:r>
      <w:r w:rsidR="00FD15F6" w:rsidRPr="00FD15F6">
        <w:rPr>
          <w:color w:val="000000" w:themeColor="text1"/>
          <w:lang w:val="en-GB"/>
        </w:rPr>
        <w:t>Vị trí, ranh giới thửa đất được xác định theo bản Trích đo chỉnh lý bản đồ địa chính số 717</w:t>
      </w:r>
      <w:r w:rsidR="00FD15F6" w:rsidRPr="00FD15F6">
        <w:rPr>
          <w:color w:val="000000" w:themeColor="text1"/>
          <w:lang w:val="nb-NO"/>
        </w:rPr>
        <w:t xml:space="preserve">/SĐ-TĐCL do Văn phòng Đăng ký đất đai tỉnh Tây Ninh lập ngày 30 tháng 12 năm 2024 và được </w:t>
      </w:r>
      <w:r w:rsidR="00FD15F6" w:rsidRPr="00FD15F6">
        <w:rPr>
          <w:color w:val="000000" w:themeColor="text1"/>
          <w:lang w:val="nl-NL"/>
        </w:rPr>
        <w:t>Sở Tài nguyên và Môi trường kiểm tra</w:t>
      </w:r>
      <w:r w:rsidR="00FD15F6" w:rsidRPr="00FD15F6">
        <w:rPr>
          <w:color w:val="000000" w:themeColor="text1"/>
          <w:lang w:val="nb-NO"/>
        </w:rPr>
        <w:t>.</w:t>
      </w:r>
    </w:p>
    <w:p w14:paraId="0DAE6EB6" w14:textId="66B0FB5C" w:rsidR="0067337B" w:rsidRPr="000D27E8" w:rsidRDefault="000D27E8" w:rsidP="00E448FC">
      <w:pPr>
        <w:pStyle w:val="ListParagraph"/>
        <w:widowControl w:val="0"/>
        <w:tabs>
          <w:tab w:val="left" w:pos="851"/>
        </w:tabs>
        <w:spacing w:before="60" w:after="60" w:line="264" w:lineRule="auto"/>
        <w:ind w:left="0" w:firstLine="567"/>
        <w:contextualSpacing w:val="0"/>
        <w:jc w:val="both"/>
        <w:rPr>
          <w:b/>
          <w:i/>
          <w:color w:val="000000" w:themeColor="text1"/>
          <w:lang w:val="vi-VN"/>
        </w:rPr>
      </w:pPr>
      <w:r>
        <w:rPr>
          <w:color w:val="000000" w:themeColor="text1"/>
          <w:lang w:val="nb-NO"/>
        </w:rPr>
        <w:t>3. Lý d</w:t>
      </w:r>
      <w:r w:rsidR="0067337B" w:rsidRPr="00FD15F6">
        <w:rPr>
          <w:color w:val="000000" w:themeColor="text1"/>
          <w:lang w:val="vi-VN"/>
        </w:rPr>
        <w:t>o</w:t>
      </w:r>
      <w:r>
        <w:rPr>
          <w:color w:val="000000" w:themeColor="text1"/>
        </w:rPr>
        <w:t xml:space="preserve"> điều chỉnh, bổ sung</w:t>
      </w:r>
      <w:r w:rsidR="0067337B" w:rsidRPr="00FD15F6">
        <w:rPr>
          <w:color w:val="000000" w:themeColor="text1"/>
          <w:lang w:val="vi-VN"/>
        </w:rPr>
        <w:t xml:space="preserve">: </w:t>
      </w:r>
      <w:r w:rsidR="00E448FC">
        <w:rPr>
          <w:color w:val="000000" w:themeColor="text1"/>
        </w:rPr>
        <w:t xml:space="preserve">Điều chỉnh </w:t>
      </w:r>
      <w:r w:rsidR="00E448FC" w:rsidRPr="00FD15F6">
        <w:rPr>
          <w:color w:val="000000" w:themeColor="text1"/>
          <w:lang w:val="nb-NO"/>
        </w:rPr>
        <w:t xml:space="preserve">giảm diện tích đất đã giao cho </w:t>
      </w:r>
      <w:r w:rsidR="00E448FC" w:rsidRPr="00FD15F6">
        <w:rPr>
          <w:color w:val="000000" w:themeColor="text1"/>
          <w:lang w:val="vi-VN"/>
        </w:rPr>
        <w:t>Công ty Xây dựng và Phát triển đô thị Tây Ninh</w:t>
      </w:r>
      <w:r w:rsidR="00E448FC">
        <w:rPr>
          <w:color w:val="000000" w:themeColor="text1"/>
        </w:rPr>
        <w:t xml:space="preserve"> </w:t>
      </w:r>
      <w:r w:rsidR="00E448FC" w:rsidRPr="00FD15F6">
        <w:rPr>
          <w:color w:val="000000" w:themeColor="text1"/>
          <w:lang w:val="vi-VN"/>
        </w:rPr>
        <w:t xml:space="preserve"> (nay là Công ty Cổ phần Xây dựng và Phát triển đô thị Tây Ninh) cho đúng diện tích </w:t>
      </w:r>
      <w:r w:rsidR="00E448FC" w:rsidRPr="00FD15F6">
        <w:rPr>
          <w:color w:val="000000" w:themeColor="text1"/>
          <w:lang w:val="nb-NO"/>
        </w:rPr>
        <w:t xml:space="preserve">đất </w:t>
      </w:r>
      <w:r w:rsidR="00E448FC" w:rsidRPr="00FD15F6">
        <w:rPr>
          <w:color w:val="000000" w:themeColor="text1"/>
          <w:lang w:val="vi-VN"/>
        </w:rPr>
        <w:t>thực tế Công ty Cổ phần Xây dựng và Phát triển đô thị Tây Ninh sử dụng</w:t>
      </w:r>
      <w:r w:rsidR="00E448FC">
        <w:rPr>
          <w:color w:val="000000" w:themeColor="text1"/>
        </w:rPr>
        <w:t xml:space="preserve"> </w:t>
      </w:r>
      <w:r w:rsidR="00E448FC" w:rsidRPr="00FD15F6">
        <w:rPr>
          <w:color w:val="000000" w:themeColor="text1"/>
          <w:lang w:val="vi-VN"/>
        </w:rPr>
        <w:t xml:space="preserve">để xây dựng nhà ở bán trả góp tại </w:t>
      </w:r>
      <w:r w:rsidR="00E448FC" w:rsidRPr="00FD15F6">
        <w:rPr>
          <w:color w:val="000000" w:themeColor="text1"/>
          <w:lang w:val="vi-VN"/>
        </w:rPr>
        <w:lastRenderedPageBreak/>
        <w:t>Quyết định số 388/QĐ-CT ngày 01</w:t>
      </w:r>
      <w:r w:rsidR="00E448FC" w:rsidRPr="00FD15F6">
        <w:rPr>
          <w:color w:val="000000" w:themeColor="text1"/>
          <w:lang w:val="nb-NO"/>
        </w:rPr>
        <w:t xml:space="preserve"> tháng </w:t>
      </w:r>
      <w:r w:rsidR="00E448FC" w:rsidRPr="00FD15F6">
        <w:rPr>
          <w:color w:val="000000" w:themeColor="text1"/>
          <w:lang w:val="vi-VN"/>
        </w:rPr>
        <w:t>08 năm 2003</w:t>
      </w:r>
      <w:r w:rsidR="00E448FC" w:rsidRPr="00FD15F6">
        <w:rPr>
          <w:color w:val="000000" w:themeColor="text1"/>
          <w:lang w:val="nb-NO"/>
        </w:rPr>
        <w:t xml:space="preserve"> của </w:t>
      </w:r>
      <w:r w:rsidR="00E448FC" w:rsidRPr="00FD15F6">
        <w:rPr>
          <w:color w:val="000000" w:themeColor="text1"/>
          <w:lang w:val="vi-VN"/>
        </w:rPr>
        <w:t>Chủ tịch UBND tỉnh</w:t>
      </w:r>
      <w:r w:rsidR="0067337B" w:rsidRPr="00FD15F6">
        <w:rPr>
          <w:color w:val="000000" w:themeColor="text1"/>
          <w:lang w:val="vi-VN"/>
        </w:rPr>
        <w:t>.</w:t>
      </w:r>
    </w:p>
    <w:p w14:paraId="600E1001" w14:textId="0F2F6F26" w:rsidR="000D27E8" w:rsidRPr="00FD15F6" w:rsidRDefault="000D27E8" w:rsidP="000D27E8">
      <w:pPr>
        <w:pStyle w:val="BodyText2"/>
        <w:tabs>
          <w:tab w:val="clear" w:pos="0"/>
          <w:tab w:val="left" w:pos="720"/>
        </w:tabs>
        <w:spacing w:before="40" w:after="40" w:line="264" w:lineRule="auto"/>
        <w:ind w:firstLine="567"/>
        <w:rPr>
          <w:color w:val="000000" w:themeColor="text1"/>
          <w:spacing w:val="-4"/>
          <w:lang w:val="nb-NO"/>
        </w:rPr>
      </w:pPr>
      <w:r w:rsidRPr="000D27E8">
        <w:rPr>
          <w:b/>
          <w:color w:val="000000" w:themeColor="text1"/>
        </w:rPr>
        <w:t xml:space="preserve">Điều 2. </w:t>
      </w:r>
      <w:r w:rsidRPr="00FD15F6">
        <w:rPr>
          <w:color w:val="000000" w:themeColor="text1"/>
          <w:lang w:val="nb-NO"/>
        </w:rPr>
        <w:t xml:space="preserve">Quyết định này là một bộ phận không tách rời của </w:t>
      </w:r>
      <w:r w:rsidRPr="00FD15F6">
        <w:rPr>
          <w:color w:val="000000" w:themeColor="text1"/>
          <w:lang w:val="vi-VN"/>
        </w:rPr>
        <w:t>Quyết định số 388/QĐ-CT ngày 01 tháng 08 năm 2003 của Chủ tịch UBND tỉnh.</w:t>
      </w:r>
      <w:r w:rsidRPr="00FD15F6">
        <w:rPr>
          <w:color w:val="000000" w:themeColor="text1"/>
          <w:lang w:val="nb-NO"/>
        </w:rPr>
        <w:t xml:space="preserve"> </w:t>
      </w:r>
      <w:r w:rsidRPr="00FD15F6">
        <w:rPr>
          <w:color w:val="000000" w:themeColor="text1"/>
          <w:spacing w:val="-4"/>
          <w:lang w:val="vi-VN"/>
        </w:rPr>
        <w:t xml:space="preserve">Các nội dung còn lại </w:t>
      </w:r>
      <w:r w:rsidRPr="00FD15F6">
        <w:rPr>
          <w:color w:val="000000" w:themeColor="text1"/>
          <w:spacing w:val="-4"/>
          <w:lang w:val="nb-NO"/>
        </w:rPr>
        <w:t>không điều chỉnh tại Quyết định này vẫn giữ nguyên nội dung và giá trị pháp lý.</w:t>
      </w:r>
    </w:p>
    <w:p w14:paraId="6575EC1C" w14:textId="3D57A711" w:rsidR="00476413" w:rsidRPr="000D27E8" w:rsidRDefault="000D27E8" w:rsidP="000D27E8">
      <w:pPr>
        <w:tabs>
          <w:tab w:val="left" w:pos="851"/>
        </w:tabs>
        <w:spacing w:before="60" w:after="60" w:line="264" w:lineRule="auto"/>
        <w:ind w:left="567"/>
        <w:jc w:val="both"/>
        <w:rPr>
          <w:b/>
          <w:color w:val="000000" w:themeColor="text1"/>
          <w:lang w:val="nb-NO"/>
        </w:rPr>
      </w:pPr>
      <w:r w:rsidRPr="000D27E8">
        <w:rPr>
          <w:b/>
          <w:color w:val="000000" w:themeColor="text1"/>
        </w:rPr>
        <w:t xml:space="preserve">Điều 3. </w:t>
      </w:r>
      <w:r w:rsidR="00306B31" w:rsidRPr="000D27E8">
        <w:rPr>
          <w:b/>
          <w:color w:val="000000" w:themeColor="text1"/>
          <w:lang w:val="nb-NO"/>
        </w:rPr>
        <w:t>Tổ chức thực hiện</w:t>
      </w:r>
    </w:p>
    <w:p w14:paraId="61C33865" w14:textId="0E75D3D0" w:rsidR="009C0128" w:rsidRPr="00FD15F6" w:rsidRDefault="00476413" w:rsidP="006B73F3">
      <w:pPr>
        <w:spacing w:before="60" w:after="60" w:line="264" w:lineRule="auto"/>
        <w:ind w:firstLine="567"/>
        <w:jc w:val="both"/>
        <w:rPr>
          <w:color w:val="000000" w:themeColor="text1"/>
          <w:lang w:val="nb-NO"/>
        </w:rPr>
      </w:pPr>
      <w:r w:rsidRPr="00FD15F6">
        <w:rPr>
          <w:bCs/>
          <w:color w:val="000000" w:themeColor="text1"/>
          <w:lang w:val="nb-NO"/>
        </w:rPr>
        <w:t>1. Sở Tài nguyên và Môi trường có trách nhiệm</w:t>
      </w:r>
      <w:r w:rsidR="000D27E8">
        <w:rPr>
          <w:bCs/>
          <w:color w:val="000000" w:themeColor="text1"/>
          <w:lang w:val="nb-NO"/>
        </w:rPr>
        <w:t xml:space="preserve"> t</w:t>
      </w:r>
      <w:r w:rsidR="009C0128" w:rsidRPr="00FD15F6">
        <w:rPr>
          <w:color w:val="000000" w:themeColor="text1"/>
          <w:lang w:val="nb-NO"/>
        </w:rPr>
        <w:t xml:space="preserve">hông báo cho </w:t>
      </w:r>
      <w:r w:rsidR="0067337B" w:rsidRPr="00FD15F6">
        <w:rPr>
          <w:color w:val="000000" w:themeColor="text1"/>
          <w:lang w:val="vi-VN"/>
        </w:rPr>
        <w:t>Công ty Cổ phần Xây dựng và Phát triển đô thị Tây Ninh</w:t>
      </w:r>
      <w:r w:rsidR="0067337B" w:rsidRPr="00FD15F6">
        <w:rPr>
          <w:color w:val="000000" w:themeColor="text1"/>
          <w:lang w:val="nb-NO"/>
        </w:rPr>
        <w:t xml:space="preserve"> về việc điều chỉnh giảm diện tích đất </w:t>
      </w:r>
      <w:r w:rsidR="009C0128" w:rsidRPr="00FD15F6">
        <w:rPr>
          <w:color w:val="000000" w:themeColor="text1"/>
          <w:lang w:val="nb-NO"/>
        </w:rPr>
        <w:t>theo quy định của pha</w:t>
      </w:r>
      <w:r w:rsidR="00BA3AB9" w:rsidRPr="00FD15F6">
        <w:rPr>
          <w:color w:val="000000" w:themeColor="text1"/>
          <w:lang w:val="nb-NO"/>
        </w:rPr>
        <w:t>́p luật.</w:t>
      </w:r>
    </w:p>
    <w:p w14:paraId="2F4764B5" w14:textId="0F51F5FB" w:rsidR="004807E7" w:rsidRDefault="007D7037" w:rsidP="006B73F3">
      <w:pPr>
        <w:spacing w:before="60" w:after="60" w:line="264" w:lineRule="auto"/>
        <w:ind w:firstLine="567"/>
        <w:jc w:val="both"/>
        <w:rPr>
          <w:color w:val="000000" w:themeColor="text1"/>
          <w:lang w:val="vi-VN"/>
        </w:rPr>
      </w:pPr>
      <w:r w:rsidRPr="00FD15F6">
        <w:rPr>
          <w:color w:val="000000" w:themeColor="text1"/>
          <w:lang w:val="nb-NO"/>
        </w:rPr>
        <w:t xml:space="preserve">2. </w:t>
      </w:r>
      <w:r w:rsidR="0067337B" w:rsidRPr="00FD15F6">
        <w:rPr>
          <w:color w:val="000000" w:themeColor="text1"/>
          <w:lang w:val="nb-NO"/>
        </w:rPr>
        <w:t xml:space="preserve">UBND thành phố Tây Ninh </w:t>
      </w:r>
      <w:r w:rsidR="00445A6D" w:rsidRPr="00FD15F6">
        <w:rPr>
          <w:iCs/>
          <w:color w:val="000000" w:themeColor="text1"/>
          <w:lang w:val="vi-VN" w:eastAsia="x-none"/>
        </w:rPr>
        <w:t>có trách nhiệm</w:t>
      </w:r>
      <w:r w:rsidR="000D27E8">
        <w:rPr>
          <w:iCs/>
          <w:color w:val="000000" w:themeColor="text1"/>
          <w:lang w:eastAsia="x-none"/>
        </w:rPr>
        <w:t xml:space="preserve"> </w:t>
      </w:r>
      <w:r w:rsidR="0067337B" w:rsidRPr="00FD15F6">
        <w:rPr>
          <w:color w:val="000000" w:themeColor="text1"/>
          <w:lang w:val="nb-NO"/>
        </w:rPr>
        <w:t>thống nhất với Sở, ngành chức năng có liên quan xây dựng phương án xử lý đối với phần diện tích 1.052,477 m</w:t>
      </w:r>
      <w:r w:rsidR="0067337B" w:rsidRPr="00FD15F6">
        <w:rPr>
          <w:color w:val="000000" w:themeColor="text1"/>
          <w:vertAlign w:val="superscript"/>
          <w:lang w:val="nb-NO"/>
        </w:rPr>
        <w:t>2</w:t>
      </w:r>
      <w:r w:rsidR="0067337B" w:rsidRPr="00FD15F6">
        <w:rPr>
          <w:color w:val="000000" w:themeColor="text1"/>
          <w:lang w:val="nb-NO"/>
        </w:rPr>
        <w:t xml:space="preserve"> </w:t>
      </w:r>
      <w:r w:rsidR="00FD15F6" w:rsidRPr="00FD15F6">
        <w:rPr>
          <w:color w:val="000000" w:themeColor="text1"/>
        </w:rPr>
        <w:t>(</w:t>
      </w:r>
      <w:r w:rsidR="00FD15F6" w:rsidRPr="00FD15F6">
        <w:rPr>
          <w:color w:val="000000" w:themeColor="text1"/>
          <w:lang w:val="nb-NO"/>
        </w:rPr>
        <w:t>diện tích đo đạc thực tế là 1.164,0 m</w:t>
      </w:r>
      <w:r w:rsidR="00FD15F6" w:rsidRPr="00FD15F6">
        <w:rPr>
          <w:color w:val="000000" w:themeColor="text1"/>
          <w:vertAlign w:val="superscript"/>
          <w:lang w:val="nb-NO"/>
        </w:rPr>
        <w:t>2</w:t>
      </w:r>
      <w:r w:rsidR="00FD15F6" w:rsidRPr="00FD15F6">
        <w:rPr>
          <w:color w:val="000000" w:themeColor="text1"/>
          <w:lang w:val="nb-NO"/>
        </w:rPr>
        <w:t xml:space="preserve">) </w:t>
      </w:r>
      <w:r w:rsidR="0067337B" w:rsidRPr="00FD15F6">
        <w:rPr>
          <w:color w:val="000000" w:themeColor="text1"/>
          <w:lang w:val="nb-NO"/>
        </w:rPr>
        <w:t>các hộ dân đang lấn, chiếm sử dụng theo quy định</w:t>
      </w:r>
      <w:r w:rsidR="004807E7" w:rsidRPr="00FD15F6">
        <w:rPr>
          <w:color w:val="000000" w:themeColor="text1"/>
          <w:lang w:val="vi-VN"/>
        </w:rPr>
        <w:t>.</w:t>
      </w:r>
    </w:p>
    <w:p w14:paraId="143390D5" w14:textId="4AF87A89" w:rsidR="000D27E8" w:rsidRPr="000D27E8" w:rsidRDefault="000D27E8" w:rsidP="006B73F3">
      <w:pPr>
        <w:spacing w:before="60" w:after="60" w:line="264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3. </w:t>
      </w:r>
      <w:r w:rsidRPr="00FD15F6">
        <w:rPr>
          <w:color w:val="000000" w:themeColor="text1"/>
          <w:lang w:val="nb-NO"/>
        </w:rPr>
        <w:t>Văn phòng UBND tỉnh chịu trách nhiệm đăng tải Quyết định này trên Cổng thông tin điện tử của</w:t>
      </w:r>
      <w:r>
        <w:rPr>
          <w:color w:val="000000" w:themeColor="text1"/>
          <w:lang w:val="nb-NO"/>
        </w:rPr>
        <w:t xml:space="preserve"> UBND</w:t>
      </w:r>
      <w:r w:rsidRPr="00FD15F6">
        <w:rPr>
          <w:color w:val="000000" w:themeColor="text1"/>
          <w:lang w:val="nb-NO"/>
        </w:rPr>
        <w:t xml:space="preserve"> tỉnh</w:t>
      </w:r>
      <w:r>
        <w:rPr>
          <w:color w:val="000000" w:themeColor="text1"/>
          <w:lang w:val="nb-NO"/>
        </w:rPr>
        <w:t>.</w:t>
      </w:r>
    </w:p>
    <w:p w14:paraId="2DCE766C" w14:textId="7A7B9CE7" w:rsidR="009563F2" w:rsidRDefault="002A6AB8" w:rsidP="009563F2">
      <w:pPr>
        <w:pStyle w:val="BodyText2"/>
        <w:tabs>
          <w:tab w:val="clear" w:pos="0"/>
          <w:tab w:val="left" w:pos="720"/>
        </w:tabs>
        <w:spacing w:before="40" w:after="40" w:line="264" w:lineRule="auto"/>
        <w:ind w:firstLine="567"/>
        <w:rPr>
          <w:b/>
          <w:color w:val="000000" w:themeColor="text1"/>
          <w:lang w:val="nb-NO"/>
        </w:rPr>
      </w:pPr>
      <w:r w:rsidRPr="00FD15F6">
        <w:rPr>
          <w:b/>
          <w:color w:val="000000" w:themeColor="text1"/>
          <w:lang w:val="nb-NO"/>
        </w:rPr>
        <w:t xml:space="preserve">Điều </w:t>
      </w:r>
      <w:r w:rsidR="000D27E8">
        <w:rPr>
          <w:b/>
          <w:color w:val="000000" w:themeColor="text1"/>
          <w:lang w:val="nb-NO"/>
        </w:rPr>
        <w:t>4</w:t>
      </w:r>
    </w:p>
    <w:p w14:paraId="4F670D2E" w14:textId="49BD9942" w:rsidR="000D27E8" w:rsidRPr="000D27E8" w:rsidRDefault="000D27E8" w:rsidP="009563F2">
      <w:pPr>
        <w:pStyle w:val="BodyText2"/>
        <w:tabs>
          <w:tab w:val="clear" w:pos="0"/>
          <w:tab w:val="left" w:pos="720"/>
        </w:tabs>
        <w:spacing w:before="40" w:after="40" w:line="264" w:lineRule="auto"/>
        <w:ind w:firstLine="567"/>
        <w:rPr>
          <w:color w:val="000000" w:themeColor="text1"/>
          <w:spacing w:val="-4"/>
          <w:lang w:val="nb-NO"/>
        </w:rPr>
      </w:pPr>
      <w:r w:rsidRPr="000D27E8">
        <w:rPr>
          <w:color w:val="000000" w:themeColor="text1"/>
          <w:lang w:val="nb-NO"/>
        </w:rPr>
        <w:t xml:space="preserve">1. </w:t>
      </w:r>
      <w:r>
        <w:rPr>
          <w:color w:val="000000" w:themeColor="text1"/>
          <w:lang w:val="nb-NO"/>
        </w:rPr>
        <w:t xml:space="preserve">Quyết định này </w:t>
      </w:r>
      <w:r w:rsidRPr="00FD15F6">
        <w:rPr>
          <w:color w:val="000000" w:themeColor="text1"/>
          <w:lang w:val="nb-NO"/>
        </w:rPr>
        <w:t>có hiệu lực kể từ</w:t>
      </w:r>
      <w:r>
        <w:rPr>
          <w:color w:val="000000" w:themeColor="text1"/>
          <w:lang w:val="nb-NO"/>
        </w:rPr>
        <w:t xml:space="preserve"> ngày ký.</w:t>
      </w:r>
    </w:p>
    <w:p w14:paraId="26D2DC21" w14:textId="09AD6879" w:rsidR="00440BEE" w:rsidRPr="000D27E8" w:rsidRDefault="000D27E8" w:rsidP="000D27E8">
      <w:pPr>
        <w:spacing w:before="60" w:after="60" w:line="264" w:lineRule="auto"/>
        <w:ind w:firstLine="567"/>
        <w:jc w:val="both"/>
        <w:rPr>
          <w:color w:val="000000" w:themeColor="text1"/>
          <w:lang w:val="nb-NO"/>
        </w:rPr>
      </w:pPr>
      <w:r>
        <w:rPr>
          <w:color w:val="000000" w:themeColor="text1"/>
          <w:lang w:val="nb-NO"/>
        </w:rPr>
        <w:t xml:space="preserve">2. </w:t>
      </w:r>
      <w:r w:rsidR="002A6AB8" w:rsidRPr="00FD15F6">
        <w:rPr>
          <w:color w:val="000000" w:themeColor="text1"/>
          <w:lang w:val="nb-NO"/>
        </w:rPr>
        <w:t xml:space="preserve">Chánh Văn phòng UBND tỉnh, </w:t>
      </w:r>
      <w:r w:rsidR="004D62B1" w:rsidRPr="00FD15F6">
        <w:rPr>
          <w:color w:val="000000" w:themeColor="text1"/>
          <w:lang w:val="nb-NO"/>
        </w:rPr>
        <w:t xml:space="preserve">Giám đốc Sở Tài nguyên và Môi trường, </w:t>
      </w:r>
      <w:r w:rsidR="004D62B1" w:rsidRPr="00FD15F6">
        <w:rPr>
          <w:bCs/>
          <w:color w:val="000000" w:themeColor="text1"/>
          <w:lang w:val="nb-NO"/>
        </w:rPr>
        <w:t xml:space="preserve">Chủ tịch UBND </w:t>
      </w:r>
      <w:r w:rsidR="0067337B" w:rsidRPr="00FD15F6">
        <w:rPr>
          <w:color w:val="000000" w:themeColor="text1"/>
          <w:lang w:val="nb-NO"/>
        </w:rPr>
        <w:t>thành phố Tây Ninh</w:t>
      </w:r>
      <w:r w:rsidR="004C0C55" w:rsidRPr="00FD15F6">
        <w:rPr>
          <w:bCs/>
          <w:color w:val="000000" w:themeColor="text1"/>
          <w:lang w:val="nb-NO"/>
        </w:rPr>
        <w:t>,</w:t>
      </w:r>
      <w:r w:rsidR="004D62B1" w:rsidRPr="00FD15F6">
        <w:rPr>
          <w:color w:val="000000" w:themeColor="text1"/>
          <w:lang w:val="nb-NO"/>
        </w:rPr>
        <w:t xml:space="preserve"> Chủ tịch UBND </w:t>
      </w:r>
      <w:r w:rsidR="0067337B" w:rsidRPr="00FD15F6">
        <w:rPr>
          <w:color w:val="000000" w:themeColor="text1"/>
          <w:lang w:val="nb-NO"/>
        </w:rPr>
        <w:t>phường 3</w:t>
      </w:r>
      <w:r w:rsidR="00141BB0" w:rsidRPr="00FD15F6">
        <w:rPr>
          <w:color w:val="000000" w:themeColor="text1"/>
          <w:lang w:val="nb-NO"/>
        </w:rPr>
        <w:t>,</w:t>
      </w:r>
      <w:r w:rsidR="00F3086F" w:rsidRPr="00FD15F6">
        <w:rPr>
          <w:color w:val="000000" w:themeColor="text1"/>
          <w:lang w:val="nb-NO"/>
        </w:rPr>
        <w:t xml:space="preserve"> </w:t>
      </w:r>
      <w:r w:rsidR="004C0C55" w:rsidRPr="00FD15F6">
        <w:rPr>
          <w:color w:val="000000" w:themeColor="text1"/>
          <w:lang w:val="nb-NO"/>
        </w:rPr>
        <w:t xml:space="preserve">Giám đốc </w:t>
      </w:r>
      <w:r w:rsidR="00FD15F6" w:rsidRPr="00FD15F6">
        <w:rPr>
          <w:color w:val="000000" w:themeColor="text1"/>
          <w:lang w:val="nb-NO"/>
        </w:rPr>
        <w:t xml:space="preserve">Công ty </w:t>
      </w:r>
      <w:r w:rsidR="0067337B" w:rsidRPr="00FD15F6">
        <w:rPr>
          <w:color w:val="000000" w:themeColor="text1"/>
          <w:lang w:val="vi-VN"/>
        </w:rPr>
        <w:t>Cổ phần Xây dựng và Phát triển đô thị Tây Ninh</w:t>
      </w:r>
      <w:r w:rsidR="00CD146C" w:rsidRPr="00FD15F6">
        <w:rPr>
          <w:color w:val="000000" w:themeColor="text1"/>
          <w:lang w:val="nb-NO"/>
        </w:rPr>
        <w:t xml:space="preserve"> </w:t>
      </w:r>
      <w:r w:rsidR="002A6AB8" w:rsidRPr="00FD15F6">
        <w:rPr>
          <w:color w:val="000000" w:themeColor="text1"/>
          <w:lang w:val="nb-NO"/>
        </w:rPr>
        <w:t>chịu trách</w:t>
      </w:r>
      <w:r w:rsidR="00440BEE" w:rsidRPr="00FD15F6">
        <w:rPr>
          <w:color w:val="000000" w:themeColor="text1"/>
          <w:lang w:val="nb-NO"/>
        </w:rPr>
        <w:t xml:space="preserve"> nhiệm thi hành Quyết định này./.</w:t>
      </w:r>
    </w:p>
    <w:p w14:paraId="0253B3DC" w14:textId="77777777" w:rsidR="00476413" w:rsidRPr="00FD15F6" w:rsidRDefault="00476413" w:rsidP="00476413">
      <w:pPr>
        <w:spacing w:before="100" w:line="288" w:lineRule="auto"/>
        <w:ind w:firstLine="567"/>
        <w:jc w:val="both"/>
        <w:rPr>
          <w:color w:val="000000" w:themeColor="text1"/>
          <w:sz w:val="20"/>
          <w:lang w:val="nb-NO"/>
        </w:rPr>
      </w:pPr>
    </w:p>
    <w:tbl>
      <w:tblPr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FD15F6" w:rsidRPr="00FD15F6" w14:paraId="3D6E973A" w14:textId="77777777" w:rsidTr="00F3086F">
        <w:trPr>
          <w:jc w:val="center"/>
        </w:trPr>
        <w:tc>
          <w:tcPr>
            <w:tcW w:w="4607" w:type="dxa"/>
          </w:tcPr>
          <w:p w14:paraId="6027B88A" w14:textId="77777777" w:rsidR="00372BC0" w:rsidRPr="00FD15F6" w:rsidRDefault="00372BC0" w:rsidP="00372BC0">
            <w:pPr>
              <w:jc w:val="both"/>
              <w:rPr>
                <w:color w:val="000000" w:themeColor="text1"/>
                <w:sz w:val="24"/>
                <w:szCs w:val="24"/>
                <w:lang w:val="nb-NO"/>
              </w:rPr>
            </w:pPr>
            <w:r w:rsidRPr="00FD15F6">
              <w:rPr>
                <w:b/>
                <w:i/>
                <w:color w:val="000000" w:themeColor="text1"/>
                <w:sz w:val="24"/>
                <w:szCs w:val="24"/>
                <w:lang w:val="nb-NO"/>
              </w:rPr>
              <w:t>Nơi nhận</w:t>
            </w:r>
            <w:r w:rsidRPr="00FD15F6">
              <w:rPr>
                <w:color w:val="000000" w:themeColor="text1"/>
                <w:sz w:val="24"/>
                <w:szCs w:val="24"/>
                <w:lang w:val="nb-NO"/>
              </w:rPr>
              <w:t>:</w:t>
            </w:r>
          </w:p>
          <w:p w14:paraId="6EDF7A1F" w14:textId="77777777" w:rsidR="00372BC0" w:rsidRPr="00FD15F6" w:rsidRDefault="00372BC0" w:rsidP="00372BC0">
            <w:pPr>
              <w:tabs>
                <w:tab w:val="center" w:pos="7099"/>
              </w:tabs>
              <w:jc w:val="both"/>
              <w:rPr>
                <w:iCs/>
                <w:color w:val="000000" w:themeColor="text1"/>
                <w:sz w:val="22"/>
                <w:szCs w:val="22"/>
                <w:lang w:val="nb-NO"/>
              </w:rPr>
            </w:pPr>
            <w:r w:rsidRPr="00FD15F6">
              <w:rPr>
                <w:iCs/>
                <w:color w:val="000000" w:themeColor="text1"/>
                <w:sz w:val="22"/>
                <w:szCs w:val="22"/>
                <w:lang w:val="nb-NO"/>
              </w:rPr>
              <w:t xml:space="preserve">- Như Điều 3; </w:t>
            </w:r>
          </w:p>
          <w:p w14:paraId="0E5CEF00" w14:textId="77777777" w:rsidR="00372BC0" w:rsidRPr="00FD15F6" w:rsidRDefault="00372BC0" w:rsidP="00372BC0">
            <w:pPr>
              <w:tabs>
                <w:tab w:val="center" w:pos="7099"/>
              </w:tabs>
              <w:jc w:val="both"/>
              <w:rPr>
                <w:iCs/>
                <w:color w:val="000000" w:themeColor="text1"/>
                <w:sz w:val="22"/>
                <w:szCs w:val="22"/>
                <w:lang w:val="nb-NO"/>
              </w:rPr>
            </w:pPr>
            <w:r w:rsidRPr="00FD15F6">
              <w:rPr>
                <w:iCs/>
                <w:color w:val="000000" w:themeColor="text1"/>
                <w:sz w:val="22"/>
                <w:szCs w:val="22"/>
                <w:lang w:val="nb-NO"/>
              </w:rPr>
              <w:t>- CT, PCT UBND tỉnh;</w:t>
            </w:r>
          </w:p>
          <w:p w14:paraId="1E4990AB" w14:textId="74F886B5" w:rsidR="00372BC0" w:rsidRPr="00FD15F6" w:rsidRDefault="00372BC0" w:rsidP="00372BC0">
            <w:pPr>
              <w:tabs>
                <w:tab w:val="center" w:pos="7099"/>
              </w:tabs>
              <w:jc w:val="both"/>
              <w:rPr>
                <w:iCs/>
                <w:color w:val="000000" w:themeColor="text1"/>
                <w:sz w:val="22"/>
                <w:szCs w:val="22"/>
                <w:lang w:val="nb-NO"/>
              </w:rPr>
            </w:pPr>
            <w:r w:rsidRPr="00FD15F6">
              <w:rPr>
                <w:iCs/>
                <w:color w:val="000000" w:themeColor="text1"/>
                <w:sz w:val="22"/>
                <w:szCs w:val="22"/>
                <w:lang w:val="nb-NO"/>
              </w:rPr>
              <w:t xml:space="preserve">- Lãnh đạo </w:t>
            </w:r>
            <w:r w:rsidR="004F0449">
              <w:rPr>
                <w:iCs/>
                <w:color w:val="000000" w:themeColor="text1"/>
                <w:sz w:val="22"/>
                <w:szCs w:val="22"/>
                <w:lang w:val="nb-NO"/>
              </w:rPr>
              <w:t>VP. UBND tỉnh</w:t>
            </w:r>
            <w:r w:rsidRPr="00FD15F6">
              <w:rPr>
                <w:iCs/>
                <w:color w:val="000000" w:themeColor="text1"/>
                <w:sz w:val="22"/>
                <w:szCs w:val="22"/>
                <w:lang w:val="nb-NO"/>
              </w:rPr>
              <w:t>;</w:t>
            </w:r>
            <w:r w:rsidRPr="00FD15F6">
              <w:rPr>
                <w:iCs/>
                <w:color w:val="000000" w:themeColor="text1"/>
                <w:sz w:val="22"/>
                <w:szCs w:val="22"/>
                <w:lang w:val="nb-NO"/>
              </w:rPr>
              <w:tab/>
            </w:r>
          </w:p>
          <w:p w14:paraId="073FB668" w14:textId="45338B04" w:rsidR="00476413" w:rsidRPr="00FD15F6" w:rsidRDefault="00372BC0" w:rsidP="004F0449">
            <w:pPr>
              <w:tabs>
                <w:tab w:val="left" w:pos="0"/>
              </w:tabs>
              <w:jc w:val="both"/>
              <w:rPr>
                <w:color w:val="000000" w:themeColor="text1"/>
                <w:sz w:val="22"/>
                <w:lang w:val="nb-NO"/>
              </w:rPr>
            </w:pPr>
            <w:r w:rsidRPr="00FD15F6">
              <w:rPr>
                <w:bCs/>
                <w:iCs/>
                <w:color w:val="000000" w:themeColor="text1"/>
                <w:sz w:val="22"/>
                <w:szCs w:val="22"/>
                <w:lang w:val="nb-NO"/>
              </w:rPr>
              <w:t>- Lưu: VT</w:t>
            </w:r>
            <w:r w:rsidR="004F0449">
              <w:rPr>
                <w:bCs/>
                <w:iCs/>
                <w:color w:val="000000" w:themeColor="text1"/>
                <w:sz w:val="22"/>
                <w:szCs w:val="22"/>
                <w:lang w:val="nb-NO"/>
              </w:rPr>
              <w:t>.</w:t>
            </w:r>
          </w:p>
        </w:tc>
        <w:tc>
          <w:tcPr>
            <w:tcW w:w="4607" w:type="dxa"/>
          </w:tcPr>
          <w:p w14:paraId="324575CB" w14:textId="77777777" w:rsidR="00476413" w:rsidRPr="00FD15F6" w:rsidRDefault="00476413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  <w:r w:rsidRPr="00FD15F6">
              <w:rPr>
                <w:b/>
                <w:color w:val="000000" w:themeColor="text1"/>
                <w:lang w:val="nb-NO"/>
              </w:rPr>
              <w:t xml:space="preserve">TM. </w:t>
            </w:r>
            <w:r w:rsidR="004C0C55" w:rsidRPr="00FD15F6">
              <w:rPr>
                <w:b/>
                <w:color w:val="000000" w:themeColor="text1"/>
                <w:lang w:val="nb-NO"/>
              </w:rPr>
              <w:t>ỦY</w:t>
            </w:r>
            <w:r w:rsidRPr="00FD15F6">
              <w:rPr>
                <w:b/>
                <w:color w:val="000000" w:themeColor="text1"/>
                <w:lang w:val="nb-NO"/>
              </w:rPr>
              <w:t xml:space="preserve"> BAN NHÂN DÂN</w:t>
            </w:r>
          </w:p>
          <w:p w14:paraId="2DC4C790" w14:textId="7D54B1A1" w:rsidR="00476413" w:rsidRDefault="004F0449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  <w:r>
              <w:rPr>
                <w:b/>
                <w:color w:val="000000" w:themeColor="text1"/>
                <w:lang w:val="nb-NO"/>
              </w:rPr>
              <w:t xml:space="preserve">KT. </w:t>
            </w:r>
            <w:r w:rsidR="00476413" w:rsidRPr="00FD15F6">
              <w:rPr>
                <w:b/>
                <w:color w:val="000000" w:themeColor="text1"/>
                <w:lang w:val="nb-NO"/>
              </w:rPr>
              <w:t>CHỦ TỊCH</w:t>
            </w:r>
          </w:p>
          <w:p w14:paraId="352F72A3" w14:textId="77777777" w:rsidR="004F0449" w:rsidRDefault="004F0449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  <w:r>
              <w:rPr>
                <w:b/>
                <w:color w:val="000000" w:themeColor="text1"/>
                <w:lang w:val="nb-NO"/>
              </w:rPr>
              <w:t>PHÓ CHỦ TỊCH</w:t>
            </w:r>
          </w:p>
          <w:p w14:paraId="784DA882" w14:textId="77777777" w:rsidR="004F0449" w:rsidRDefault="004F0449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</w:p>
          <w:p w14:paraId="6AA2BF54" w14:textId="77777777" w:rsidR="004F0449" w:rsidRDefault="004F0449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</w:p>
          <w:p w14:paraId="0092E9C3" w14:textId="77777777" w:rsidR="004F0449" w:rsidRDefault="004F0449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</w:p>
          <w:p w14:paraId="1F1E9510" w14:textId="77777777" w:rsidR="004F0449" w:rsidRDefault="004F0449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</w:p>
          <w:p w14:paraId="73495BA1" w14:textId="77777777" w:rsidR="004F0449" w:rsidRDefault="004F0449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</w:p>
          <w:p w14:paraId="604D2C81" w14:textId="77777777" w:rsidR="004F0449" w:rsidRDefault="004F0449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</w:p>
          <w:p w14:paraId="0BB14096" w14:textId="4601A0ED" w:rsidR="004F0449" w:rsidRPr="00FD15F6" w:rsidRDefault="004F0449">
            <w:pPr>
              <w:tabs>
                <w:tab w:val="left" w:pos="0"/>
              </w:tabs>
              <w:jc w:val="center"/>
              <w:rPr>
                <w:b/>
                <w:color w:val="000000" w:themeColor="text1"/>
                <w:lang w:val="nb-NO"/>
              </w:rPr>
            </w:pPr>
            <w:r>
              <w:rPr>
                <w:b/>
                <w:color w:val="000000" w:themeColor="text1"/>
                <w:lang w:val="nb-NO"/>
              </w:rPr>
              <w:t>Trần Văn Chiến</w:t>
            </w:r>
            <w:bookmarkStart w:id="0" w:name="_GoBack"/>
            <w:bookmarkEnd w:id="0"/>
          </w:p>
          <w:p w14:paraId="7128987B" w14:textId="77777777" w:rsidR="00476413" w:rsidRPr="00FD15F6" w:rsidRDefault="00476413">
            <w:pPr>
              <w:tabs>
                <w:tab w:val="left" w:pos="0"/>
              </w:tabs>
              <w:jc w:val="center"/>
              <w:rPr>
                <w:color w:val="000000" w:themeColor="text1"/>
                <w:sz w:val="26"/>
                <w:szCs w:val="26"/>
                <w:lang w:val="nb-NO"/>
              </w:rPr>
            </w:pPr>
          </w:p>
        </w:tc>
      </w:tr>
    </w:tbl>
    <w:p w14:paraId="56AC5F51" w14:textId="56468680" w:rsidR="00B2702A" w:rsidRPr="00FD15F6" w:rsidRDefault="00B2702A" w:rsidP="00924623">
      <w:pPr>
        <w:spacing w:before="140"/>
        <w:jc w:val="both"/>
        <w:rPr>
          <w:color w:val="000000" w:themeColor="text1"/>
          <w:lang w:val="nb-NO"/>
        </w:rPr>
      </w:pPr>
    </w:p>
    <w:sectPr w:rsidR="00B2702A" w:rsidRPr="00FD15F6" w:rsidSect="00EB64AB">
      <w:headerReference w:type="default" r:id="rId7"/>
      <w:footerReference w:type="even" r:id="rId8"/>
      <w:pgSz w:w="11909" w:h="16834" w:code="9"/>
      <w:pgMar w:top="1134" w:right="1134" w:bottom="993" w:left="1701" w:header="737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C7AB3" w14:textId="77777777" w:rsidR="00772642" w:rsidRDefault="00772642">
      <w:r>
        <w:separator/>
      </w:r>
    </w:p>
  </w:endnote>
  <w:endnote w:type="continuationSeparator" w:id="0">
    <w:p w14:paraId="40E6AE39" w14:textId="77777777" w:rsidR="00772642" w:rsidRDefault="007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NI-Boo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C05A6" w14:textId="77777777" w:rsidR="000E7D1A" w:rsidRDefault="000E7D1A" w:rsidP="007A22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4D417C75" w14:textId="77777777" w:rsidR="000E7D1A" w:rsidRDefault="000E7D1A" w:rsidP="00E14C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D71C0" w14:textId="77777777" w:rsidR="00772642" w:rsidRDefault="00772642">
      <w:r>
        <w:separator/>
      </w:r>
    </w:p>
  </w:footnote>
  <w:footnote w:type="continuationSeparator" w:id="0">
    <w:p w14:paraId="3575CEA9" w14:textId="77777777" w:rsidR="00772642" w:rsidRDefault="007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F5A6" w14:textId="77777777" w:rsidR="00517B9B" w:rsidRPr="00924623" w:rsidRDefault="00517B9B" w:rsidP="00924623">
    <w:pPr>
      <w:pStyle w:val="Header"/>
      <w:jc w:val="center"/>
      <w:rPr>
        <w:sz w:val="26"/>
        <w:szCs w:val="26"/>
      </w:rPr>
    </w:pPr>
    <w:r w:rsidRPr="00924623">
      <w:rPr>
        <w:sz w:val="26"/>
        <w:szCs w:val="26"/>
      </w:rPr>
      <w:fldChar w:fldCharType="begin"/>
    </w:r>
    <w:r w:rsidRPr="00924623">
      <w:rPr>
        <w:sz w:val="26"/>
        <w:szCs w:val="26"/>
      </w:rPr>
      <w:instrText xml:space="preserve"> PAGE   \* MERGEFORMAT </w:instrText>
    </w:r>
    <w:r w:rsidRPr="00924623">
      <w:rPr>
        <w:sz w:val="26"/>
        <w:szCs w:val="26"/>
      </w:rPr>
      <w:fldChar w:fldCharType="separate"/>
    </w:r>
    <w:r w:rsidR="004F0449">
      <w:rPr>
        <w:noProof/>
        <w:sz w:val="26"/>
        <w:szCs w:val="26"/>
      </w:rPr>
      <w:t>2</w:t>
    </w:r>
    <w:r w:rsidRPr="00924623">
      <w:rPr>
        <w:noProof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79C"/>
    <w:multiLevelType w:val="hybridMultilevel"/>
    <w:tmpl w:val="86ACF0D8"/>
    <w:lvl w:ilvl="0" w:tplc="34ACFC66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F264866"/>
    <w:multiLevelType w:val="hybridMultilevel"/>
    <w:tmpl w:val="42F05C02"/>
    <w:lvl w:ilvl="0" w:tplc="3FC84018">
      <w:numFmt w:val="bullet"/>
      <w:lvlText w:val="-"/>
      <w:lvlJc w:val="left"/>
      <w:pPr>
        <w:tabs>
          <w:tab w:val="num" w:pos="1371"/>
        </w:tabs>
        <w:ind w:left="1371" w:hanging="7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6"/>
        </w:tabs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6"/>
        </w:tabs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6"/>
        </w:tabs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6"/>
        </w:tabs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</w:rPr>
    </w:lvl>
  </w:abstractNum>
  <w:abstractNum w:abstractNumId="2">
    <w:nsid w:val="5B2E3A97"/>
    <w:multiLevelType w:val="hybridMultilevel"/>
    <w:tmpl w:val="90ACB9E2"/>
    <w:lvl w:ilvl="0" w:tplc="D2F6D13C">
      <w:start w:val="1"/>
      <w:numFmt w:val="decimal"/>
      <w:lvlText w:val="%1.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">
    <w:nsid w:val="6F683B09"/>
    <w:multiLevelType w:val="multilevel"/>
    <w:tmpl w:val="DFBCB59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4">
    <w:nsid w:val="6FA01927"/>
    <w:multiLevelType w:val="hybridMultilevel"/>
    <w:tmpl w:val="A5FC47C6"/>
    <w:lvl w:ilvl="0" w:tplc="5622F114">
      <w:start w:val="5"/>
      <w:numFmt w:val="bullet"/>
      <w:lvlText w:val=""/>
      <w:lvlJc w:val="left"/>
      <w:pPr>
        <w:ind w:left="927" w:hanging="360"/>
      </w:pPr>
      <w:rPr>
        <w:rFonts w:ascii="Symbol" w:eastAsia="PMingLiU" w:hAnsi="Symbol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0D972E2"/>
    <w:multiLevelType w:val="hybridMultilevel"/>
    <w:tmpl w:val="FB3E3F50"/>
    <w:lvl w:ilvl="0" w:tplc="762260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31C93A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6684D4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E24FCF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EB4123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5726C73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1EC539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1F2A128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B8A1FC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2F2049E"/>
    <w:multiLevelType w:val="hybridMultilevel"/>
    <w:tmpl w:val="190060CA"/>
    <w:lvl w:ilvl="0" w:tplc="3E3263E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9AE56C9"/>
    <w:multiLevelType w:val="hybridMultilevel"/>
    <w:tmpl w:val="68E8F2D4"/>
    <w:lvl w:ilvl="0" w:tplc="1632CB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1"/>
  <w:drawingGridVerticalSpacing w:val="27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7A"/>
    <w:rsid w:val="00000458"/>
    <w:rsid w:val="00000D6B"/>
    <w:rsid w:val="00001542"/>
    <w:rsid w:val="00001828"/>
    <w:rsid w:val="0000328A"/>
    <w:rsid w:val="000079A4"/>
    <w:rsid w:val="00007CEB"/>
    <w:rsid w:val="00007DAB"/>
    <w:rsid w:val="000105F9"/>
    <w:rsid w:val="0001089A"/>
    <w:rsid w:val="00011B28"/>
    <w:rsid w:val="000135E6"/>
    <w:rsid w:val="00013BD4"/>
    <w:rsid w:val="000154D1"/>
    <w:rsid w:val="00015870"/>
    <w:rsid w:val="000204B1"/>
    <w:rsid w:val="00020B8B"/>
    <w:rsid w:val="00021D9D"/>
    <w:rsid w:val="00022B33"/>
    <w:rsid w:val="0002637E"/>
    <w:rsid w:val="00026668"/>
    <w:rsid w:val="00026E90"/>
    <w:rsid w:val="00030D1C"/>
    <w:rsid w:val="00033495"/>
    <w:rsid w:val="00035057"/>
    <w:rsid w:val="000352A6"/>
    <w:rsid w:val="00037015"/>
    <w:rsid w:val="00040B91"/>
    <w:rsid w:val="00042778"/>
    <w:rsid w:val="000428CD"/>
    <w:rsid w:val="000444D0"/>
    <w:rsid w:val="00047832"/>
    <w:rsid w:val="000503FB"/>
    <w:rsid w:val="0005057B"/>
    <w:rsid w:val="00050E6C"/>
    <w:rsid w:val="00051012"/>
    <w:rsid w:val="00055C54"/>
    <w:rsid w:val="00055D33"/>
    <w:rsid w:val="00056DD0"/>
    <w:rsid w:val="00060666"/>
    <w:rsid w:val="000616F4"/>
    <w:rsid w:val="00061796"/>
    <w:rsid w:val="00062C8A"/>
    <w:rsid w:val="00062E62"/>
    <w:rsid w:val="00064010"/>
    <w:rsid w:val="00065020"/>
    <w:rsid w:val="0006553F"/>
    <w:rsid w:val="00066777"/>
    <w:rsid w:val="00066954"/>
    <w:rsid w:val="00066A73"/>
    <w:rsid w:val="000716D3"/>
    <w:rsid w:val="00071772"/>
    <w:rsid w:val="00071D81"/>
    <w:rsid w:val="00071F0A"/>
    <w:rsid w:val="00072DEB"/>
    <w:rsid w:val="000736BC"/>
    <w:rsid w:val="000748FE"/>
    <w:rsid w:val="00075565"/>
    <w:rsid w:val="00082538"/>
    <w:rsid w:val="000826E3"/>
    <w:rsid w:val="000827CE"/>
    <w:rsid w:val="00084D67"/>
    <w:rsid w:val="00086C75"/>
    <w:rsid w:val="00086D09"/>
    <w:rsid w:val="00090194"/>
    <w:rsid w:val="0009025D"/>
    <w:rsid w:val="00090DF7"/>
    <w:rsid w:val="00090EC3"/>
    <w:rsid w:val="0009140A"/>
    <w:rsid w:val="00092362"/>
    <w:rsid w:val="00092B72"/>
    <w:rsid w:val="00093879"/>
    <w:rsid w:val="000957B1"/>
    <w:rsid w:val="000961F2"/>
    <w:rsid w:val="000967FE"/>
    <w:rsid w:val="00096DDB"/>
    <w:rsid w:val="000A0A94"/>
    <w:rsid w:val="000A0C6E"/>
    <w:rsid w:val="000A1116"/>
    <w:rsid w:val="000A1B50"/>
    <w:rsid w:val="000A29A1"/>
    <w:rsid w:val="000A380E"/>
    <w:rsid w:val="000A4F15"/>
    <w:rsid w:val="000A5196"/>
    <w:rsid w:val="000A7910"/>
    <w:rsid w:val="000B04E8"/>
    <w:rsid w:val="000B0B52"/>
    <w:rsid w:val="000B1FD8"/>
    <w:rsid w:val="000B23FA"/>
    <w:rsid w:val="000B293A"/>
    <w:rsid w:val="000B2A72"/>
    <w:rsid w:val="000B42DC"/>
    <w:rsid w:val="000B5323"/>
    <w:rsid w:val="000C10AE"/>
    <w:rsid w:val="000C144A"/>
    <w:rsid w:val="000C4DA5"/>
    <w:rsid w:val="000C7C0C"/>
    <w:rsid w:val="000D15EA"/>
    <w:rsid w:val="000D2017"/>
    <w:rsid w:val="000D27E8"/>
    <w:rsid w:val="000D3603"/>
    <w:rsid w:val="000D4030"/>
    <w:rsid w:val="000D44E0"/>
    <w:rsid w:val="000D6240"/>
    <w:rsid w:val="000D669D"/>
    <w:rsid w:val="000D6AC1"/>
    <w:rsid w:val="000D6B1D"/>
    <w:rsid w:val="000D7170"/>
    <w:rsid w:val="000D7ABF"/>
    <w:rsid w:val="000E0293"/>
    <w:rsid w:val="000E0ABB"/>
    <w:rsid w:val="000E1501"/>
    <w:rsid w:val="000E2F8D"/>
    <w:rsid w:val="000E311F"/>
    <w:rsid w:val="000E331E"/>
    <w:rsid w:val="000E6FE1"/>
    <w:rsid w:val="000E7D1A"/>
    <w:rsid w:val="000F326B"/>
    <w:rsid w:val="000F376C"/>
    <w:rsid w:val="000F3F66"/>
    <w:rsid w:val="000F4761"/>
    <w:rsid w:val="000F613C"/>
    <w:rsid w:val="000F6679"/>
    <w:rsid w:val="000F760E"/>
    <w:rsid w:val="001002C2"/>
    <w:rsid w:val="0010034F"/>
    <w:rsid w:val="0010363F"/>
    <w:rsid w:val="00104232"/>
    <w:rsid w:val="00104284"/>
    <w:rsid w:val="00104454"/>
    <w:rsid w:val="001056F5"/>
    <w:rsid w:val="001057B5"/>
    <w:rsid w:val="00106936"/>
    <w:rsid w:val="00106ACF"/>
    <w:rsid w:val="00107275"/>
    <w:rsid w:val="00107C01"/>
    <w:rsid w:val="00110FC6"/>
    <w:rsid w:val="001120BB"/>
    <w:rsid w:val="00112A8C"/>
    <w:rsid w:val="00113A3F"/>
    <w:rsid w:val="001146B6"/>
    <w:rsid w:val="001152C2"/>
    <w:rsid w:val="001164C4"/>
    <w:rsid w:val="0011668E"/>
    <w:rsid w:val="0012024F"/>
    <w:rsid w:val="00122E97"/>
    <w:rsid w:val="00124B55"/>
    <w:rsid w:val="00125375"/>
    <w:rsid w:val="00125C07"/>
    <w:rsid w:val="001301FE"/>
    <w:rsid w:val="001319C2"/>
    <w:rsid w:val="00132B01"/>
    <w:rsid w:val="001338AC"/>
    <w:rsid w:val="00133D52"/>
    <w:rsid w:val="00134E60"/>
    <w:rsid w:val="00135EE7"/>
    <w:rsid w:val="0013688D"/>
    <w:rsid w:val="00137D58"/>
    <w:rsid w:val="0014000B"/>
    <w:rsid w:val="00140ABD"/>
    <w:rsid w:val="00140DF0"/>
    <w:rsid w:val="00141613"/>
    <w:rsid w:val="00141BB0"/>
    <w:rsid w:val="001433FB"/>
    <w:rsid w:val="00143422"/>
    <w:rsid w:val="001436E5"/>
    <w:rsid w:val="001468A7"/>
    <w:rsid w:val="00146D58"/>
    <w:rsid w:val="0015175E"/>
    <w:rsid w:val="001523EA"/>
    <w:rsid w:val="0015283A"/>
    <w:rsid w:val="001543C7"/>
    <w:rsid w:val="0015497C"/>
    <w:rsid w:val="00157F07"/>
    <w:rsid w:val="001644B7"/>
    <w:rsid w:val="00164D7B"/>
    <w:rsid w:val="00164E4E"/>
    <w:rsid w:val="00166234"/>
    <w:rsid w:val="001667BB"/>
    <w:rsid w:val="00167408"/>
    <w:rsid w:val="00167585"/>
    <w:rsid w:val="00167714"/>
    <w:rsid w:val="00170100"/>
    <w:rsid w:val="00170D05"/>
    <w:rsid w:val="00172B88"/>
    <w:rsid w:val="001762E5"/>
    <w:rsid w:val="00176CDF"/>
    <w:rsid w:val="001816A2"/>
    <w:rsid w:val="00181D01"/>
    <w:rsid w:val="0018369D"/>
    <w:rsid w:val="0018430E"/>
    <w:rsid w:val="00187512"/>
    <w:rsid w:val="00191131"/>
    <w:rsid w:val="00192520"/>
    <w:rsid w:val="001940B7"/>
    <w:rsid w:val="0019704A"/>
    <w:rsid w:val="00197233"/>
    <w:rsid w:val="0019774F"/>
    <w:rsid w:val="001A2A08"/>
    <w:rsid w:val="001A48EB"/>
    <w:rsid w:val="001B0C90"/>
    <w:rsid w:val="001B1537"/>
    <w:rsid w:val="001B27E6"/>
    <w:rsid w:val="001B457B"/>
    <w:rsid w:val="001B4DD2"/>
    <w:rsid w:val="001B520E"/>
    <w:rsid w:val="001B73FE"/>
    <w:rsid w:val="001C0FF4"/>
    <w:rsid w:val="001C2292"/>
    <w:rsid w:val="001D0873"/>
    <w:rsid w:val="001D08AC"/>
    <w:rsid w:val="001D1649"/>
    <w:rsid w:val="001D1885"/>
    <w:rsid w:val="001D1C73"/>
    <w:rsid w:val="001D2842"/>
    <w:rsid w:val="001D4787"/>
    <w:rsid w:val="001D5AB5"/>
    <w:rsid w:val="001D5CE4"/>
    <w:rsid w:val="001E06EC"/>
    <w:rsid w:val="001E1305"/>
    <w:rsid w:val="001E2235"/>
    <w:rsid w:val="001E2821"/>
    <w:rsid w:val="001E28DE"/>
    <w:rsid w:val="001E2C65"/>
    <w:rsid w:val="001E4FA9"/>
    <w:rsid w:val="001E539E"/>
    <w:rsid w:val="001E61DA"/>
    <w:rsid w:val="001F1833"/>
    <w:rsid w:val="001F28E9"/>
    <w:rsid w:val="001F2ED0"/>
    <w:rsid w:val="001F3479"/>
    <w:rsid w:val="001F4E64"/>
    <w:rsid w:val="001F6B7A"/>
    <w:rsid w:val="00200436"/>
    <w:rsid w:val="002059E3"/>
    <w:rsid w:val="00206794"/>
    <w:rsid w:val="00206809"/>
    <w:rsid w:val="00206F63"/>
    <w:rsid w:val="0021118A"/>
    <w:rsid w:val="002112C4"/>
    <w:rsid w:val="00211A4A"/>
    <w:rsid w:val="00212A41"/>
    <w:rsid w:val="0021519B"/>
    <w:rsid w:val="00217B2D"/>
    <w:rsid w:val="00220C15"/>
    <w:rsid w:val="00221516"/>
    <w:rsid w:val="002229F4"/>
    <w:rsid w:val="00226B55"/>
    <w:rsid w:val="0022704A"/>
    <w:rsid w:val="00227902"/>
    <w:rsid w:val="00227DD2"/>
    <w:rsid w:val="002304ED"/>
    <w:rsid w:val="00230710"/>
    <w:rsid w:val="00231E88"/>
    <w:rsid w:val="0023240C"/>
    <w:rsid w:val="00232DD7"/>
    <w:rsid w:val="00233C84"/>
    <w:rsid w:val="00234F27"/>
    <w:rsid w:val="00235293"/>
    <w:rsid w:val="00235898"/>
    <w:rsid w:val="002366BD"/>
    <w:rsid w:val="0023671F"/>
    <w:rsid w:val="00236FFA"/>
    <w:rsid w:val="00237C2F"/>
    <w:rsid w:val="00237ED4"/>
    <w:rsid w:val="0024014B"/>
    <w:rsid w:val="00240A9F"/>
    <w:rsid w:val="002414BE"/>
    <w:rsid w:val="00241C1B"/>
    <w:rsid w:val="00241FF8"/>
    <w:rsid w:val="00242E1D"/>
    <w:rsid w:val="002438B6"/>
    <w:rsid w:val="002442F1"/>
    <w:rsid w:val="00244441"/>
    <w:rsid w:val="00244EA3"/>
    <w:rsid w:val="0024692B"/>
    <w:rsid w:val="00247DA5"/>
    <w:rsid w:val="00247E19"/>
    <w:rsid w:val="002507E4"/>
    <w:rsid w:val="0025091A"/>
    <w:rsid w:val="00252E81"/>
    <w:rsid w:val="002534DA"/>
    <w:rsid w:val="00253A4F"/>
    <w:rsid w:val="002544D8"/>
    <w:rsid w:val="00254B1A"/>
    <w:rsid w:val="00255997"/>
    <w:rsid w:val="00255A53"/>
    <w:rsid w:val="00256837"/>
    <w:rsid w:val="00257FCD"/>
    <w:rsid w:val="00261892"/>
    <w:rsid w:val="002637F7"/>
    <w:rsid w:val="0026448E"/>
    <w:rsid w:val="00265EB1"/>
    <w:rsid w:val="0026620D"/>
    <w:rsid w:val="002712BC"/>
    <w:rsid w:val="0027154A"/>
    <w:rsid w:val="00271686"/>
    <w:rsid w:val="00272121"/>
    <w:rsid w:val="0027259C"/>
    <w:rsid w:val="0027502C"/>
    <w:rsid w:val="00276379"/>
    <w:rsid w:val="002821F4"/>
    <w:rsid w:val="002831BA"/>
    <w:rsid w:val="00284EB0"/>
    <w:rsid w:val="00286433"/>
    <w:rsid w:val="00286DC3"/>
    <w:rsid w:val="00286EE2"/>
    <w:rsid w:val="00290E06"/>
    <w:rsid w:val="00293BF8"/>
    <w:rsid w:val="00293C21"/>
    <w:rsid w:val="00294D61"/>
    <w:rsid w:val="00297BAD"/>
    <w:rsid w:val="002A1299"/>
    <w:rsid w:val="002A13DE"/>
    <w:rsid w:val="002A24D6"/>
    <w:rsid w:val="002A2798"/>
    <w:rsid w:val="002A5341"/>
    <w:rsid w:val="002A6AB8"/>
    <w:rsid w:val="002A7CF1"/>
    <w:rsid w:val="002A7ECF"/>
    <w:rsid w:val="002B0F56"/>
    <w:rsid w:val="002B244C"/>
    <w:rsid w:val="002B4D47"/>
    <w:rsid w:val="002B6000"/>
    <w:rsid w:val="002B6665"/>
    <w:rsid w:val="002C198D"/>
    <w:rsid w:val="002C3B3A"/>
    <w:rsid w:val="002C3F7D"/>
    <w:rsid w:val="002C54A2"/>
    <w:rsid w:val="002C616D"/>
    <w:rsid w:val="002C6DE5"/>
    <w:rsid w:val="002C71EB"/>
    <w:rsid w:val="002D0C2F"/>
    <w:rsid w:val="002D1419"/>
    <w:rsid w:val="002D144D"/>
    <w:rsid w:val="002D24FD"/>
    <w:rsid w:val="002D341B"/>
    <w:rsid w:val="002D3893"/>
    <w:rsid w:val="002D40AF"/>
    <w:rsid w:val="002D458E"/>
    <w:rsid w:val="002D63E3"/>
    <w:rsid w:val="002D6B31"/>
    <w:rsid w:val="002D6C7C"/>
    <w:rsid w:val="002D6FC4"/>
    <w:rsid w:val="002E0F94"/>
    <w:rsid w:val="002E1A9A"/>
    <w:rsid w:val="002E2143"/>
    <w:rsid w:val="002E2A4E"/>
    <w:rsid w:val="002E4D44"/>
    <w:rsid w:val="002E6022"/>
    <w:rsid w:val="002E7D10"/>
    <w:rsid w:val="002F0531"/>
    <w:rsid w:val="002F1029"/>
    <w:rsid w:val="002F2F4F"/>
    <w:rsid w:val="002F3AE0"/>
    <w:rsid w:val="002F550E"/>
    <w:rsid w:val="002F551A"/>
    <w:rsid w:val="002F62B7"/>
    <w:rsid w:val="002F7A1F"/>
    <w:rsid w:val="00301196"/>
    <w:rsid w:val="003021B1"/>
    <w:rsid w:val="003041C8"/>
    <w:rsid w:val="003044C9"/>
    <w:rsid w:val="00305593"/>
    <w:rsid w:val="00305A22"/>
    <w:rsid w:val="00305F47"/>
    <w:rsid w:val="003061FF"/>
    <w:rsid w:val="00306B31"/>
    <w:rsid w:val="00307AF1"/>
    <w:rsid w:val="003113DE"/>
    <w:rsid w:val="0031203E"/>
    <w:rsid w:val="00312B22"/>
    <w:rsid w:val="00313493"/>
    <w:rsid w:val="003135E0"/>
    <w:rsid w:val="00314A47"/>
    <w:rsid w:val="003154EB"/>
    <w:rsid w:val="00317AC9"/>
    <w:rsid w:val="00320D12"/>
    <w:rsid w:val="00321EEA"/>
    <w:rsid w:val="00322CA2"/>
    <w:rsid w:val="00323263"/>
    <w:rsid w:val="00323A70"/>
    <w:rsid w:val="00323D67"/>
    <w:rsid w:val="00323DDD"/>
    <w:rsid w:val="00323E7C"/>
    <w:rsid w:val="0032499A"/>
    <w:rsid w:val="003252F1"/>
    <w:rsid w:val="00325378"/>
    <w:rsid w:val="003254A7"/>
    <w:rsid w:val="003260F9"/>
    <w:rsid w:val="003306B8"/>
    <w:rsid w:val="0033089A"/>
    <w:rsid w:val="00331D38"/>
    <w:rsid w:val="00333638"/>
    <w:rsid w:val="00334F6C"/>
    <w:rsid w:val="0033522B"/>
    <w:rsid w:val="00335E5B"/>
    <w:rsid w:val="003361CE"/>
    <w:rsid w:val="00337417"/>
    <w:rsid w:val="003403BB"/>
    <w:rsid w:val="003434EF"/>
    <w:rsid w:val="003435C3"/>
    <w:rsid w:val="00343F9C"/>
    <w:rsid w:val="003442FE"/>
    <w:rsid w:val="00345E31"/>
    <w:rsid w:val="003474EC"/>
    <w:rsid w:val="0035060D"/>
    <w:rsid w:val="00351B40"/>
    <w:rsid w:val="00351D5D"/>
    <w:rsid w:val="00352C12"/>
    <w:rsid w:val="00360FC1"/>
    <w:rsid w:val="003614C4"/>
    <w:rsid w:val="003620BF"/>
    <w:rsid w:val="00364CE4"/>
    <w:rsid w:val="003651A2"/>
    <w:rsid w:val="00365934"/>
    <w:rsid w:val="00367B4F"/>
    <w:rsid w:val="0037194C"/>
    <w:rsid w:val="00372BC0"/>
    <w:rsid w:val="003749E8"/>
    <w:rsid w:val="0037585F"/>
    <w:rsid w:val="00377535"/>
    <w:rsid w:val="003779CB"/>
    <w:rsid w:val="00380D77"/>
    <w:rsid w:val="003839CE"/>
    <w:rsid w:val="00384BF2"/>
    <w:rsid w:val="00386BDE"/>
    <w:rsid w:val="00390451"/>
    <w:rsid w:val="00390722"/>
    <w:rsid w:val="003918B6"/>
    <w:rsid w:val="00391DEA"/>
    <w:rsid w:val="00391F61"/>
    <w:rsid w:val="00392C33"/>
    <w:rsid w:val="003934B2"/>
    <w:rsid w:val="0039581D"/>
    <w:rsid w:val="00395F33"/>
    <w:rsid w:val="00396F7E"/>
    <w:rsid w:val="0039739B"/>
    <w:rsid w:val="003A09A1"/>
    <w:rsid w:val="003A1196"/>
    <w:rsid w:val="003A1A6E"/>
    <w:rsid w:val="003A2997"/>
    <w:rsid w:val="003A2D32"/>
    <w:rsid w:val="003A3B25"/>
    <w:rsid w:val="003A3F0A"/>
    <w:rsid w:val="003A68CF"/>
    <w:rsid w:val="003A6A9A"/>
    <w:rsid w:val="003A733B"/>
    <w:rsid w:val="003A75AC"/>
    <w:rsid w:val="003A7A65"/>
    <w:rsid w:val="003B0A45"/>
    <w:rsid w:val="003B21E1"/>
    <w:rsid w:val="003B23B4"/>
    <w:rsid w:val="003B4214"/>
    <w:rsid w:val="003B4400"/>
    <w:rsid w:val="003B5A1D"/>
    <w:rsid w:val="003B6452"/>
    <w:rsid w:val="003B6F56"/>
    <w:rsid w:val="003B7737"/>
    <w:rsid w:val="003C0B17"/>
    <w:rsid w:val="003C14A5"/>
    <w:rsid w:val="003C1F68"/>
    <w:rsid w:val="003C2B84"/>
    <w:rsid w:val="003C3B79"/>
    <w:rsid w:val="003C49C0"/>
    <w:rsid w:val="003C7C86"/>
    <w:rsid w:val="003D1A95"/>
    <w:rsid w:val="003D3193"/>
    <w:rsid w:val="003D448A"/>
    <w:rsid w:val="003D5E41"/>
    <w:rsid w:val="003D73A8"/>
    <w:rsid w:val="003E209F"/>
    <w:rsid w:val="003E25D4"/>
    <w:rsid w:val="003E30C6"/>
    <w:rsid w:val="003F1BBC"/>
    <w:rsid w:val="003F239F"/>
    <w:rsid w:val="003F34DA"/>
    <w:rsid w:val="003F3A9D"/>
    <w:rsid w:val="003F45C8"/>
    <w:rsid w:val="003F4D0B"/>
    <w:rsid w:val="003F712B"/>
    <w:rsid w:val="003F7E2E"/>
    <w:rsid w:val="0040052F"/>
    <w:rsid w:val="00400C22"/>
    <w:rsid w:val="00400C49"/>
    <w:rsid w:val="00401391"/>
    <w:rsid w:val="00402D30"/>
    <w:rsid w:val="004040CC"/>
    <w:rsid w:val="00404146"/>
    <w:rsid w:val="00404B19"/>
    <w:rsid w:val="004058C2"/>
    <w:rsid w:val="00410297"/>
    <w:rsid w:val="00410B25"/>
    <w:rsid w:val="004110B6"/>
    <w:rsid w:val="00412CBD"/>
    <w:rsid w:val="004134A7"/>
    <w:rsid w:val="004136B3"/>
    <w:rsid w:val="00413A65"/>
    <w:rsid w:val="004149DC"/>
    <w:rsid w:val="0042027D"/>
    <w:rsid w:val="00421505"/>
    <w:rsid w:val="00423225"/>
    <w:rsid w:val="0042342F"/>
    <w:rsid w:val="00423CD3"/>
    <w:rsid w:val="00423DF6"/>
    <w:rsid w:val="00425340"/>
    <w:rsid w:val="004259C1"/>
    <w:rsid w:val="00427E03"/>
    <w:rsid w:val="00430551"/>
    <w:rsid w:val="0043069F"/>
    <w:rsid w:val="00431843"/>
    <w:rsid w:val="00431C58"/>
    <w:rsid w:val="00436306"/>
    <w:rsid w:val="004370CB"/>
    <w:rsid w:val="0044024A"/>
    <w:rsid w:val="00440BEE"/>
    <w:rsid w:val="00443590"/>
    <w:rsid w:val="00444275"/>
    <w:rsid w:val="0044493F"/>
    <w:rsid w:val="00445A6D"/>
    <w:rsid w:val="00446433"/>
    <w:rsid w:val="00450C4D"/>
    <w:rsid w:val="00450D24"/>
    <w:rsid w:val="00452193"/>
    <w:rsid w:val="00452A66"/>
    <w:rsid w:val="00453522"/>
    <w:rsid w:val="004537EC"/>
    <w:rsid w:val="00454987"/>
    <w:rsid w:val="00454C71"/>
    <w:rsid w:val="00455166"/>
    <w:rsid w:val="00457FFB"/>
    <w:rsid w:val="004601AD"/>
    <w:rsid w:val="004611C7"/>
    <w:rsid w:val="00462951"/>
    <w:rsid w:val="00464165"/>
    <w:rsid w:val="004647C5"/>
    <w:rsid w:val="00464FF1"/>
    <w:rsid w:val="004662AF"/>
    <w:rsid w:val="0046652D"/>
    <w:rsid w:val="00466646"/>
    <w:rsid w:val="004676C6"/>
    <w:rsid w:val="00470B03"/>
    <w:rsid w:val="00470E4A"/>
    <w:rsid w:val="0047100E"/>
    <w:rsid w:val="004711FC"/>
    <w:rsid w:val="004713E7"/>
    <w:rsid w:val="0047144D"/>
    <w:rsid w:val="00471B90"/>
    <w:rsid w:val="00472086"/>
    <w:rsid w:val="00475194"/>
    <w:rsid w:val="00475265"/>
    <w:rsid w:val="00476413"/>
    <w:rsid w:val="00477E81"/>
    <w:rsid w:val="004807E7"/>
    <w:rsid w:val="00484969"/>
    <w:rsid w:val="00486B15"/>
    <w:rsid w:val="0048784B"/>
    <w:rsid w:val="00487ED4"/>
    <w:rsid w:val="0049237A"/>
    <w:rsid w:val="00494225"/>
    <w:rsid w:val="00494BEC"/>
    <w:rsid w:val="004957F3"/>
    <w:rsid w:val="004A05B9"/>
    <w:rsid w:val="004A080F"/>
    <w:rsid w:val="004A1939"/>
    <w:rsid w:val="004A19FC"/>
    <w:rsid w:val="004A20CA"/>
    <w:rsid w:val="004A2A1C"/>
    <w:rsid w:val="004A2E7E"/>
    <w:rsid w:val="004A3B6C"/>
    <w:rsid w:val="004A4CB2"/>
    <w:rsid w:val="004A6AE9"/>
    <w:rsid w:val="004A7A6A"/>
    <w:rsid w:val="004B1DCA"/>
    <w:rsid w:val="004B26DF"/>
    <w:rsid w:val="004B2D99"/>
    <w:rsid w:val="004B3885"/>
    <w:rsid w:val="004B401A"/>
    <w:rsid w:val="004B47AB"/>
    <w:rsid w:val="004B4E64"/>
    <w:rsid w:val="004B6241"/>
    <w:rsid w:val="004B62FE"/>
    <w:rsid w:val="004B67ED"/>
    <w:rsid w:val="004B6F58"/>
    <w:rsid w:val="004C0C55"/>
    <w:rsid w:val="004C15F5"/>
    <w:rsid w:val="004C3391"/>
    <w:rsid w:val="004C3656"/>
    <w:rsid w:val="004C48EB"/>
    <w:rsid w:val="004C513E"/>
    <w:rsid w:val="004C58DC"/>
    <w:rsid w:val="004C6B03"/>
    <w:rsid w:val="004C75FD"/>
    <w:rsid w:val="004D0D4A"/>
    <w:rsid w:val="004D1779"/>
    <w:rsid w:val="004D20B3"/>
    <w:rsid w:val="004D4F60"/>
    <w:rsid w:val="004D5CCA"/>
    <w:rsid w:val="004D62B1"/>
    <w:rsid w:val="004D71D7"/>
    <w:rsid w:val="004E196C"/>
    <w:rsid w:val="004E1A1F"/>
    <w:rsid w:val="004E4142"/>
    <w:rsid w:val="004E52AB"/>
    <w:rsid w:val="004E537C"/>
    <w:rsid w:val="004E56C6"/>
    <w:rsid w:val="004E6B6E"/>
    <w:rsid w:val="004F0449"/>
    <w:rsid w:val="004F3084"/>
    <w:rsid w:val="004F4A8D"/>
    <w:rsid w:val="004F51DF"/>
    <w:rsid w:val="004F67E2"/>
    <w:rsid w:val="005002B0"/>
    <w:rsid w:val="0050241A"/>
    <w:rsid w:val="00503866"/>
    <w:rsid w:val="00503D8A"/>
    <w:rsid w:val="0050490C"/>
    <w:rsid w:val="00504D41"/>
    <w:rsid w:val="00506430"/>
    <w:rsid w:val="00507A74"/>
    <w:rsid w:val="00510524"/>
    <w:rsid w:val="00510CE3"/>
    <w:rsid w:val="005122D5"/>
    <w:rsid w:val="00512605"/>
    <w:rsid w:val="00512EE2"/>
    <w:rsid w:val="00515B85"/>
    <w:rsid w:val="00516061"/>
    <w:rsid w:val="005160DA"/>
    <w:rsid w:val="00516DC3"/>
    <w:rsid w:val="00517B9B"/>
    <w:rsid w:val="005201FB"/>
    <w:rsid w:val="005209CA"/>
    <w:rsid w:val="00521600"/>
    <w:rsid w:val="005224DD"/>
    <w:rsid w:val="00523AE4"/>
    <w:rsid w:val="00525C16"/>
    <w:rsid w:val="005269CC"/>
    <w:rsid w:val="0053012A"/>
    <w:rsid w:val="00530A99"/>
    <w:rsid w:val="00532165"/>
    <w:rsid w:val="00532407"/>
    <w:rsid w:val="005347C2"/>
    <w:rsid w:val="00535474"/>
    <w:rsid w:val="00536B94"/>
    <w:rsid w:val="0054368D"/>
    <w:rsid w:val="00544605"/>
    <w:rsid w:val="005449C2"/>
    <w:rsid w:val="00544AE6"/>
    <w:rsid w:val="00545C96"/>
    <w:rsid w:val="00545F32"/>
    <w:rsid w:val="00546487"/>
    <w:rsid w:val="00546B53"/>
    <w:rsid w:val="00547398"/>
    <w:rsid w:val="00550C48"/>
    <w:rsid w:val="005527C2"/>
    <w:rsid w:val="0055358A"/>
    <w:rsid w:val="00554185"/>
    <w:rsid w:val="0055507F"/>
    <w:rsid w:val="005561D0"/>
    <w:rsid w:val="00557F2C"/>
    <w:rsid w:val="005600D4"/>
    <w:rsid w:val="0056063E"/>
    <w:rsid w:val="005620A7"/>
    <w:rsid w:val="00562623"/>
    <w:rsid w:val="00562922"/>
    <w:rsid w:val="00563345"/>
    <w:rsid w:val="00563BA0"/>
    <w:rsid w:val="00564252"/>
    <w:rsid w:val="00565091"/>
    <w:rsid w:val="00565813"/>
    <w:rsid w:val="00565DF7"/>
    <w:rsid w:val="00566822"/>
    <w:rsid w:val="005711F8"/>
    <w:rsid w:val="00574800"/>
    <w:rsid w:val="00574EAB"/>
    <w:rsid w:val="00577909"/>
    <w:rsid w:val="00577AFF"/>
    <w:rsid w:val="00580EDB"/>
    <w:rsid w:val="00581A31"/>
    <w:rsid w:val="0058437F"/>
    <w:rsid w:val="00585384"/>
    <w:rsid w:val="005905EE"/>
    <w:rsid w:val="00591DE7"/>
    <w:rsid w:val="00592678"/>
    <w:rsid w:val="00592731"/>
    <w:rsid w:val="00594A92"/>
    <w:rsid w:val="005955AE"/>
    <w:rsid w:val="00596BD3"/>
    <w:rsid w:val="0059746B"/>
    <w:rsid w:val="005978F2"/>
    <w:rsid w:val="005A0715"/>
    <w:rsid w:val="005A1A62"/>
    <w:rsid w:val="005A3A6F"/>
    <w:rsid w:val="005A4308"/>
    <w:rsid w:val="005A4989"/>
    <w:rsid w:val="005A7606"/>
    <w:rsid w:val="005A7B80"/>
    <w:rsid w:val="005B08DC"/>
    <w:rsid w:val="005B3A8C"/>
    <w:rsid w:val="005B4D34"/>
    <w:rsid w:val="005B567C"/>
    <w:rsid w:val="005B628B"/>
    <w:rsid w:val="005C0B64"/>
    <w:rsid w:val="005C0C59"/>
    <w:rsid w:val="005C1EF0"/>
    <w:rsid w:val="005C2CFF"/>
    <w:rsid w:val="005C3472"/>
    <w:rsid w:val="005C35A9"/>
    <w:rsid w:val="005C3B76"/>
    <w:rsid w:val="005C44EF"/>
    <w:rsid w:val="005C46C1"/>
    <w:rsid w:val="005C4AEC"/>
    <w:rsid w:val="005C4BB9"/>
    <w:rsid w:val="005D0B67"/>
    <w:rsid w:val="005D2498"/>
    <w:rsid w:val="005D3A24"/>
    <w:rsid w:val="005D4625"/>
    <w:rsid w:val="005D4D68"/>
    <w:rsid w:val="005D5843"/>
    <w:rsid w:val="005D5C4B"/>
    <w:rsid w:val="005D64D0"/>
    <w:rsid w:val="005D70FE"/>
    <w:rsid w:val="005D7391"/>
    <w:rsid w:val="005E00FE"/>
    <w:rsid w:val="005E361A"/>
    <w:rsid w:val="005E4B22"/>
    <w:rsid w:val="005E5E7B"/>
    <w:rsid w:val="005F35FF"/>
    <w:rsid w:val="005F60D5"/>
    <w:rsid w:val="005F66C5"/>
    <w:rsid w:val="005F7884"/>
    <w:rsid w:val="00600982"/>
    <w:rsid w:val="006013FC"/>
    <w:rsid w:val="00601CDA"/>
    <w:rsid w:val="00602614"/>
    <w:rsid w:val="00602C55"/>
    <w:rsid w:val="006059B6"/>
    <w:rsid w:val="00606E3D"/>
    <w:rsid w:val="00610570"/>
    <w:rsid w:val="00610E40"/>
    <w:rsid w:val="00612856"/>
    <w:rsid w:val="006145E5"/>
    <w:rsid w:val="006165A7"/>
    <w:rsid w:val="006202A5"/>
    <w:rsid w:val="00621BF6"/>
    <w:rsid w:val="0062289B"/>
    <w:rsid w:val="006228CD"/>
    <w:rsid w:val="006240F6"/>
    <w:rsid w:val="00625E96"/>
    <w:rsid w:val="0062723A"/>
    <w:rsid w:val="00627BC8"/>
    <w:rsid w:val="00632250"/>
    <w:rsid w:val="006327B3"/>
    <w:rsid w:val="00632A87"/>
    <w:rsid w:val="00632EB2"/>
    <w:rsid w:val="00632FC1"/>
    <w:rsid w:val="00633F30"/>
    <w:rsid w:val="00633F70"/>
    <w:rsid w:val="00634311"/>
    <w:rsid w:val="00634E4F"/>
    <w:rsid w:val="00635BB6"/>
    <w:rsid w:val="00636E14"/>
    <w:rsid w:val="006370DC"/>
    <w:rsid w:val="00637627"/>
    <w:rsid w:val="0064111A"/>
    <w:rsid w:val="00641985"/>
    <w:rsid w:val="00644F5E"/>
    <w:rsid w:val="00645FDB"/>
    <w:rsid w:val="006462D4"/>
    <w:rsid w:val="00646795"/>
    <w:rsid w:val="00654EAE"/>
    <w:rsid w:val="0066178B"/>
    <w:rsid w:val="006618F6"/>
    <w:rsid w:val="00661F57"/>
    <w:rsid w:val="006644DC"/>
    <w:rsid w:val="0066660A"/>
    <w:rsid w:val="00667EFA"/>
    <w:rsid w:val="00667FC8"/>
    <w:rsid w:val="00670B77"/>
    <w:rsid w:val="00671A5D"/>
    <w:rsid w:val="0067301D"/>
    <w:rsid w:val="00673110"/>
    <w:rsid w:val="0067337B"/>
    <w:rsid w:val="00674DE9"/>
    <w:rsid w:val="006750B8"/>
    <w:rsid w:val="0067623F"/>
    <w:rsid w:val="006772C4"/>
    <w:rsid w:val="00677A41"/>
    <w:rsid w:val="00680D11"/>
    <w:rsid w:val="00681CDF"/>
    <w:rsid w:val="00681F9C"/>
    <w:rsid w:val="00682067"/>
    <w:rsid w:val="006826DD"/>
    <w:rsid w:val="00682964"/>
    <w:rsid w:val="00684305"/>
    <w:rsid w:val="00687C52"/>
    <w:rsid w:val="0069037B"/>
    <w:rsid w:val="00690700"/>
    <w:rsid w:val="0069090A"/>
    <w:rsid w:val="00690F57"/>
    <w:rsid w:val="006931F1"/>
    <w:rsid w:val="00693236"/>
    <w:rsid w:val="00696444"/>
    <w:rsid w:val="00696C29"/>
    <w:rsid w:val="006975C1"/>
    <w:rsid w:val="00697B52"/>
    <w:rsid w:val="006A03F7"/>
    <w:rsid w:val="006A1059"/>
    <w:rsid w:val="006A109A"/>
    <w:rsid w:val="006A3513"/>
    <w:rsid w:val="006A4794"/>
    <w:rsid w:val="006A553A"/>
    <w:rsid w:val="006A68D1"/>
    <w:rsid w:val="006A757D"/>
    <w:rsid w:val="006B0734"/>
    <w:rsid w:val="006B1B8C"/>
    <w:rsid w:val="006B2710"/>
    <w:rsid w:val="006B7231"/>
    <w:rsid w:val="006B73F3"/>
    <w:rsid w:val="006C135B"/>
    <w:rsid w:val="006C227E"/>
    <w:rsid w:val="006C2C15"/>
    <w:rsid w:val="006C3367"/>
    <w:rsid w:val="006C3EE2"/>
    <w:rsid w:val="006C3F14"/>
    <w:rsid w:val="006C3F37"/>
    <w:rsid w:val="006C4BBC"/>
    <w:rsid w:val="006C5DD6"/>
    <w:rsid w:val="006D0DB7"/>
    <w:rsid w:val="006D1B97"/>
    <w:rsid w:val="006D4282"/>
    <w:rsid w:val="006D4A6B"/>
    <w:rsid w:val="006D53C8"/>
    <w:rsid w:val="006D6265"/>
    <w:rsid w:val="006D7326"/>
    <w:rsid w:val="006E14A0"/>
    <w:rsid w:val="006E1A80"/>
    <w:rsid w:val="006E21E0"/>
    <w:rsid w:val="006E30FE"/>
    <w:rsid w:val="006E3111"/>
    <w:rsid w:val="006E3432"/>
    <w:rsid w:val="006E43E0"/>
    <w:rsid w:val="006E7776"/>
    <w:rsid w:val="006F0056"/>
    <w:rsid w:val="006F00C2"/>
    <w:rsid w:val="006F10E5"/>
    <w:rsid w:val="006F1271"/>
    <w:rsid w:val="006F14D8"/>
    <w:rsid w:val="006F163C"/>
    <w:rsid w:val="006F1D22"/>
    <w:rsid w:val="006F2182"/>
    <w:rsid w:val="006F237B"/>
    <w:rsid w:val="006F3524"/>
    <w:rsid w:val="006F3C2D"/>
    <w:rsid w:val="006F3ED1"/>
    <w:rsid w:val="006F5716"/>
    <w:rsid w:val="006F5D0E"/>
    <w:rsid w:val="006F5F5F"/>
    <w:rsid w:val="006F6090"/>
    <w:rsid w:val="006F6285"/>
    <w:rsid w:val="006F6B94"/>
    <w:rsid w:val="006F7206"/>
    <w:rsid w:val="00704238"/>
    <w:rsid w:val="007046EB"/>
    <w:rsid w:val="00704D8F"/>
    <w:rsid w:val="00706231"/>
    <w:rsid w:val="007066A1"/>
    <w:rsid w:val="00706F82"/>
    <w:rsid w:val="007134D7"/>
    <w:rsid w:val="0072010D"/>
    <w:rsid w:val="00720199"/>
    <w:rsid w:val="007207B7"/>
    <w:rsid w:val="00721B1C"/>
    <w:rsid w:val="00723DEA"/>
    <w:rsid w:val="007240DD"/>
    <w:rsid w:val="007249F7"/>
    <w:rsid w:val="0072663A"/>
    <w:rsid w:val="00726F53"/>
    <w:rsid w:val="00730082"/>
    <w:rsid w:val="00731290"/>
    <w:rsid w:val="007328EB"/>
    <w:rsid w:val="007340E2"/>
    <w:rsid w:val="00735035"/>
    <w:rsid w:val="00735762"/>
    <w:rsid w:val="007358A1"/>
    <w:rsid w:val="00735C3E"/>
    <w:rsid w:val="00736702"/>
    <w:rsid w:val="00737B8B"/>
    <w:rsid w:val="0074018C"/>
    <w:rsid w:val="00740955"/>
    <w:rsid w:val="0074273D"/>
    <w:rsid w:val="00743443"/>
    <w:rsid w:val="00743DFF"/>
    <w:rsid w:val="00744E4D"/>
    <w:rsid w:val="00745540"/>
    <w:rsid w:val="0074594E"/>
    <w:rsid w:val="007463ED"/>
    <w:rsid w:val="00752377"/>
    <w:rsid w:val="00752A34"/>
    <w:rsid w:val="00754608"/>
    <w:rsid w:val="00754E78"/>
    <w:rsid w:val="00756E63"/>
    <w:rsid w:val="00756F4D"/>
    <w:rsid w:val="007570C5"/>
    <w:rsid w:val="0075714B"/>
    <w:rsid w:val="00760487"/>
    <w:rsid w:val="00761057"/>
    <w:rsid w:val="00761921"/>
    <w:rsid w:val="007640B7"/>
    <w:rsid w:val="007648C0"/>
    <w:rsid w:val="00764A00"/>
    <w:rsid w:val="00765275"/>
    <w:rsid w:val="00766697"/>
    <w:rsid w:val="00766735"/>
    <w:rsid w:val="00767BC7"/>
    <w:rsid w:val="00771E7C"/>
    <w:rsid w:val="00771EC3"/>
    <w:rsid w:val="00772642"/>
    <w:rsid w:val="007731D4"/>
    <w:rsid w:val="007743B8"/>
    <w:rsid w:val="00774517"/>
    <w:rsid w:val="00775773"/>
    <w:rsid w:val="00777105"/>
    <w:rsid w:val="00780635"/>
    <w:rsid w:val="00780DB5"/>
    <w:rsid w:val="007813C5"/>
    <w:rsid w:val="00783CD9"/>
    <w:rsid w:val="00784781"/>
    <w:rsid w:val="007847C2"/>
    <w:rsid w:val="00784895"/>
    <w:rsid w:val="00784FB4"/>
    <w:rsid w:val="007859B2"/>
    <w:rsid w:val="007919C0"/>
    <w:rsid w:val="00793503"/>
    <w:rsid w:val="00793FD7"/>
    <w:rsid w:val="00795B68"/>
    <w:rsid w:val="00796ADE"/>
    <w:rsid w:val="007976D1"/>
    <w:rsid w:val="007A227B"/>
    <w:rsid w:val="007A2846"/>
    <w:rsid w:val="007A39A3"/>
    <w:rsid w:val="007A3AC8"/>
    <w:rsid w:val="007A4C43"/>
    <w:rsid w:val="007A4D5B"/>
    <w:rsid w:val="007A51C7"/>
    <w:rsid w:val="007A6424"/>
    <w:rsid w:val="007B01EA"/>
    <w:rsid w:val="007B04FB"/>
    <w:rsid w:val="007B2418"/>
    <w:rsid w:val="007B29D0"/>
    <w:rsid w:val="007B3089"/>
    <w:rsid w:val="007B36E7"/>
    <w:rsid w:val="007B38D8"/>
    <w:rsid w:val="007B39DA"/>
    <w:rsid w:val="007B3A04"/>
    <w:rsid w:val="007B5995"/>
    <w:rsid w:val="007B59E6"/>
    <w:rsid w:val="007B5E16"/>
    <w:rsid w:val="007B6A85"/>
    <w:rsid w:val="007B71D9"/>
    <w:rsid w:val="007B7B62"/>
    <w:rsid w:val="007C1C62"/>
    <w:rsid w:val="007C6A86"/>
    <w:rsid w:val="007C7DDA"/>
    <w:rsid w:val="007D0102"/>
    <w:rsid w:val="007D0151"/>
    <w:rsid w:val="007D0D0A"/>
    <w:rsid w:val="007D0E46"/>
    <w:rsid w:val="007D1905"/>
    <w:rsid w:val="007D5CC0"/>
    <w:rsid w:val="007D6AFB"/>
    <w:rsid w:val="007D6F8E"/>
    <w:rsid w:val="007D7037"/>
    <w:rsid w:val="007D7178"/>
    <w:rsid w:val="007D7905"/>
    <w:rsid w:val="007D7A3C"/>
    <w:rsid w:val="007E050F"/>
    <w:rsid w:val="007E0C51"/>
    <w:rsid w:val="007E2F95"/>
    <w:rsid w:val="007E2FA2"/>
    <w:rsid w:val="007E4282"/>
    <w:rsid w:val="007E4287"/>
    <w:rsid w:val="007E4859"/>
    <w:rsid w:val="007E4C3D"/>
    <w:rsid w:val="007E4F3C"/>
    <w:rsid w:val="007E71F2"/>
    <w:rsid w:val="007E71FE"/>
    <w:rsid w:val="007F00DD"/>
    <w:rsid w:val="007F1935"/>
    <w:rsid w:val="007F3006"/>
    <w:rsid w:val="00801A62"/>
    <w:rsid w:val="00801B72"/>
    <w:rsid w:val="008024F9"/>
    <w:rsid w:val="008036E3"/>
    <w:rsid w:val="0080451A"/>
    <w:rsid w:val="00804916"/>
    <w:rsid w:val="00804AFA"/>
    <w:rsid w:val="00805777"/>
    <w:rsid w:val="00806885"/>
    <w:rsid w:val="008112AD"/>
    <w:rsid w:val="008127E8"/>
    <w:rsid w:val="00812CCA"/>
    <w:rsid w:val="0081343A"/>
    <w:rsid w:val="00813D31"/>
    <w:rsid w:val="00814BEE"/>
    <w:rsid w:val="00816C42"/>
    <w:rsid w:val="00821E8B"/>
    <w:rsid w:val="00822BE9"/>
    <w:rsid w:val="00823283"/>
    <w:rsid w:val="0082432B"/>
    <w:rsid w:val="00825E9D"/>
    <w:rsid w:val="00830464"/>
    <w:rsid w:val="008335F3"/>
    <w:rsid w:val="008348F2"/>
    <w:rsid w:val="00840C71"/>
    <w:rsid w:val="00841CA0"/>
    <w:rsid w:val="00845313"/>
    <w:rsid w:val="0084545E"/>
    <w:rsid w:val="00845ED8"/>
    <w:rsid w:val="008461B0"/>
    <w:rsid w:val="0084777D"/>
    <w:rsid w:val="00847BC2"/>
    <w:rsid w:val="0085260F"/>
    <w:rsid w:val="00853418"/>
    <w:rsid w:val="00855B0F"/>
    <w:rsid w:val="0086576A"/>
    <w:rsid w:val="008669BA"/>
    <w:rsid w:val="00867FF1"/>
    <w:rsid w:val="00870742"/>
    <w:rsid w:val="00871A7D"/>
    <w:rsid w:val="008726CD"/>
    <w:rsid w:val="00872DBC"/>
    <w:rsid w:val="00872FE9"/>
    <w:rsid w:val="00873180"/>
    <w:rsid w:val="008731BF"/>
    <w:rsid w:val="008807FB"/>
    <w:rsid w:val="00880E56"/>
    <w:rsid w:val="00881235"/>
    <w:rsid w:val="00881B96"/>
    <w:rsid w:val="00884633"/>
    <w:rsid w:val="00885103"/>
    <w:rsid w:val="0088561A"/>
    <w:rsid w:val="00885B84"/>
    <w:rsid w:val="00890581"/>
    <w:rsid w:val="00893DFE"/>
    <w:rsid w:val="00894246"/>
    <w:rsid w:val="008947A9"/>
    <w:rsid w:val="0089500B"/>
    <w:rsid w:val="008952D8"/>
    <w:rsid w:val="00896A54"/>
    <w:rsid w:val="008A0D77"/>
    <w:rsid w:val="008A204F"/>
    <w:rsid w:val="008A3674"/>
    <w:rsid w:val="008A50E4"/>
    <w:rsid w:val="008A6395"/>
    <w:rsid w:val="008A6F75"/>
    <w:rsid w:val="008B186C"/>
    <w:rsid w:val="008B3740"/>
    <w:rsid w:val="008B41C7"/>
    <w:rsid w:val="008B4629"/>
    <w:rsid w:val="008B55F9"/>
    <w:rsid w:val="008B628C"/>
    <w:rsid w:val="008B77FE"/>
    <w:rsid w:val="008B7A4D"/>
    <w:rsid w:val="008B7FDE"/>
    <w:rsid w:val="008C05A5"/>
    <w:rsid w:val="008C1561"/>
    <w:rsid w:val="008C19EF"/>
    <w:rsid w:val="008C1CB9"/>
    <w:rsid w:val="008C26D7"/>
    <w:rsid w:val="008C2C48"/>
    <w:rsid w:val="008C3958"/>
    <w:rsid w:val="008C5025"/>
    <w:rsid w:val="008C5690"/>
    <w:rsid w:val="008C5A6E"/>
    <w:rsid w:val="008C6544"/>
    <w:rsid w:val="008C7298"/>
    <w:rsid w:val="008D029C"/>
    <w:rsid w:val="008D1816"/>
    <w:rsid w:val="008D4BF4"/>
    <w:rsid w:val="008D5B90"/>
    <w:rsid w:val="008D6E9D"/>
    <w:rsid w:val="008E096D"/>
    <w:rsid w:val="008E0A8A"/>
    <w:rsid w:val="008E0AA6"/>
    <w:rsid w:val="008E20AB"/>
    <w:rsid w:val="008E2C99"/>
    <w:rsid w:val="008E30DB"/>
    <w:rsid w:val="008E3783"/>
    <w:rsid w:val="008E6E66"/>
    <w:rsid w:val="008F0648"/>
    <w:rsid w:val="008F1061"/>
    <w:rsid w:val="008F3FB0"/>
    <w:rsid w:val="008F417A"/>
    <w:rsid w:val="008F447C"/>
    <w:rsid w:val="008F5894"/>
    <w:rsid w:val="008F64E2"/>
    <w:rsid w:val="008F7686"/>
    <w:rsid w:val="009000C8"/>
    <w:rsid w:val="00900647"/>
    <w:rsid w:val="00900F79"/>
    <w:rsid w:val="00901E4F"/>
    <w:rsid w:val="00903850"/>
    <w:rsid w:val="00903B3A"/>
    <w:rsid w:val="00904533"/>
    <w:rsid w:val="00904A47"/>
    <w:rsid w:val="00907DBC"/>
    <w:rsid w:val="00910B8F"/>
    <w:rsid w:val="00910BC5"/>
    <w:rsid w:val="0091129C"/>
    <w:rsid w:val="00911E13"/>
    <w:rsid w:val="00912645"/>
    <w:rsid w:val="00912E73"/>
    <w:rsid w:val="009134C5"/>
    <w:rsid w:val="0091391C"/>
    <w:rsid w:val="00914ECB"/>
    <w:rsid w:val="009153C2"/>
    <w:rsid w:val="00917AF3"/>
    <w:rsid w:val="009212FF"/>
    <w:rsid w:val="00922F01"/>
    <w:rsid w:val="00924623"/>
    <w:rsid w:val="00924B30"/>
    <w:rsid w:val="00924E8F"/>
    <w:rsid w:val="0092592A"/>
    <w:rsid w:val="009300F6"/>
    <w:rsid w:val="0093012F"/>
    <w:rsid w:val="009320D2"/>
    <w:rsid w:val="009324FF"/>
    <w:rsid w:val="00932C2E"/>
    <w:rsid w:val="009330CB"/>
    <w:rsid w:val="009335B9"/>
    <w:rsid w:val="00933860"/>
    <w:rsid w:val="00933C5A"/>
    <w:rsid w:val="00935478"/>
    <w:rsid w:val="009360B1"/>
    <w:rsid w:val="00936F0B"/>
    <w:rsid w:val="00936F10"/>
    <w:rsid w:val="00937866"/>
    <w:rsid w:val="00942EC0"/>
    <w:rsid w:val="00944DDF"/>
    <w:rsid w:val="00947E51"/>
    <w:rsid w:val="00950431"/>
    <w:rsid w:val="009510BE"/>
    <w:rsid w:val="0095134B"/>
    <w:rsid w:val="00952021"/>
    <w:rsid w:val="00952952"/>
    <w:rsid w:val="0095329F"/>
    <w:rsid w:val="00953CB6"/>
    <w:rsid w:val="00954AD1"/>
    <w:rsid w:val="009563F2"/>
    <w:rsid w:val="00960D68"/>
    <w:rsid w:val="00962C8F"/>
    <w:rsid w:val="00962EA0"/>
    <w:rsid w:val="0096341C"/>
    <w:rsid w:val="0097015D"/>
    <w:rsid w:val="00970549"/>
    <w:rsid w:val="009710EC"/>
    <w:rsid w:val="009717E4"/>
    <w:rsid w:val="009734AF"/>
    <w:rsid w:val="009756ED"/>
    <w:rsid w:val="009769AD"/>
    <w:rsid w:val="00980736"/>
    <w:rsid w:val="00981185"/>
    <w:rsid w:val="00981813"/>
    <w:rsid w:val="00981DD7"/>
    <w:rsid w:val="00982477"/>
    <w:rsid w:val="00983D3D"/>
    <w:rsid w:val="00985C9B"/>
    <w:rsid w:val="00986E5F"/>
    <w:rsid w:val="009873D4"/>
    <w:rsid w:val="00987422"/>
    <w:rsid w:val="009922EC"/>
    <w:rsid w:val="0099524D"/>
    <w:rsid w:val="0099564D"/>
    <w:rsid w:val="009964FD"/>
    <w:rsid w:val="009978B9"/>
    <w:rsid w:val="009A0FB7"/>
    <w:rsid w:val="009A3AFB"/>
    <w:rsid w:val="009A3F51"/>
    <w:rsid w:val="009A41EC"/>
    <w:rsid w:val="009A56D5"/>
    <w:rsid w:val="009A7043"/>
    <w:rsid w:val="009B0265"/>
    <w:rsid w:val="009B0AA7"/>
    <w:rsid w:val="009B2BA6"/>
    <w:rsid w:val="009B3460"/>
    <w:rsid w:val="009B3653"/>
    <w:rsid w:val="009B36EE"/>
    <w:rsid w:val="009B3D1F"/>
    <w:rsid w:val="009B45A0"/>
    <w:rsid w:val="009B577F"/>
    <w:rsid w:val="009B5D3B"/>
    <w:rsid w:val="009B6A2A"/>
    <w:rsid w:val="009C0128"/>
    <w:rsid w:val="009C0F35"/>
    <w:rsid w:val="009C29E7"/>
    <w:rsid w:val="009C3049"/>
    <w:rsid w:val="009C3134"/>
    <w:rsid w:val="009C3750"/>
    <w:rsid w:val="009C38C2"/>
    <w:rsid w:val="009C3D92"/>
    <w:rsid w:val="009C4EF5"/>
    <w:rsid w:val="009C5297"/>
    <w:rsid w:val="009C5687"/>
    <w:rsid w:val="009C659A"/>
    <w:rsid w:val="009C685A"/>
    <w:rsid w:val="009D0E9C"/>
    <w:rsid w:val="009D10F9"/>
    <w:rsid w:val="009D1662"/>
    <w:rsid w:val="009D21DB"/>
    <w:rsid w:val="009D26DD"/>
    <w:rsid w:val="009D6137"/>
    <w:rsid w:val="009D6674"/>
    <w:rsid w:val="009D7ABF"/>
    <w:rsid w:val="009E016A"/>
    <w:rsid w:val="009E23FF"/>
    <w:rsid w:val="009E2D70"/>
    <w:rsid w:val="009E4EB1"/>
    <w:rsid w:val="009E5035"/>
    <w:rsid w:val="009E5AC6"/>
    <w:rsid w:val="009E6743"/>
    <w:rsid w:val="009E6D01"/>
    <w:rsid w:val="009F0F49"/>
    <w:rsid w:val="009F0FD1"/>
    <w:rsid w:val="009F1309"/>
    <w:rsid w:val="009F1FDA"/>
    <w:rsid w:val="009F226F"/>
    <w:rsid w:val="009F2303"/>
    <w:rsid w:val="009F3259"/>
    <w:rsid w:val="009F3B75"/>
    <w:rsid w:val="009F447F"/>
    <w:rsid w:val="009F460A"/>
    <w:rsid w:val="009F5B6C"/>
    <w:rsid w:val="009F5C64"/>
    <w:rsid w:val="009F5E20"/>
    <w:rsid w:val="009F71F1"/>
    <w:rsid w:val="009F7301"/>
    <w:rsid w:val="009F7421"/>
    <w:rsid w:val="00A01006"/>
    <w:rsid w:val="00A02602"/>
    <w:rsid w:val="00A043D7"/>
    <w:rsid w:val="00A05B45"/>
    <w:rsid w:val="00A07A0C"/>
    <w:rsid w:val="00A07FA0"/>
    <w:rsid w:val="00A118A3"/>
    <w:rsid w:val="00A12D0A"/>
    <w:rsid w:val="00A155C5"/>
    <w:rsid w:val="00A20B41"/>
    <w:rsid w:val="00A21338"/>
    <w:rsid w:val="00A2151B"/>
    <w:rsid w:val="00A21723"/>
    <w:rsid w:val="00A2194F"/>
    <w:rsid w:val="00A21A3D"/>
    <w:rsid w:val="00A21D01"/>
    <w:rsid w:val="00A22427"/>
    <w:rsid w:val="00A23BB3"/>
    <w:rsid w:val="00A25008"/>
    <w:rsid w:val="00A25A17"/>
    <w:rsid w:val="00A2754F"/>
    <w:rsid w:val="00A319F3"/>
    <w:rsid w:val="00A31AC4"/>
    <w:rsid w:val="00A31CFA"/>
    <w:rsid w:val="00A32D34"/>
    <w:rsid w:val="00A36B46"/>
    <w:rsid w:val="00A36BEB"/>
    <w:rsid w:val="00A40834"/>
    <w:rsid w:val="00A422FD"/>
    <w:rsid w:val="00A4344D"/>
    <w:rsid w:val="00A46070"/>
    <w:rsid w:val="00A468F3"/>
    <w:rsid w:val="00A5016E"/>
    <w:rsid w:val="00A504B7"/>
    <w:rsid w:val="00A50701"/>
    <w:rsid w:val="00A5108B"/>
    <w:rsid w:val="00A5361C"/>
    <w:rsid w:val="00A54D73"/>
    <w:rsid w:val="00A54E3B"/>
    <w:rsid w:val="00A54E4E"/>
    <w:rsid w:val="00A55320"/>
    <w:rsid w:val="00A566C4"/>
    <w:rsid w:val="00A5674C"/>
    <w:rsid w:val="00A569B9"/>
    <w:rsid w:val="00A56A37"/>
    <w:rsid w:val="00A57712"/>
    <w:rsid w:val="00A61576"/>
    <w:rsid w:val="00A628FD"/>
    <w:rsid w:val="00A65480"/>
    <w:rsid w:val="00A66932"/>
    <w:rsid w:val="00A670A6"/>
    <w:rsid w:val="00A677A1"/>
    <w:rsid w:val="00A67F31"/>
    <w:rsid w:val="00A715F2"/>
    <w:rsid w:val="00A72053"/>
    <w:rsid w:val="00A7295C"/>
    <w:rsid w:val="00A74407"/>
    <w:rsid w:val="00A746AE"/>
    <w:rsid w:val="00A751DB"/>
    <w:rsid w:val="00A753C7"/>
    <w:rsid w:val="00A754D4"/>
    <w:rsid w:val="00A76A23"/>
    <w:rsid w:val="00A77A83"/>
    <w:rsid w:val="00A81AF5"/>
    <w:rsid w:val="00A82EF4"/>
    <w:rsid w:val="00A834A3"/>
    <w:rsid w:val="00A837FD"/>
    <w:rsid w:val="00A848F0"/>
    <w:rsid w:val="00A84D04"/>
    <w:rsid w:val="00A8583C"/>
    <w:rsid w:val="00A85B21"/>
    <w:rsid w:val="00A87DCF"/>
    <w:rsid w:val="00A9256F"/>
    <w:rsid w:val="00A936EE"/>
    <w:rsid w:val="00A93B75"/>
    <w:rsid w:val="00A94028"/>
    <w:rsid w:val="00A94ACA"/>
    <w:rsid w:val="00AA0F50"/>
    <w:rsid w:val="00AA23E6"/>
    <w:rsid w:val="00AA2D20"/>
    <w:rsid w:val="00AA5315"/>
    <w:rsid w:val="00AA5E8D"/>
    <w:rsid w:val="00AA6215"/>
    <w:rsid w:val="00AB090E"/>
    <w:rsid w:val="00AB306E"/>
    <w:rsid w:val="00AB55D5"/>
    <w:rsid w:val="00AB5B34"/>
    <w:rsid w:val="00AC0C5C"/>
    <w:rsid w:val="00AC0EAF"/>
    <w:rsid w:val="00AC1C59"/>
    <w:rsid w:val="00AC5606"/>
    <w:rsid w:val="00AD02B1"/>
    <w:rsid w:val="00AD143A"/>
    <w:rsid w:val="00AD2E30"/>
    <w:rsid w:val="00AD53FB"/>
    <w:rsid w:val="00AD6E23"/>
    <w:rsid w:val="00AD710B"/>
    <w:rsid w:val="00AD7DE1"/>
    <w:rsid w:val="00AE0019"/>
    <w:rsid w:val="00AE066B"/>
    <w:rsid w:val="00AE09AC"/>
    <w:rsid w:val="00AE0C0E"/>
    <w:rsid w:val="00AE1E6A"/>
    <w:rsid w:val="00AE2385"/>
    <w:rsid w:val="00AE2A22"/>
    <w:rsid w:val="00AE2D4A"/>
    <w:rsid w:val="00AE6434"/>
    <w:rsid w:val="00AE7EAF"/>
    <w:rsid w:val="00AF0133"/>
    <w:rsid w:val="00AF0330"/>
    <w:rsid w:val="00AF0390"/>
    <w:rsid w:val="00AF0607"/>
    <w:rsid w:val="00AF1609"/>
    <w:rsid w:val="00AF2017"/>
    <w:rsid w:val="00AF26E7"/>
    <w:rsid w:val="00AF49FC"/>
    <w:rsid w:val="00AF4FB6"/>
    <w:rsid w:val="00AF65D7"/>
    <w:rsid w:val="00B02130"/>
    <w:rsid w:val="00B028E6"/>
    <w:rsid w:val="00B02A01"/>
    <w:rsid w:val="00B044F6"/>
    <w:rsid w:val="00B051CE"/>
    <w:rsid w:val="00B07C50"/>
    <w:rsid w:val="00B11369"/>
    <w:rsid w:val="00B113C6"/>
    <w:rsid w:val="00B11D5B"/>
    <w:rsid w:val="00B1362E"/>
    <w:rsid w:val="00B14409"/>
    <w:rsid w:val="00B14948"/>
    <w:rsid w:val="00B2071F"/>
    <w:rsid w:val="00B21A1F"/>
    <w:rsid w:val="00B21D8E"/>
    <w:rsid w:val="00B21FF1"/>
    <w:rsid w:val="00B23AFA"/>
    <w:rsid w:val="00B23EAE"/>
    <w:rsid w:val="00B24FAA"/>
    <w:rsid w:val="00B25D7B"/>
    <w:rsid w:val="00B26BE8"/>
    <w:rsid w:val="00B2702A"/>
    <w:rsid w:val="00B274CF"/>
    <w:rsid w:val="00B3004E"/>
    <w:rsid w:val="00B325F0"/>
    <w:rsid w:val="00B328D2"/>
    <w:rsid w:val="00B32D73"/>
    <w:rsid w:val="00B33B58"/>
    <w:rsid w:val="00B34344"/>
    <w:rsid w:val="00B353F2"/>
    <w:rsid w:val="00B36DCA"/>
    <w:rsid w:val="00B40BB7"/>
    <w:rsid w:val="00B40C84"/>
    <w:rsid w:val="00B41568"/>
    <w:rsid w:val="00B42601"/>
    <w:rsid w:val="00B4592D"/>
    <w:rsid w:val="00B46E00"/>
    <w:rsid w:val="00B471D7"/>
    <w:rsid w:val="00B47E03"/>
    <w:rsid w:val="00B50E69"/>
    <w:rsid w:val="00B51DE2"/>
    <w:rsid w:val="00B52AF0"/>
    <w:rsid w:val="00B52E4E"/>
    <w:rsid w:val="00B55887"/>
    <w:rsid w:val="00B564DD"/>
    <w:rsid w:val="00B56F3A"/>
    <w:rsid w:val="00B5762F"/>
    <w:rsid w:val="00B600AB"/>
    <w:rsid w:val="00B60F67"/>
    <w:rsid w:val="00B6172E"/>
    <w:rsid w:val="00B6399C"/>
    <w:rsid w:val="00B64585"/>
    <w:rsid w:val="00B64C7F"/>
    <w:rsid w:val="00B6685B"/>
    <w:rsid w:val="00B67EFA"/>
    <w:rsid w:val="00B72A3A"/>
    <w:rsid w:val="00B7627A"/>
    <w:rsid w:val="00B833C1"/>
    <w:rsid w:val="00B86832"/>
    <w:rsid w:val="00B907B7"/>
    <w:rsid w:val="00B9092E"/>
    <w:rsid w:val="00B9198C"/>
    <w:rsid w:val="00B94825"/>
    <w:rsid w:val="00B95676"/>
    <w:rsid w:val="00BA0DB7"/>
    <w:rsid w:val="00BA1269"/>
    <w:rsid w:val="00BA20C9"/>
    <w:rsid w:val="00BA3AB9"/>
    <w:rsid w:val="00BA3AD1"/>
    <w:rsid w:val="00BA3EBE"/>
    <w:rsid w:val="00BA552B"/>
    <w:rsid w:val="00BA6203"/>
    <w:rsid w:val="00BA660C"/>
    <w:rsid w:val="00BA6EF7"/>
    <w:rsid w:val="00BB0CBD"/>
    <w:rsid w:val="00BB179E"/>
    <w:rsid w:val="00BB1CCF"/>
    <w:rsid w:val="00BB256D"/>
    <w:rsid w:val="00BB2FEA"/>
    <w:rsid w:val="00BB3C2A"/>
    <w:rsid w:val="00BB4144"/>
    <w:rsid w:val="00BB42B9"/>
    <w:rsid w:val="00BB4BCF"/>
    <w:rsid w:val="00BB5972"/>
    <w:rsid w:val="00BC0EAF"/>
    <w:rsid w:val="00BC25FC"/>
    <w:rsid w:val="00BC2674"/>
    <w:rsid w:val="00BC2A9D"/>
    <w:rsid w:val="00BC3AAE"/>
    <w:rsid w:val="00BC54C1"/>
    <w:rsid w:val="00BC54D2"/>
    <w:rsid w:val="00BC5A5D"/>
    <w:rsid w:val="00BC6AD6"/>
    <w:rsid w:val="00BD0948"/>
    <w:rsid w:val="00BD0B66"/>
    <w:rsid w:val="00BD19F5"/>
    <w:rsid w:val="00BD2219"/>
    <w:rsid w:val="00BD2A7A"/>
    <w:rsid w:val="00BD4115"/>
    <w:rsid w:val="00BD4761"/>
    <w:rsid w:val="00BD4F86"/>
    <w:rsid w:val="00BD5F20"/>
    <w:rsid w:val="00BD6418"/>
    <w:rsid w:val="00BE0DCD"/>
    <w:rsid w:val="00BE292C"/>
    <w:rsid w:val="00BE2BB7"/>
    <w:rsid w:val="00BE2E22"/>
    <w:rsid w:val="00BE4DCF"/>
    <w:rsid w:val="00BE4DF3"/>
    <w:rsid w:val="00BE5266"/>
    <w:rsid w:val="00BE72DB"/>
    <w:rsid w:val="00BE7472"/>
    <w:rsid w:val="00BE7914"/>
    <w:rsid w:val="00BE7924"/>
    <w:rsid w:val="00BF0F99"/>
    <w:rsid w:val="00BF10F8"/>
    <w:rsid w:val="00BF1BE7"/>
    <w:rsid w:val="00BF2822"/>
    <w:rsid w:val="00BF423A"/>
    <w:rsid w:val="00BF5547"/>
    <w:rsid w:val="00BF6344"/>
    <w:rsid w:val="00BF7364"/>
    <w:rsid w:val="00C03964"/>
    <w:rsid w:val="00C03B18"/>
    <w:rsid w:val="00C04B01"/>
    <w:rsid w:val="00C06307"/>
    <w:rsid w:val="00C1013A"/>
    <w:rsid w:val="00C11CC1"/>
    <w:rsid w:val="00C12389"/>
    <w:rsid w:val="00C130B7"/>
    <w:rsid w:val="00C145A7"/>
    <w:rsid w:val="00C150D7"/>
    <w:rsid w:val="00C16C6D"/>
    <w:rsid w:val="00C17692"/>
    <w:rsid w:val="00C2020A"/>
    <w:rsid w:val="00C20E97"/>
    <w:rsid w:val="00C2325A"/>
    <w:rsid w:val="00C23B52"/>
    <w:rsid w:val="00C24410"/>
    <w:rsid w:val="00C263AA"/>
    <w:rsid w:val="00C2727A"/>
    <w:rsid w:val="00C304B6"/>
    <w:rsid w:val="00C314B7"/>
    <w:rsid w:val="00C314BD"/>
    <w:rsid w:val="00C31F98"/>
    <w:rsid w:val="00C3261A"/>
    <w:rsid w:val="00C33C98"/>
    <w:rsid w:val="00C36115"/>
    <w:rsid w:val="00C37073"/>
    <w:rsid w:val="00C37500"/>
    <w:rsid w:val="00C377CA"/>
    <w:rsid w:val="00C41400"/>
    <w:rsid w:val="00C41D82"/>
    <w:rsid w:val="00C42308"/>
    <w:rsid w:val="00C42819"/>
    <w:rsid w:val="00C43BC5"/>
    <w:rsid w:val="00C43D94"/>
    <w:rsid w:val="00C4433B"/>
    <w:rsid w:val="00C44938"/>
    <w:rsid w:val="00C44949"/>
    <w:rsid w:val="00C509B3"/>
    <w:rsid w:val="00C51561"/>
    <w:rsid w:val="00C51B8D"/>
    <w:rsid w:val="00C531A8"/>
    <w:rsid w:val="00C53FC6"/>
    <w:rsid w:val="00C5431B"/>
    <w:rsid w:val="00C5471C"/>
    <w:rsid w:val="00C54930"/>
    <w:rsid w:val="00C54CC0"/>
    <w:rsid w:val="00C5506A"/>
    <w:rsid w:val="00C5573E"/>
    <w:rsid w:val="00C56201"/>
    <w:rsid w:val="00C56BA5"/>
    <w:rsid w:val="00C5701F"/>
    <w:rsid w:val="00C57146"/>
    <w:rsid w:val="00C5730E"/>
    <w:rsid w:val="00C61383"/>
    <w:rsid w:val="00C634E1"/>
    <w:rsid w:val="00C645E7"/>
    <w:rsid w:val="00C65424"/>
    <w:rsid w:val="00C65881"/>
    <w:rsid w:val="00C70A99"/>
    <w:rsid w:val="00C760E2"/>
    <w:rsid w:val="00C7731C"/>
    <w:rsid w:val="00C80B86"/>
    <w:rsid w:val="00C80ED5"/>
    <w:rsid w:val="00C84682"/>
    <w:rsid w:val="00C84BF5"/>
    <w:rsid w:val="00C84E2F"/>
    <w:rsid w:val="00C854E9"/>
    <w:rsid w:val="00C85DD7"/>
    <w:rsid w:val="00C866AF"/>
    <w:rsid w:val="00C87A49"/>
    <w:rsid w:val="00C9044A"/>
    <w:rsid w:val="00C91DCE"/>
    <w:rsid w:val="00C9395A"/>
    <w:rsid w:val="00C93A7F"/>
    <w:rsid w:val="00C942D5"/>
    <w:rsid w:val="00C95384"/>
    <w:rsid w:val="00C95803"/>
    <w:rsid w:val="00C95F9D"/>
    <w:rsid w:val="00C97C63"/>
    <w:rsid w:val="00CA1DD4"/>
    <w:rsid w:val="00CA3D52"/>
    <w:rsid w:val="00CA5358"/>
    <w:rsid w:val="00CA5892"/>
    <w:rsid w:val="00CA6816"/>
    <w:rsid w:val="00CA6E14"/>
    <w:rsid w:val="00CA7A92"/>
    <w:rsid w:val="00CB0DED"/>
    <w:rsid w:val="00CB43BC"/>
    <w:rsid w:val="00CB525F"/>
    <w:rsid w:val="00CB69D2"/>
    <w:rsid w:val="00CB6B34"/>
    <w:rsid w:val="00CB70F5"/>
    <w:rsid w:val="00CB79F7"/>
    <w:rsid w:val="00CB7E95"/>
    <w:rsid w:val="00CB7FBB"/>
    <w:rsid w:val="00CC1AA5"/>
    <w:rsid w:val="00CC2072"/>
    <w:rsid w:val="00CC3875"/>
    <w:rsid w:val="00CC5F8C"/>
    <w:rsid w:val="00CC7018"/>
    <w:rsid w:val="00CD00A1"/>
    <w:rsid w:val="00CD1103"/>
    <w:rsid w:val="00CD146C"/>
    <w:rsid w:val="00CD179F"/>
    <w:rsid w:val="00CD17DA"/>
    <w:rsid w:val="00CD443E"/>
    <w:rsid w:val="00CD52C1"/>
    <w:rsid w:val="00CD55FC"/>
    <w:rsid w:val="00CD6EEE"/>
    <w:rsid w:val="00CE1BC3"/>
    <w:rsid w:val="00CE27C5"/>
    <w:rsid w:val="00CE3F86"/>
    <w:rsid w:val="00CE4442"/>
    <w:rsid w:val="00CE488B"/>
    <w:rsid w:val="00CE4BBB"/>
    <w:rsid w:val="00CE56CD"/>
    <w:rsid w:val="00CE5CC7"/>
    <w:rsid w:val="00CF0CD5"/>
    <w:rsid w:val="00CF527D"/>
    <w:rsid w:val="00CF5AA6"/>
    <w:rsid w:val="00CF63C2"/>
    <w:rsid w:val="00D00B6D"/>
    <w:rsid w:val="00D01506"/>
    <w:rsid w:val="00D023C8"/>
    <w:rsid w:val="00D03176"/>
    <w:rsid w:val="00D0355E"/>
    <w:rsid w:val="00D0386B"/>
    <w:rsid w:val="00D048DA"/>
    <w:rsid w:val="00D0543A"/>
    <w:rsid w:val="00D05957"/>
    <w:rsid w:val="00D06586"/>
    <w:rsid w:val="00D131F5"/>
    <w:rsid w:val="00D13259"/>
    <w:rsid w:val="00D148C8"/>
    <w:rsid w:val="00D148E8"/>
    <w:rsid w:val="00D14A8F"/>
    <w:rsid w:val="00D1592A"/>
    <w:rsid w:val="00D21498"/>
    <w:rsid w:val="00D21669"/>
    <w:rsid w:val="00D2272E"/>
    <w:rsid w:val="00D2316F"/>
    <w:rsid w:val="00D237BD"/>
    <w:rsid w:val="00D2431C"/>
    <w:rsid w:val="00D244C0"/>
    <w:rsid w:val="00D248B5"/>
    <w:rsid w:val="00D258E0"/>
    <w:rsid w:val="00D2765A"/>
    <w:rsid w:val="00D30456"/>
    <w:rsid w:val="00D3313C"/>
    <w:rsid w:val="00D332DD"/>
    <w:rsid w:val="00D3385D"/>
    <w:rsid w:val="00D3463A"/>
    <w:rsid w:val="00D34A0B"/>
    <w:rsid w:val="00D3542E"/>
    <w:rsid w:val="00D3730B"/>
    <w:rsid w:val="00D373BB"/>
    <w:rsid w:val="00D37A54"/>
    <w:rsid w:val="00D40321"/>
    <w:rsid w:val="00D40610"/>
    <w:rsid w:val="00D41517"/>
    <w:rsid w:val="00D42296"/>
    <w:rsid w:val="00D423A6"/>
    <w:rsid w:val="00D434F5"/>
    <w:rsid w:val="00D45DAC"/>
    <w:rsid w:val="00D50638"/>
    <w:rsid w:val="00D50C9A"/>
    <w:rsid w:val="00D515FD"/>
    <w:rsid w:val="00D532D1"/>
    <w:rsid w:val="00D53D46"/>
    <w:rsid w:val="00D55683"/>
    <w:rsid w:val="00D55E37"/>
    <w:rsid w:val="00D56EEF"/>
    <w:rsid w:val="00D574A9"/>
    <w:rsid w:val="00D60337"/>
    <w:rsid w:val="00D617FD"/>
    <w:rsid w:val="00D62943"/>
    <w:rsid w:val="00D62B42"/>
    <w:rsid w:val="00D64078"/>
    <w:rsid w:val="00D641A2"/>
    <w:rsid w:val="00D65E87"/>
    <w:rsid w:val="00D702E5"/>
    <w:rsid w:val="00D7046B"/>
    <w:rsid w:val="00D71E6D"/>
    <w:rsid w:val="00D73A71"/>
    <w:rsid w:val="00D73F3D"/>
    <w:rsid w:val="00D740A8"/>
    <w:rsid w:val="00D7493D"/>
    <w:rsid w:val="00D75CFC"/>
    <w:rsid w:val="00D7763D"/>
    <w:rsid w:val="00D82CE4"/>
    <w:rsid w:val="00D831D1"/>
    <w:rsid w:val="00D83B73"/>
    <w:rsid w:val="00D84153"/>
    <w:rsid w:val="00D854B9"/>
    <w:rsid w:val="00D854F3"/>
    <w:rsid w:val="00D867BF"/>
    <w:rsid w:val="00D87D6E"/>
    <w:rsid w:val="00D956A5"/>
    <w:rsid w:val="00D97C82"/>
    <w:rsid w:val="00D97F97"/>
    <w:rsid w:val="00DA3984"/>
    <w:rsid w:val="00DA3E00"/>
    <w:rsid w:val="00DA521D"/>
    <w:rsid w:val="00DB3FAC"/>
    <w:rsid w:val="00DB4A45"/>
    <w:rsid w:val="00DB4F24"/>
    <w:rsid w:val="00DB609D"/>
    <w:rsid w:val="00DB623D"/>
    <w:rsid w:val="00DB641E"/>
    <w:rsid w:val="00DC1C17"/>
    <w:rsid w:val="00DC1C74"/>
    <w:rsid w:val="00DC2378"/>
    <w:rsid w:val="00DC2451"/>
    <w:rsid w:val="00DC2CBA"/>
    <w:rsid w:val="00DC3969"/>
    <w:rsid w:val="00DC4497"/>
    <w:rsid w:val="00DC6264"/>
    <w:rsid w:val="00DC62D0"/>
    <w:rsid w:val="00DC7149"/>
    <w:rsid w:val="00DC7E75"/>
    <w:rsid w:val="00DD1099"/>
    <w:rsid w:val="00DD1E96"/>
    <w:rsid w:val="00DD256F"/>
    <w:rsid w:val="00DD2812"/>
    <w:rsid w:val="00DD57A5"/>
    <w:rsid w:val="00DD7084"/>
    <w:rsid w:val="00DD72B2"/>
    <w:rsid w:val="00DE1C7D"/>
    <w:rsid w:val="00DE248F"/>
    <w:rsid w:val="00DE2AE6"/>
    <w:rsid w:val="00DE69B2"/>
    <w:rsid w:val="00DF027B"/>
    <w:rsid w:val="00DF0BFC"/>
    <w:rsid w:val="00DF17C0"/>
    <w:rsid w:val="00DF1D42"/>
    <w:rsid w:val="00DF3A93"/>
    <w:rsid w:val="00DF6808"/>
    <w:rsid w:val="00DF68D9"/>
    <w:rsid w:val="00DF7B0E"/>
    <w:rsid w:val="00E0449F"/>
    <w:rsid w:val="00E06FE9"/>
    <w:rsid w:val="00E07954"/>
    <w:rsid w:val="00E12321"/>
    <w:rsid w:val="00E149A4"/>
    <w:rsid w:val="00E14C70"/>
    <w:rsid w:val="00E153D6"/>
    <w:rsid w:val="00E1541F"/>
    <w:rsid w:val="00E1776A"/>
    <w:rsid w:val="00E17BCE"/>
    <w:rsid w:val="00E17F33"/>
    <w:rsid w:val="00E205E9"/>
    <w:rsid w:val="00E20F90"/>
    <w:rsid w:val="00E21CB8"/>
    <w:rsid w:val="00E22C4B"/>
    <w:rsid w:val="00E23106"/>
    <w:rsid w:val="00E23218"/>
    <w:rsid w:val="00E235FA"/>
    <w:rsid w:val="00E2564C"/>
    <w:rsid w:val="00E26D9E"/>
    <w:rsid w:val="00E27CC6"/>
    <w:rsid w:val="00E31C88"/>
    <w:rsid w:val="00E31F58"/>
    <w:rsid w:val="00E33065"/>
    <w:rsid w:val="00E335A8"/>
    <w:rsid w:val="00E369FE"/>
    <w:rsid w:val="00E36E84"/>
    <w:rsid w:val="00E411A4"/>
    <w:rsid w:val="00E441D2"/>
    <w:rsid w:val="00E448FC"/>
    <w:rsid w:val="00E449AC"/>
    <w:rsid w:val="00E456D3"/>
    <w:rsid w:val="00E45D52"/>
    <w:rsid w:val="00E46F0F"/>
    <w:rsid w:val="00E4798B"/>
    <w:rsid w:val="00E5141D"/>
    <w:rsid w:val="00E52130"/>
    <w:rsid w:val="00E5575C"/>
    <w:rsid w:val="00E56031"/>
    <w:rsid w:val="00E60336"/>
    <w:rsid w:val="00E60A9B"/>
    <w:rsid w:val="00E61FC9"/>
    <w:rsid w:val="00E62FAE"/>
    <w:rsid w:val="00E6337E"/>
    <w:rsid w:val="00E64F6E"/>
    <w:rsid w:val="00E659D3"/>
    <w:rsid w:val="00E72490"/>
    <w:rsid w:val="00E7249B"/>
    <w:rsid w:val="00E72EED"/>
    <w:rsid w:val="00E74390"/>
    <w:rsid w:val="00E74B78"/>
    <w:rsid w:val="00E75816"/>
    <w:rsid w:val="00E75FC7"/>
    <w:rsid w:val="00E75FD4"/>
    <w:rsid w:val="00E76418"/>
    <w:rsid w:val="00E76587"/>
    <w:rsid w:val="00E84369"/>
    <w:rsid w:val="00E84D5C"/>
    <w:rsid w:val="00E87C8A"/>
    <w:rsid w:val="00E9096D"/>
    <w:rsid w:val="00E91F9F"/>
    <w:rsid w:val="00E92377"/>
    <w:rsid w:val="00E92502"/>
    <w:rsid w:val="00E93DD1"/>
    <w:rsid w:val="00E9485A"/>
    <w:rsid w:val="00E97603"/>
    <w:rsid w:val="00E97CC9"/>
    <w:rsid w:val="00EA03DB"/>
    <w:rsid w:val="00EA09E4"/>
    <w:rsid w:val="00EA1672"/>
    <w:rsid w:val="00EA1D46"/>
    <w:rsid w:val="00EA336C"/>
    <w:rsid w:val="00EA4D18"/>
    <w:rsid w:val="00EA50C7"/>
    <w:rsid w:val="00EB09F4"/>
    <w:rsid w:val="00EB0E36"/>
    <w:rsid w:val="00EB16CD"/>
    <w:rsid w:val="00EB35CF"/>
    <w:rsid w:val="00EB4214"/>
    <w:rsid w:val="00EB473A"/>
    <w:rsid w:val="00EB5D87"/>
    <w:rsid w:val="00EB64AB"/>
    <w:rsid w:val="00EB79A0"/>
    <w:rsid w:val="00EB7B3D"/>
    <w:rsid w:val="00EC22BF"/>
    <w:rsid w:val="00EC2A80"/>
    <w:rsid w:val="00EC3463"/>
    <w:rsid w:val="00EC5454"/>
    <w:rsid w:val="00EC62E4"/>
    <w:rsid w:val="00EC6B02"/>
    <w:rsid w:val="00EC7D4D"/>
    <w:rsid w:val="00ED07E2"/>
    <w:rsid w:val="00ED1C94"/>
    <w:rsid w:val="00ED39B4"/>
    <w:rsid w:val="00ED44F8"/>
    <w:rsid w:val="00ED54E9"/>
    <w:rsid w:val="00ED58C7"/>
    <w:rsid w:val="00ED6258"/>
    <w:rsid w:val="00ED695D"/>
    <w:rsid w:val="00ED798A"/>
    <w:rsid w:val="00EE069D"/>
    <w:rsid w:val="00EE3F71"/>
    <w:rsid w:val="00EE540A"/>
    <w:rsid w:val="00EE7297"/>
    <w:rsid w:val="00EF211C"/>
    <w:rsid w:val="00EF31B4"/>
    <w:rsid w:val="00EF35B1"/>
    <w:rsid w:val="00EF620D"/>
    <w:rsid w:val="00EF7B46"/>
    <w:rsid w:val="00F02257"/>
    <w:rsid w:val="00F02888"/>
    <w:rsid w:val="00F0399D"/>
    <w:rsid w:val="00F04657"/>
    <w:rsid w:val="00F05B34"/>
    <w:rsid w:val="00F062D3"/>
    <w:rsid w:val="00F07131"/>
    <w:rsid w:val="00F108DF"/>
    <w:rsid w:val="00F1111F"/>
    <w:rsid w:val="00F11669"/>
    <w:rsid w:val="00F1184D"/>
    <w:rsid w:val="00F122E9"/>
    <w:rsid w:val="00F14D08"/>
    <w:rsid w:val="00F164B0"/>
    <w:rsid w:val="00F172FA"/>
    <w:rsid w:val="00F2653D"/>
    <w:rsid w:val="00F26D66"/>
    <w:rsid w:val="00F3035E"/>
    <w:rsid w:val="00F3086F"/>
    <w:rsid w:val="00F30CAA"/>
    <w:rsid w:val="00F340D7"/>
    <w:rsid w:val="00F342E1"/>
    <w:rsid w:val="00F3585A"/>
    <w:rsid w:val="00F36655"/>
    <w:rsid w:val="00F36953"/>
    <w:rsid w:val="00F36EB2"/>
    <w:rsid w:val="00F371AD"/>
    <w:rsid w:val="00F371BD"/>
    <w:rsid w:val="00F434E5"/>
    <w:rsid w:val="00F4391E"/>
    <w:rsid w:val="00F44713"/>
    <w:rsid w:val="00F46C86"/>
    <w:rsid w:val="00F46E93"/>
    <w:rsid w:val="00F518CE"/>
    <w:rsid w:val="00F519AD"/>
    <w:rsid w:val="00F525D8"/>
    <w:rsid w:val="00F52610"/>
    <w:rsid w:val="00F52B30"/>
    <w:rsid w:val="00F53AAA"/>
    <w:rsid w:val="00F54D76"/>
    <w:rsid w:val="00F5570C"/>
    <w:rsid w:val="00F55AAA"/>
    <w:rsid w:val="00F55D7D"/>
    <w:rsid w:val="00F55F44"/>
    <w:rsid w:val="00F56107"/>
    <w:rsid w:val="00F56FC7"/>
    <w:rsid w:val="00F574FE"/>
    <w:rsid w:val="00F601E7"/>
    <w:rsid w:val="00F6225F"/>
    <w:rsid w:val="00F65751"/>
    <w:rsid w:val="00F66A6C"/>
    <w:rsid w:val="00F66C99"/>
    <w:rsid w:val="00F672F4"/>
    <w:rsid w:val="00F70BD7"/>
    <w:rsid w:val="00F71B16"/>
    <w:rsid w:val="00F72157"/>
    <w:rsid w:val="00F733BD"/>
    <w:rsid w:val="00F74344"/>
    <w:rsid w:val="00F749D8"/>
    <w:rsid w:val="00F771B7"/>
    <w:rsid w:val="00F773A7"/>
    <w:rsid w:val="00F77CC1"/>
    <w:rsid w:val="00F77F6F"/>
    <w:rsid w:val="00F80DFE"/>
    <w:rsid w:val="00F8262A"/>
    <w:rsid w:val="00F846AA"/>
    <w:rsid w:val="00F84E0B"/>
    <w:rsid w:val="00F85380"/>
    <w:rsid w:val="00F862A2"/>
    <w:rsid w:val="00F86F36"/>
    <w:rsid w:val="00F875B0"/>
    <w:rsid w:val="00F937CC"/>
    <w:rsid w:val="00F9469A"/>
    <w:rsid w:val="00F94AC6"/>
    <w:rsid w:val="00F9520D"/>
    <w:rsid w:val="00F95E54"/>
    <w:rsid w:val="00F9703E"/>
    <w:rsid w:val="00F9795E"/>
    <w:rsid w:val="00FA0883"/>
    <w:rsid w:val="00FA21D5"/>
    <w:rsid w:val="00FA3BA9"/>
    <w:rsid w:val="00FA5C02"/>
    <w:rsid w:val="00FA6D47"/>
    <w:rsid w:val="00FB02F8"/>
    <w:rsid w:val="00FB0EB0"/>
    <w:rsid w:val="00FB20F7"/>
    <w:rsid w:val="00FB3B94"/>
    <w:rsid w:val="00FB7A37"/>
    <w:rsid w:val="00FB7DA3"/>
    <w:rsid w:val="00FC208F"/>
    <w:rsid w:val="00FC3057"/>
    <w:rsid w:val="00FC343D"/>
    <w:rsid w:val="00FC4053"/>
    <w:rsid w:val="00FC5305"/>
    <w:rsid w:val="00FC5A73"/>
    <w:rsid w:val="00FC65EB"/>
    <w:rsid w:val="00FC72DE"/>
    <w:rsid w:val="00FD15F6"/>
    <w:rsid w:val="00FD3A7B"/>
    <w:rsid w:val="00FD68B8"/>
    <w:rsid w:val="00FD7246"/>
    <w:rsid w:val="00FD7D3B"/>
    <w:rsid w:val="00FE0F5E"/>
    <w:rsid w:val="00FE22B0"/>
    <w:rsid w:val="00FE29B7"/>
    <w:rsid w:val="00FE2A3C"/>
    <w:rsid w:val="00FE3483"/>
    <w:rsid w:val="00FE46F0"/>
    <w:rsid w:val="00FE4B18"/>
    <w:rsid w:val="00FE682D"/>
    <w:rsid w:val="00FE7D95"/>
    <w:rsid w:val="00FF147F"/>
    <w:rsid w:val="00FF2A3E"/>
    <w:rsid w:val="00FF3A5C"/>
    <w:rsid w:val="00FF4431"/>
    <w:rsid w:val="00FF5103"/>
    <w:rsid w:val="00FF644C"/>
    <w:rsid w:val="00FF6AA3"/>
    <w:rsid w:val="00FF761B"/>
    <w:rsid w:val="00FF7655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CDE694"/>
  <w15:docId w15:val="{3E81008B-A3B8-46CA-8DC6-E4336142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6"/>
      <w:szCs w:val="24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center" w:pos="1818"/>
        <w:tab w:val="center" w:pos="6262"/>
      </w:tabs>
      <w:ind w:left="-606" w:right="-319"/>
      <w:outlineLvl w:val="1"/>
    </w:pPr>
    <w:rPr>
      <w:b/>
      <w:bCs/>
      <w:szCs w:val="24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NI-Book" w:hAnsi="VNI-Book"/>
      <w:b/>
      <w:sz w:val="24"/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Cs w:val="24"/>
      <w:u w:val="singl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Cs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szCs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30"/>
      <w:szCs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center" w:pos="4242"/>
      </w:tabs>
      <w:jc w:val="center"/>
    </w:pPr>
  </w:style>
  <w:style w:type="paragraph" w:styleId="BodyText2">
    <w:name w:val="Body Text 2"/>
    <w:basedOn w:val="Normal"/>
    <w:link w:val="BodyText2Char"/>
    <w:pPr>
      <w:tabs>
        <w:tab w:val="left" w:pos="0"/>
      </w:tabs>
      <w:spacing w:before="60" w:after="60"/>
      <w:jc w:val="both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rFonts w:ascii="VNI-Book" w:hAnsi="VNI-Book"/>
      <w:sz w:val="24"/>
      <w:szCs w:val="20"/>
    </w:rPr>
  </w:style>
  <w:style w:type="paragraph" w:styleId="BodyTextIndent2">
    <w:name w:val="Body Text Indent 2"/>
    <w:basedOn w:val="Normal"/>
    <w:pPr>
      <w:ind w:firstLine="567"/>
      <w:jc w:val="both"/>
    </w:pPr>
    <w:rPr>
      <w:rFonts w:ascii="VNI-Times" w:hAnsi="VNI-Times"/>
      <w:bCs/>
    </w:rPr>
  </w:style>
  <w:style w:type="paragraph" w:styleId="BodyText3">
    <w:name w:val="Body Text 3"/>
    <w:basedOn w:val="Normal"/>
    <w:pPr>
      <w:jc w:val="center"/>
    </w:pPr>
    <w:rPr>
      <w:szCs w:val="24"/>
    </w:rPr>
  </w:style>
  <w:style w:type="paragraph" w:styleId="BodyTextIndent3">
    <w:name w:val="Body Text Indent 3"/>
    <w:basedOn w:val="Normal"/>
    <w:link w:val="BodyTextIndent3Char"/>
    <w:pPr>
      <w:ind w:firstLine="561"/>
      <w:jc w:val="both"/>
    </w:pPr>
    <w:rPr>
      <w:lang w:val="x-none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A48E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164E4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164E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13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autoRedefine/>
    <w:rsid w:val="00FF761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1Char">
    <w:name w:val="Char Char Char1 Char"/>
    <w:basedOn w:val="Normal"/>
    <w:rsid w:val="0023240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0">
    <w:name w:val="Char Char Char"/>
    <w:basedOn w:val="Normal"/>
    <w:autoRedefine/>
    <w:rsid w:val="007D790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">
    <w:name w:val="Char Char"/>
    <w:basedOn w:val="Normal"/>
    <w:next w:val="Normal"/>
    <w:autoRedefine/>
    <w:semiHidden/>
    <w:rsid w:val="000D4030"/>
    <w:pPr>
      <w:spacing w:before="120" w:after="120" w:line="312" w:lineRule="auto"/>
    </w:pPr>
  </w:style>
  <w:style w:type="paragraph" w:styleId="NormalWeb">
    <w:name w:val="Normal (Web)"/>
    <w:basedOn w:val="Normal"/>
    <w:link w:val="NormalWebChar"/>
    <w:rsid w:val="00B2702A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2Char">
    <w:name w:val="Body Text 2 Char"/>
    <w:link w:val="BodyText2"/>
    <w:locked/>
    <w:rsid w:val="00B2702A"/>
    <w:rPr>
      <w:sz w:val="28"/>
      <w:szCs w:val="28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21669"/>
    <w:rPr>
      <w:sz w:val="28"/>
      <w:szCs w:val="28"/>
    </w:rPr>
  </w:style>
  <w:style w:type="paragraph" w:styleId="ListParagraph">
    <w:name w:val="List Paragraph"/>
    <w:aliases w:val="List Paragraph11,bullet-,pic,List Paragraph2,muc,Picture,List Paragraph12,List Paragraph (numbered (a)),ND bang,hd3,chữ trong bảng,1LU2,chu trong hinh,tieu de phu 1,bảng,Heading,ANNEX,References,Normal 2,Bullets,CAP 2,heading hinh,bullet"/>
    <w:basedOn w:val="Normal"/>
    <w:link w:val="ListParagraphChar"/>
    <w:uiPriority w:val="34"/>
    <w:qFormat/>
    <w:rsid w:val="00050E6C"/>
    <w:pPr>
      <w:ind w:left="720"/>
      <w:contextualSpacing/>
    </w:pPr>
  </w:style>
  <w:style w:type="character" w:customStyle="1" w:styleId="NormalWebChar">
    <w:name w:val="Normal (Web) Char"/>
    <w:link w:val="NormalWeb"/>
    <w:locked/>
    <w:rsid w:val="004C513E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17B9B"/>
    <w:rPr>
      <w:sz w:val="28"/>
      <w:szCs w:val="28"/>
      <w:lang w:val="en-US" w:eastAsia="en-US"/>
    </w:rPr>
  </w:style>
  <w:style w:type="character" w:customStyle="1" w:styleId="ListParagraphChar">
    <w:name w:val="List Paragraph Char"/>
    <w:aliases w:val="List Paragraph11 Char,bullet- Char,pic Char,List Paragraph2 Char,muc Char,Picture Char,List Paragraph12 Char,List Paragraph (numbered (a)) Char,ND bang Char,hd3 Char,chữ trong bảng Char,1LU2 Char,chu trong hinh Char,bảng Char"/>
    <w:link w:val="ListParagraph"/>
    <w:uiPriority w:val="34"/>
    <w:locked/>
    <w:rsid w:val="0067337B"/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 TỈNH TÂY NINH</vt:lpstr>
    </vt:vector>
  </TitlesOfParts>
  <Company>COMPUTER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 TỈNH TÂY NINH</dc:title>
  <dc:subject/>
  <dc:creator>CHIN NHO</dc:creator>
  <cp:keywords/>
  <cp:lastModifiedBy>HP</cp:lastModifiedBy>
  <cp:revision>4</cp:revision>
  <cp:lastPrinted>2025-01-06T02:08:00Z</cp:lastPrinted>
  <dcterms:created xsi:type="dcterms:W3CDTF">2025-01-06T01:55:00Z</dcterms:created>
  <dcterms:modified xsi:type="dcterms:W3CDTF">2025-01-06T02:10:00Z</dcterms:modified>
</cp:coreProperties>
</file>