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203"/>
        <w:tblW w:w="9317" w:type="dxa"/>
        <w:tblLook w:val="04A0" w:firstRow="1" w:lastRow="0" w:firstColumn="1" w:lastColumn="0" w:noHBand="0" w:noVBand="1"/>
      </w:tblPr>
      <w:tblGrid>
        <w:gridCol w:w="3523"/>
        <w:gridCol w:w="5794"/>
      </w:tblGrid>
      <w:tr w:rsidR="009651AE" w:rsidRPr="0009189A" w:rsidTr="009651AE">
        <w:trPr>
          <w:trHeight w:val="1370"/>
        </w:trPr>
        <w:tc>
          <w:tcPr>
            <w:tcW w:w="3523" w:type="dxa"/>
          </w:tcPr>
          <w:p w:rsidR="009651AE" w:rsidRPr="00D33F56" w:rsidRDefault="009651AE" w:rsidP="009651AE">
            <w:pPr>
              <w:pStyle w:val="Heading3"/>
              <w:ind w:right="-57" w:firstLine="0"/>
              <w:jc w:val="center"/>
              <w:rPr>
                <w:sz w:val="28"/>
                <w:szCs w:val="28"/>
              </w:rPr>
            </w:pPr>
            <w:r w:rsidRPr="00D33F56">
              <w:rPr>
                <w:sz w:val="28"/>
                <w:szCs w:val="28"/>
              </w:rPr>
              <w:t xml:space="preserve">ỦY BAN NHÂN DÂN </w:t>
            </w:r>
          </w:p>
          <w:p w:rsidR="009651AE" w:rsidRPr="00D33F56" w:rsidRDefault="0035232E" w:rsidP="009651AE">
            <w:pPr>
              <w:jc w:val="center"/>
              <w:rPr>
                <w:b/>
                <w:sz w:val="28"/>
                <w:szCs w:val="28"/>
              </w:rPr>
            </w:pPr>
            <w:r w:rsidRPr="00D33F56">
              <w:rPr>
                <w:b/>
                <w:sz w:val="28"/>
                <w:szCs w:val="28"/>
              </w:rPr>
              <w:t>TỈNH TÂY NINH</w:t>
            </w:r>
          </w:p>
          <w:p w:rsidR="009651AE" w:rsidRPr="0009189A" w:rsidRDefault="001401F0" w:rsidP="009651A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32385</wp:posOffset>
                      </wp:positionV>
                      <wp:extent cx="69532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A4CCC1B" id="Straight Connector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9pt,2.55pt" to="109.6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9651AE" w:rsidRPr="00D33F56" w:rsidRDefault="009651AE" w:rsidP="009651AE">
            <w:pPr>
              <w:jc w:val="center"/>
              <w:rPr>
                <w:sz w:val="28"/>
                <w:szCs w:val="28"/>
              </w:rPr>
            </w:pPr>
            <w:proofErr w:type="spellStart"/>
            <w:r w:rsidRPr="00D33F56">
              <w:rPr>
                <w:bCs/>
                <w:sz w:val="28"/>
                <w:szCs w:val="28"/>
              </w:rPr>
              <w:t>Số</w:t>
            </w:r>
            <w:proofErr w:type="spellEnd"/>
            <w:r w:rsidRPr="00D33F56">
              <w:rPr>
                <w:bCs/>
                <w:sz w:val="28"/>
                <w:szCs w:val="28"/>
              </w:rPr>
              <w:t xml:space="preserve">:     </w:t>
            </w:r>
            <w:r w:rsidR="0096734B" w:rsidRPr="00D33F56">
              <w:rPr>
                <w:bCs/>
                <w:sz w:val="28"/>
                <w:szCs w:val="28"/>
              </w:rPr>
              <w:t xml:space="preserve"> </w:t>
            </w:r>
            <w:r w:rsidR="00CD6662" w:rsidRPr="00D33F56">
              <w:rPr>
                <w:bCs/>
                <w:sz w:val="28"/>
                <w:szCs w:val="28"/>
              </w:rPr>
              <w:t xml:space="preserve">  </w:t>
            </w:r>
            <w:r w:rsidR="00D33F56" w:rsidRPr="00D33F56">
              <w:rPr>
                <w:bCs/>
                <w:sz w:val="28"/>
                <w:szCs w:val="28"/>
                <w:lang w:val="vi-VN"/>
              </w:rPr>
              <w:t xml:space="preserve">   </w:t>
            </w:r>
            <w:r w:rsidR="00CD6662" w:rsidRPr="00D33F56">
              <w:rPr>
                <w:bCs/>
                <w:sz w:val="28"/>
                <w:szCs w:val="28"/>
              </w:rPr>
              <w:t xml:space="preserve"> </w:t>
            </w:r>
            <w:r w:rsidRPr="00D33F56">
              <w:rPr>
                <w:bCs/>
                <w:sz w:val="28"/>
                <w:szCs w:val="28"/>
              </w:rPr>
              <w:t xml:space="preserve"> /QĐ-UBND</w:t>
            </w:r>
          </w:p>
        </w:tc>
        <w:tc>
          <w:tcPr>
            <w:tcW w:w="5794" w:type="dxa"/>
          </w:tcPr>
          <w:p w:rsidR="009651AE" w:rsidRPr="0009189A" w:rsidRDefault="009651AE" w:rsidP="009651AE">
            <w:pPr>
              <w:pStyle w:val="Heading3"/>
              <w:ind w:right="-57" w:firstLine="0"/>
              <w:jc w:val="center"/>
              <w:rPr>
                <w:szCs w:val="26"/>
              </w:rPr>
            </w:pPr>
            <w:r w:rsidRPr="0009189A">
              <w:rPr>
                <w:szCs w:val="26"/>
              </w:rPr>
              <w:t>CỘNG HÒA XÃ HỘI CHỦ NGHĨA VIỆT NAM</w:t>
            </w:r>
          </w:p>
          <w:p w:rsidR="009651AE" w:rsidRPr="009651AE" w:rsidRDefault="002718AE" w:rsidP="002718A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Độc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651AE" w:rsidRPr="009651AE">
              <w:rPr>
                <w:b/>
                <w:sz w:val="28"/>
                <w:szCs w:val="28"/>
              </w:rPr>
              <w:t>lập</w:t>
            </w:r>
            <w:proofErr w:type="spellEnd"/>
            <w:r w:rsidR="009651AE" w:rsidRPr="009651AE">
              <w:rPr>
                <w:b/>
                <w:sz w:val="28"/>
                <w:szCs w:val="28"/>
              </w:rPr>
              <w:t xml:space="preserve"> </w:t>
            </w:r>
            <w:r w:rsidR="0096734B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="0096734B">
              <w:rPr>
                <w:b/>
                <w:sz w:val="28"/>
                <w:szCs w:val="28"/>
              </w:rPr>
              <w:t>Tự</w:t>
            </w:r>
            <w:proofErr w:type="spellEnd"/>
            <w:r w:rsidR="0096734B">
              <w:rPr>
                <w:b/>
                <w:sz w:val="28"/>
                <w:szCs w:val="28"/>
              </w:rPr>
              <w:t xml:space="preserve"> do -</w:t>
            </w:r>
            <w:r w:rsidR="009651AE" w:rsidRPr="009651A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651AE" w:rsidRPr="009651AE">
              <w:rPr>
                <w:b/>
                <w:sz w:val="28"/>
                <w:szCs w:val="28"/>
              </w:rPr>
              <w:t>Hạnh</w:t>
            </w:r>
            <w:proofErr w:type="spellEnd"/>
            <w:r w:rsidR="009651AE" w:rsidRPr="009651A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9651AE" w:rsidRPr="009651AE">
              <w:rPr>
                <w:b/>
                <w:sz w:val="28"/>
                <w:szCs w:val="28"/>
              </w:rPr>
              <w:t>phúc</w:t>
            </w:r>
            <w:proofErr w:type="spellEnd"/>
          </w:p>
          <w:p w:rsidR="009651AE" w:rsidRPr="0009189A" w:rsidRDefault="0096734B" w:rsidP="009651AE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654685</wp:posOffset>
                      </wp:positionH>
                      <wp:positionV relativeFrom="paragraph">
                        <wp:posOffset>17780</wp:posOffset>
                      </wp:positionV>
                      <wp:extent cx="222885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8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CDAB76" id="Straight Connector 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55pt,1.4pt" to="227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9651AE" w:rsidRPr="00D33F56" w:rsidRDefault="00BB5185" w:rsidP="00931591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D33F56">
              <w:rPr>
                <w:i/>
                <w:sz w:val="28"/>
                <w:szCs w:val="28"/>
              </w:rPr>
              <w:t>Tây</w:t>
            </w:r>
            <w:proofErr w:type="spellEnd"/>
            <w:r w:rsidRPr="00D33F5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D33F56">
              <w:rPr>
                <w:i/>
                <w:sz w:val="28"/>
                <w:szCs w:val="28"/>
              </w:rPr>
              <w:t>Ninh</w:t>
            </w:r>
            <w:proofErr w:type="spellEnd"/>
            <w:r w:rsidR="009651AE" w:rsidRPr="00D33F56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="009651AE" w:rsidRPr="00D33F56">
              <w:rPr>
                <w:i/>
                <w:sz w:val="28"/>
                <w:szCs w:val="28"/>
              </w:rPr>
              <w:t>ngày</w:t>
            </w:r>
            <w:proofErr w:type="spellEnd"/>
            <w:r w:rsidR="009651AE" w:rsidRPr="00D33F56">
              <w:rPr>
                <w:i/>
                <w:sz w:val="28"/>
                <w:szCs w:val="28"/>
              </w:rPr>
              <w:t xml:space="preserve">   </w:t>
            </w:r>
            <w:r w:rsidR="003E46C4" w:rsidRPr="00D33F56">
              <w:rPr>
                <w:i/>
                <w:sz w:val="28"/>
                <w:szCs w:val="28"/>
              </w:rPr>
              <w:t xml:space="preserve"> </w:t>
            </w:r>
            <w:r w:rsidR="009651AE" w:rsidRPr="00D33F56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9651AE" w:rsidRPr="00D33F56">
              <w:rPr>
                <w:i/>
                <w:sz w:val="28"/>
                <w:szCs w:val="28"/>
              </w:rPr>
              <w:t>tháng</w:t>
            </w:r>
            <w:proofErr w:type="spellEnd"/>
            <w:r w:rsidR="009651AE" w:rsidRPr="00D33F56">
              <w:rPr>
                <w:i/>
                <w:sz w:val="28"/>
                <w:szCs w:val="28"/>
              </w:rPr>
              <w:t xml:space="preserve">  </w:t>
            </w:r>
            <w:r w:rsidR="00931591">
              <w:rPr>
                <w:i/>
                <w:sz w:val="28"/>
                <w:szCs w:val="28"/>
                <w:lang w:val="vi-VN"/>
              </w:rPr>
              <w:t>01</w:t>
            </w:r>
            <w:r w:rsidR="009651AE" w:rsidRPr="00D33F5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9651AE" w:rsidRPr="00D33F56">
              <w:rPr>
                <w:i/>
                <w:sz w:val="28"/>
                <w:szCs w:val="28"/>
              </w:rPr>
              <w:t>năm</w:t>
            </w:r>
            <w:proofErr w:type="spellEnd"/>
            <w:r w:rsidR="009651AE" w:rsidRPr="00D33F56">
              <w:rPr>
                <w:i/>
                <w:sz w:val="28"/>
                <w:szCs w:val="28"/>
              </w:rPr>
              <w:t xml:space="preserve"> 202</w:t>
            </w:r>
            <w:r w:rsidR="001401F0" w:rsidRPr="00D33F56">
              <w:rPr>
                <w:i/>
                <w:sz w:val="28"/>
                <w:szCs w:val="28"/>
              </w:rPr>
              <w:t>5</w:t>
            </w:r>
          </w:p>
        </w:tc>
      </w:tr>
      <w:tr w:rsidR="009651AE" w:rsidRPr="0009189A" w:rsidTr="009651AE">
        <w:trPr>
          <w:trHeight w:val="80"/>
        </w:trPr>
        <w:tc>
          <w:tcPr>
            <w:tcW w:w="3523" w:type="dxa"/>
          </w:tcPr>
          <w:p w:rsidR="009651AE" w:rsidRPr="0009189A" w:rsidRDefault="009651AE" w:rsidP="009651AE">
            <w:pPr>
              <w:pStyle w:val="Heading3"/>
              <w:ind w:right="-57" w:firstLine="0"/>
              <w:rPr>
                <w:b w:val="0"/>
                <w:szCs w:val="26"/>
              </w:rPr>
            </w:pPr>
          </w:p>
        </w:tc>
        <w:tc>
          <w:tcPr>
            <w:tcW w:w="5794" w:type="dxa"/>
          </w:tcPr>
          <w:p w:rsidR="009651AE" w:rsidRPr="0009189A" w:rsidRDefault="009651AE" w:rsidP="009651AE">
            <w:pPr>
              <w:pStyle w:val="Heading3"/>
              <w:ind w:right="-57" w:firstLine="0"/>
              <w:rPr>
                <w:szCs w:val="26"/>
              </w:rPr>
            </w:pPr>
          </w:p>
        </w:tc>
      </w:tr>
    </w:tbl>
    <w:p w:rsidR="006025B1" w:rsidRPr="00D23A86" w:rsidRDefault="006025B1" w:rsidP="009651AE">
      <w:pPr>
        <w:pStyle w:val="NormalWeb"/>
        <w:shd w:val="clear" w:color="auto" w:fill="FFFFFF"/>
        <w:spacing w:before="0" w:beforeAutospacing="0" w:after="0" w:afterAutospacing="0" w:line="234" w:lineRule="atLeast"/>
        <w:jc w:val="center"/>
        <w:rPr>
          <w:b/>
          <w:bCs/>
          <w:sz w:val="28"/>
          <w:szCs w:val="28"/>
        </w:rPr>
      </w:pPr>
      <w:r w:rsidRPr="00D23A86">
        <w:rPr>
          <w:b/>
          <w:bCs/>
          <w:sz w:val="28"/>
          <w:szCs w:val="28"/>
        </w:rPr>
        <w:t>QUYẾT ĐỊNH</w:t>
      </w:r>
    </w:p>
    <w:p w:rsidR="006025B1" w:rsidRDefault="006025B1" w:rsidP="009651AE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Ban </w:t>
      </w:r>
      <w:proofErr w:type="spellStart"/>
      <w:r>
        <w:rPr>
          <w:b/>
          <w:bCs/>
          <w:sz w:val="28"/>
          <w:szCs w:val="28"/>
        </w:rPr>
        <w:t>hành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Quy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định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chức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năng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nhiệm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vụ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quyền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hạn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và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cơ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cấu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tổ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chức</w:t>
      </w:r>
      <w:proofErr w:type="spellEnd"/>
    </w:p>
    <w:p w:rsidR="006025B1" w:rsidRDefault="006025B1" w:rsidP="009651AE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sz w:val="14"/>
          <w:szCs w:val="28"/>
        </w:rPr>
      </w:pPr>
      <w:proofErr w:type="spellStart"/>
      <w:r>
        <w:rPr>
          <w:b/>
          <w:bCs/>
          <w:sz w:val="28"/>
          <w:szCs w:val="28"/>
        </w:rPr>
        <w:t>của</w:t>
      </w:r>
      <w:proofErr w:type="spellEnd"/>
      <w:r w:rsidR="00C424A3">
        <w:rPr>
          <w:b/>
          <w:bCs/>
          <w:sz w:val="28"/>
          <w:szCs w:val="28"/>
        </w:rPr>
        <w:t xml:space="preserve"> Ban </w:t>
      </w:r>
      <w:proofErr w:type="spellStart"/>
      <w:r w:rsidR="00C424A3">
        <w:rPr>
          <w:b/>
          <w:bCs/>
          <w:sz w:val="28"/>
          <w:szCs w:val="28"/>
        </w:rPr>
        <w:t>Q</w:t>
      </w:r>
      <w:r w:rsidRPr="00D23A86">
        <w:rPr>
          <w:b/>
          <w:bCs/>
          <w:sz w:val="28"/>
          <w:szCs w:val="28"/>
        </w:rPr>
        <w:t>uản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lý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dự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án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đầu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tư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xây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dựng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huyện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Bến</w:t>
      </w:r>
      <w:proofErr w:type="spellEnd"/>
      <w:r w:rsidRPr="00D23A86">
        <w:rPr>
          <w:b/>
          <w:bCs/>
          <w:sz w:val="28"/>
          <w:szCs w:val="28"/>
        </w:rPr>
        <w:t xml:space="preserve"> </w:t>
      </w:r>
      <w:proofErr w:type="spellStart"/>
      <w:r w:rsidRPr="00D23A86">
        <w:rPr>
          <w:b/>
          <w:bCs/>
          <w:sz w:val="28"/>
          <w:szCs w:val="28"/>
        </w:rPr>
        <w:t>Cầu</w:t>
      </w:r>
      <w:proofErr w:type="spellEnd"/>
    </w:p>
    <w:p w:rsidR="008C4EEB" w:rsidRPr="001401F0" w:rsidRDefault="001401F0" w:rsidP="008C4EEB">
      <w:pPr>
        <w:pStyle w:val="NormalWeb"/>
        <w:shd w:val="clear" w:color="auto" w:fill="FFFFFF"/>
        <w:spacing w:before="120" w:beforeAutospacing="0" w:after="0" w:afterAutospacing="0" w:line="234" w:lineRule="atLeast"/>
        <w:jc w:val="center"/>
        <w:rPr>
          <w:b/>
          <w:bCs/>
          <w:sz w:val="32"/>
          <w:szCs w:val="28"/>
        </w:rPr>
      </w:pPr>
      <w:r>
        <w:rPr>
          <w:b/>
          <w:bCs/>
          <w:noProof/>
          <w:sz w:val="1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C5F568" wp14:editId="00649C02">
                <wp:simplePos x="0" y="0"/>
                <wp:positionH relativeFrom="column">
                  <wp:posOffset>2044065</wp:posOffset>
                </wp:positionH>
                <wp:positionV relativeFrom="paragraph">
                  <wp:posOffset>15240</wp:posOffset>
                </wp:positionV>
                <wp:extent cx="165735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953DD" id="Straight Connector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95pt,1.2pt" to="291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"/>
            </w:pict>
          </mc:Fallback>
        </mc:AlternateContent>
      </w:r>
    </w:p>
    <w:p w:rsidR="006025B1" w:rsidRPr="00D23A86" w:rsidRDefault="006025B1" w:rsidP="006025B1">
      <w:pPr>
        <w:pStyle w:val="NormalWeb"/>
        <w:shd w:val="clear" w:color="auto" w:fill="FFFFFF"/>
        <w:spacing w:before="120" w:beforeAutospacing="0" w:after="0" w:afterAutospacing="0" w:line="234" w:lineRule="atLeas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CHỦ TỊCH </w:t>
      </w:r>
      <w:r w:rsidRPr="00D23A86">
        <w:rPr>
          <w:b/>
          <w:bCs/>
          <w:sz w:val="28"/>
          <w:szCs w:val="28"/>
        </w:rPr>
        <w:t>ỦY BAN NHÂN DÂN</w:t>
      </w:r>
      <w:r w:rsidRPr="001401F0">
        <w:rPr>
          <w:b/>
          <w:bCs/>
          <w:sz w:val="28"/>
          <w:szCs w:val="28"/>
        </w:rPr>
        <w:t xml:space="preserve"> </w:t>
      </w:r>
      <w:r w:rsidR="00A84DEE" w:rsidRPr="001401F0">
        <w:rPr>
          <w:b/>
          <w:bCs/>
          <w:sz w:val="28"/>
          <w:szCs w:val="28"/>
        </w:rPr>
        <w:t>TỈNH</w:t>
      </w:r>
    </w:p>
    <w:p w:rsidR="006025B1" w:rsidRPr="00CC62E0" w:rsidRDefault="006025B1" w:rsidP="006025B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iCs/>
          <w:sz w:val="20"/>
          <w:szCs w:val="28"/>
        </w:rPr>
      </w:pPr>
    </w:p>
    <w:p w:rsidR="0035232E" w:rsidRPr="00534D2F" w:rsidRDefault="00215ABE" w:rsidP="00215ABE">
      <w:pPr>
        <w:spacing w:before="120" w:after="120"/>
        <w:ind w:firstLine="720"/>
        <w:jc w:val="both"/>
        <w:rPr>
          <w:i/>
          <w:color w:val="000000"/>
          <w:sz w:val="28"/>
          <w:szCs w:val="28"/>
        </w:rPr>
      </w:pPr>
      <w:proofErr w:type="spellStart"/>
      <w:r w:rsidRPr="00534D2F">
        <w:rPr>
          <w:i/>
          <w:color w:val="000000"/>
          <w:sz w:val="28"/>
          <w:szCs w:val="28"/>
        </w:rPr>
        <w:t>Căn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cứ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Luật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T</w:t>
      </w:r>
      <w:r w:rsidR="0035232E" w:rsidRPr="00534D2F">
        <w:rPr>
          <w:i/>
          <w:color w:val="000000"/>
          <w:sz w:val="28"/>
          <w:szCs w:val="28"/>
        </w:rPr>
        <w:t>ổ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chức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chính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quyền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địa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phương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5B56C2" w:rsidRPr="00534D2F">
        <w:rPr>
          <w:i/>
          <w:color w:val="000000"/>
          <w:sz w:val="28"/>
          <w:szCs w:val="28"/>
        </w:rPr>
        <w:t>ngày</w:t>
      </w:r>
      <w:proofErr w:type="spellEnd"/>
      <w:r w:rsidR="005B56C2" w:rsidRPr="00534D2F">
        <w:rPr>
          <w:i/>
          <w:color w:val="000000"/>
          <w:sz w:val="28"/>
          <w:szCs w:val="28"/>
        </w:rPr>
        <w:t xml:space="preserve"> 19 </w:t>
      </w:r>
      <w:proofErr w:type="spellStart"/>
      <w:r w:rsidR="005B56C2" w:rsidRPr="00534D2F">
        <w:rPr>
          <w:i/>
          <w:color w:val="000000"/>
          <w:sz w:val="28"/>
          <w:szCs w:val="28"/>
        </w:rPr>
        <w:t>tháng</w:t>
      </w:r>
      <w:proofErr w:type="spellEnd"/>
      <w:r w:rsidR="005B56C2" w:rsidRPr="00534D2F">
        <w:rPr>
          <w:i/>
          <w:color w:val="000000"/>
          <w:sz w:val="28"/>
          <w:szCs w:val="28"/>
        </w:rPr>
        <w:t xml:space="preserve"> 6 </w:t>
      </w:r>
      <w:proofErr w:type="spellStart"/>
      <w:r w:rsidR="005B56C2" w:rsidRPr="00534D2F">
        <w:rPr>
          <w:i/>
          <w:color w:val="000000"/>
          <w:sz w:val="28"/>
          <w:szCs w:val="28"/>
        </w:rPr>
        <w:t>năm</w:t>
      </w:r>
      <w:proofErr w:type="spellEnd"/>
      <w:r w:rsidR="005B56C2" w:rsidRPr="00534D2F">
        <w:rPr>
          <w:i/>
          <w:color w:val="000000"/>
          <w:sz w:val="28"/>
          <w:szCs w:val="28"/>
        </w:rPr>
        <w:t xml:space="preserve"> 2015; </w:t>
      </w:r>
      <w:proofErr w:type="spellStart"/>
      <w:r w:rsidR="005B56C2" w:rsidRPr="00534D2F">
        <w:rPr>
          <w:i/>
          <w:color w:val="000000"/>
          <w:sz w:val="28"/>
          <w:szCs w:val="28"/>
        </w:rPr>
        <w:t>Luật</w:t>
      </w:r>
      <w:proofErr w:type="spellEnd"/>
      <w:r w:rsidR="005B56C2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5B56C2" w:rsidRPr="00534D2F">
        <w:rPr>
          <w:i/>
          <w:color w:val="000000"/>
          <w:sz w:val="28"/>
          <w:szCs w:val="28"/>
        </w:rPr>
        <w:t>S</w:t>
      </w:r>
      <w:r w:rsidR="0035232E" w:rsidRPr="00534D2F">
        <w:rPr>
          <w:i/>
          <w:color w:val="000000"/>
          <w:sz w:val="28"/>
          <w:szCs w:val="28"/>
        </w:rPr>
        <w:t>ửa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đổi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, </w:t>
      </w:r>
      <w:proofErr w:type="spellStart"/>
      <w:r w:rsidR="0035232E" w:rsidRPr="00534D2F">
        <w:rPr>
          <w:i/>
          <w:color w:val="000000"/>
          <w:sz w:val="28"/>
          <w:szCs w:val="28"/>
        </w:rPr>
        <w:t>bổ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sung </w:t>
      </w:r>
      <w:proofErr w:type="spellStart"/>
      <w:r w:rsidR="0035232E" w:rsidRPr="00534D2F">
        <w:rPr>
          <w:i/>
          <w:color w:val="000000"/>
          <w:sz w:val="28"/>
          <w:szCs w:val="28"/>
        </w:rPr>
        <w:t>một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số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điều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của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Luật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Tổ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chức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Chính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phủ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và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Luật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Tổ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chức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chính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quyền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địa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phương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color w:val="000000"/>
          <w:sz w:val="28"/>
          <w:szCs w:val="28"/>
        </w:rPr>
        <w:t>ngày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22 </w:t>
      </w:r>
      <w:proofErr w:type="spellStart"/>
      <w:r w:rsidR="0035232E" w:rsidRPr="00534D2F">
        <w:rPr>
          <w:i/>
          <w:color w:val="000000"/>
          <w:sz w:val="28"/>
          <w:szCs w:val="28"/>
        </w:rPr>
        <w:t>tháng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11 </w:t>
      </w:r>
      <w:proofErr w:type="spellStart"/>
      <w:r w:rsidR="0035232E" w:rsidRPr="00534D2F">
        <w:rPr>
          <w:i/>
          <w:color w:val="000000"/>
          <w:sz w:val="28"/>
          <w:szCs w:val="28"/>
        </w:rPr>
        <w:t>năm</w:t>
      </w:r>
      <w:proofErr w:type="spellEnd"/>
      <w:r w:rsidR="0035232E" w:rsidRPr="00534D2F">
        <w:rPr>
          <w:i/>
          <w:color w:val="000000"/>
          <w:sz w:val="28"/>
          <w:szCs w:val="28"/>
        </w:rPr>
        <w:t xml:space="preserve"> 2019;</w:t>
      </w:r>
    </w:p>
    <w:p w:rsidR="0035232E" w:rsidRPr="00534D2F" w:rsidRDefault="0035232E" w:rsidP="00215ABE">
      <w:pPr>
        <w:spacing w:before="120" w:after="120"/>
        <w:ind w:firstLine="720"/>
        <w:jc w:val="both"/>
        <w:rPr>
          <w:i/>
          <w:color w:val="000000"/>
          <w:spacing w:val="-6"/>
          <w:sz w:val="28"/>
          <w:szCs w:val="28"/>
        </w:rPr>
      </w:pPr>
      <w:proofErr w:type="spellStart"/>
      <w:r w:rsidRPr="00534D2F">
        <w:rPr>
          <w:i/>
          <w:color w:val="000000"/>
          <w:spacing w:val="-6"/>
          <w:sz w:val="28"/>
          <w:szCs w:val="28"/>
        </w:rPr>
        <w:t>Căn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cứ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Luật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Viên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chức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ngày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15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tháng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11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năm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2010;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Luật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Sửa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đổi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,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bổ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sung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một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số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điều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của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Luật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Cán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bộ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,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công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chức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và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Luật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Viên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chức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ngày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25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tháng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11 </w:t>
      </w:r>
      <w:proofErr w:type="spellStart"/>
      <w:r w:rsidRPr="00534D2F">
        <w:rPr>
          <w:i/>
          <w:color w:val="000000"/>
          <w:spacing w:val="-6"/>
          <w:sz w:val="28"/>
          <w:szCs w:val="28"/>
        </w:rPr>
        <w:t>năm</w:t>
      </w:r>
      <w:proofErr w:type="spellEnd"/>
      <w:r w:rsidRPr="00534D2F">
        <w:rPr>
          <w:i/>
          <w:color w:val="000000"/>
          <w:spacing w:val="-6"/>
          <w:sz w:val="28"/>
          <w:szCs w:val="28"/>
        </w:rPr>
        <w:t xml:space="preserve"> 2019;</w:t>
      </w:r>
    </w:p>
    <w:p w:rsidR="0035232E" w:rsidRPr="00534D2F" w:rsidRDefault="0035232E" w:rsidP="00215ABE">
      <w:pPr>
        <w:shd w:val="clear" w:color="auto" w:fill="FFFFFF"/>
        <w:spacing w:before="120" w:after="120"/>
        <w:ind w:firstLine="720"/>
        <w:jc w:val="both"/>
        <w:rPr>
          <w:i/>
          <w:iCs/>
          <w:color w:val="000000"/>
          <w:spacing w:val="-4"/>
          <w:sz w:val="28"/>
          <w:szCs w:val="28"/>
        </w:rPr>
      </w:pP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Căn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cứ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Luật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Xây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dựng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50/2014/QH13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ngày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18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tháng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6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năm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2014;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Luật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03/2016/QH14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ngày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22/11/2016;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Luật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35/2018/QH14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ngày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20/11/2018;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Luật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40/2019/QH14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ngày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13/6/2019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và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Luật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62/2020/QH14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ngày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17/6/2020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của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Quốc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hội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về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sửa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đổi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,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bổ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sung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một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điều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của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Luật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Xây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dựng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4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pacing w:val="-4"/>
          <w:sz w:val="28"/>
          <w:szCs w:val="28"/>
        </w:rPr>
        <w:t xml:space="preserve"> 50/2014/QH13;</w:t>
      </w:r>
    </w:p>
    <w:p w:rsidR="0035232E" w:rsidRPr="00534D2F" w:rsidRDefault="0035232E" w:rsidP="00215ABE">
      <w:pPr>
        <w:spacing w:before="120" w:after="120"/>
        <w:ind w:firstLine="720"/>
        <w:jc w:val="both"/>
        <w:rPr>
          <w:i/>
          <w:color w:val="000000"/>
          <w:sz w:val="28"/>
          <w:szCs w:val="28"/>
        </w:rPr>
      </w:pPr>
      <w:proofErr w:type="spellStart"/>
      <w:r w:rsidRPr="00534D2F">
        <w:rPr>
          <w:i/>
          <w:color w:val="000000"/>
          <w:sz w:val="28"/>
          <w:szCs w:val="28"/>
        </w:rPr>
        <w:t>Căn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cứ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Nghị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định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số</w:t>
      </w:r>
      <w:proofErr w:type="spellEnd"/>
      <w:r w:rsidRPr="00534D2F">
        <w:rPr>
          <w:i/>
          <w:color w:val="000000"/>
          <w:sz w:val="28"/>
          <w:szCs w:val="28"/>
        </w:rPr>
        <w:t xml:space="preserve"> 115/2020/NĐ-CP </w:t>
      </w:r>
      <w:proofErr w:type="spellStart"/>
      <w:r w:rsidRPr="00534D2F">
        <w:rPr>
          <w:i/>
          <w:color w:val="000000"/>
          <w:sz w:val="28"/>
          <w:szCs w:val="28"/>
        </w:rPr>
        <w:t>ngày</w:t>
      </w:r>
      <w:proofErr w:type="spellEnd"/>
      <w:r w:rsidRPr="00534D2F">
        <w:rPr>
          <w:i/>
          <w:color w:val="000000"/>
          <w:sz w:val="28"/>
          <w:szCs w:val="28"/>
        </w:rPr>
        <w:t xml:space="preserve"> 25 </w:t>
      </w:r>
      <w:proofErr w:type="spellStart"/>
      <w:r w:rsidRPr="00534D2F">
        <w:rPr>
          <w:i/>
          <w:color w:val="000000"/>
          <w:sz w:val="28"/>
          <w:szCs w:val="28"/>
        </w:rPr>
        <w:t>tháng</w:t>
      </w:r>
      <w:proofErr w:type="spellEnd"/>
      <w:r w:rsidRPr="00534D2F">
        <w:rPr>
          <w:i/>
          <w:color w:val="000000"/>
          <w:sz w:val="28"/>
          <w:szCs w:val="28"/>
        </w:rPr>
        <w:t xml:space="preserve"> 9 </w:t>
      </w:r>
      <w:proofErr w:type="spellStart"/>
      <w:r w:rsidRPr="00534D2F">
        <w:rPr>
          <w:i/>
          <w:color w:val="000000"/>
          <w:sz w:val="28"/>
          <w:szCs w:val="28"/>
        </w:rPr>
        <w:t>năm</w:t>
      </w:r>
      <w:proofErr w:type="spellEnd"/>
      <w:r w:rsidRPr="00534D2F">
        <w:rPr>
          <w:i/>
          <w:color w:val="000000"/>
          <w:sz w:val="28"/>
          <w:szCs w:val="28"/>
        </w:rPr>
        <w:t xml:space="preserve"> 2020 </w:t>
      </w:r>
      <w:proofErr w:type="spellStart"/>
      <w:r w:rsidRPr="00534D2F">
        <w:rPr>
          <w:i/>
          <w:color w:val="000000"/>
          <w:sz w:val="28"/>
          <w:szCs w:val="28"/>
        </w:rPr>
        <w:t>của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Chính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phủ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quy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định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về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tuyển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dụng</w:t>
      </w:r>
      <w:proofErr w:type="spellEnd"/>
      <w:r w:rsidRPr="00534D2F">
        <w:rPr>
          <w:i/>
          <w:color w:val="000000"/>
          <w:sz w:val="28"/>
          <w:szCs w:val="28"/>
        </w:rPr>
        <w:t xml:space="preserve">, </w:t>
      </w:r>
      <w:proofErr w:type="spellStart"/>
      <w:r w:rsidRPr="00534D2F">
        <w:rPr>
          <w:i/>
          <w:color w:val="000000"/>
          <w:sz w:val="28"/>
          <w:szCs w:val="28"/>
        </w:rPr>
        <w:t>sử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dụng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và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quản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lý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viên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chức</w:t>
      </w:r>
      <w:proofErr w:type="spellEnd"/>
      <w:r w:rsidRPr="00534D2F">
        <w:rPr>
          <w:i/>
          <w:color w:val="000000"/>
          <w:sz w:val="28"/>
          <w:szCs w:val="28"/>
        </w:rPr>
        <w:t xml:space="preserve">; </w:t>
      </w:r>
      <w:proofErr w:type="spellStart"/>
      <w:r w:rsidRPr="00534D2F">
        <w:rPr>
          <w:i/>
          <w:color w:val="000000"/>
          <w:sz w:val="28"/>
          <w:szCs w:val="28"/>
        </w:rPr>
        <w:t>Nghị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định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số</w:t>
      </w:r>
      <w:proofErr w:type="spellEnd"/>
      <w:r w:rsidRPr="00534D2F">
        <w:rPr>
          <w:i/>
          <w:color w:val="000000"/>
          <w:sz w:val="28"/>
          <w:szCs w:val="28"/>
        </w:rPr>
        <w:t xml:space="preserve"> 85/2023/NĐ-CP </w:t>
      </w:r>
      <w:proofErr w:type="spellStart"/>
      <w:r w:rsidRPr="00534D2F">
        <w:rPr>
          <w:i/>
          <w:color w:val="000000"/>
          <w:sz w:val="28"/>
          <w:szCs w:val="28"/>
        </w:rPr>
        <w:t>ngày</w:t>
      </w:r>
      <w:proofErr w:type="spellEnd"/>
      <w:r w:rsidRPr="00534D2F">
        <w:rPr>
          <w:i/>
          <w:color w:val="000000"/>
          <w:sz w:val="28"/>
          <w:szCs w:val="28"/>
        </w:rPr>
        <w:t xml:space="preserve"> 07 </w:t>
      </w:r>
      <w:proofErr w:type="spellStart"/>
      <w:r w:rsidRPr="00534D2F">
        <w:rPr>
          <w:i/>
          <w:color w:val="000000"/>
          <w:sz w:val="28"/>
          <w:szCs w:val="28"/>
        </w:rPr>
        <w:t>tháng</w:t>
      </w:r>
      <w:proofErr w:type="spellEnd"/>
      <w:r w:rsidRPr="00534D2F">
        <w:rPr>
          <w:i/>
          <w:color w:val="000000"/>
          <w:sz w:val="28"/>
          <w:szCs w:val="28"/>
        </w:rPr>
        <w:t xml:space="preserve"> 12 </w:t>
      </w:r>
      <w:proofErr w:type="spellStart"/>
      <w:r w:rsidRPr="00534D2F">
        <w:rPr>
          <w:i/>
          <w:color w:val="000000"/>
          <w:sz w:val="28"/>
          <w:szCs w:val="28"/>
        </w:rPr>
        <w:t>năm</w:t>
      </w:r>
      <w:proofErr w:type="spellEnd"/>
      <w:r w:rsidRPr="00534D2F">
        <w:rPr>
          <w:i/>
          <w:color w:val="000000"/>
          <w:sz w:val="28"/>
          <w:szCs w:val="28"/>
        </w:rPr>
        <w:t xml:space="preserve"> 2023 </w:t>
      </w:r>
      <w:proofErr w:type="spellStart"/>
      <w:r w:rsidRPr="00534D2F">
        <w:rPr>
          <w:i/>
          <w:color w:val="000000"/>
          <w:sz w:val="28"/>
          <w:szCs w:val="28"/>
        </w:rPr>
        <w:t>của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Chính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phủ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sửa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đổi</w:t>
      </w:r>
      <w:proofErr w:type="spellEnd"/>
      <w:r w:rsidRPr="00534D2F">
        <w:rPr>
          <w:i/>
          <w:color w:val="000000"/>
          <w:sz w:val="28"/>
          <w:szCs w:val="28"/>
        </w:rPr>
        <w:t xml:space="preserve">, </w:t>
      </w:r>
      <w:proofErr w:type="spellStart"/>
      <w:r w:rsidRPr="00534D2F">
        <w:rPr>
          <w:i/>
          <w:color w:val="000000"/>
          <w:sz w:val="28"/>
          <w:szCs w:val="28"/>
        </w:rPr>
        <w:t>bổ</w:t>
      </w:r>
      <w:proofErr w:type="spellEnd"/>
      <w:r w:rsidRPr="00534D2F">
        <w:rPr>
          <w:i/>
          <w:color w:val="000000"/>
          <w:sz w:val="28"/>
          <w:szCs w:val="28"/>
        </w:rPr>
        <w:t xml:space="preserve"> sung </w:t>
      </w:r>
      <w:proofErr w:type="spellStart"/>
      <w:r w:rsidRPr="00534D2F">
        <w:rPr>
          <w:i/>
          <w:color w:val="000000"/>
          <w:sz w:val="28"/>
          <w:szCs w:val="28"/>
        </w:rPr>
        <w:t>một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số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điều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của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Nghị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định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số</w:t>
      </w:r>
      <w:proofErr w:type="spellEnd"/>
      <w:r w:rsidRPr="00534D2F">
        <w:rPr>
          <w:i/>
          <w:color w:val="000000"/>
          <w:sz w:val="28"/>
          <w:szCs w:val="28"/>
        </w:rPr>
        <w:t xml:space="preserve"> 115/2020/NĐ-CP </w:t>
      </w:r>
      <w:proofErr w:type="spellStart"/>
      <w:r w:rsidRPr="00534D2F">
        <w:rPr>
          <w:i/>
          <w:color w:val="000000"/>
          <w:sz w:val="28"/>
          <w:szCs w:val="28"/>
        </w:rPr>
        <w:t>ngày</w:t>
      </w:r>
      <w:proofErr w:type="spellEnd"/>
      <w:r w:rsidRPr="00534D2F">
        <w:rPr>
          <w:i/>
          <w:color w:val="000000"/>
          <w:sz w:val="28"/>
          <w:szCs w:val="28"/>
        </w:rPr>
        <w:t xml:space="preserve"> 25 </w:t>
      </w:r>
      <w:proofErr w:type="spellStart"/>
      <w:r w:rsidRPr="00534D2F">
        <w:rPr>
          <w:i/>
          <w:color w:val="000000"/>
          <w:sz w:val="28"/>
          <w:szCs w:val="28"/>
        </w:rPr>
        <w:t>tháng</w:t>
      </w:r>
      <w:proofErr w:type="spellEnd"/>
      <w:r w:rsidRPr="00534D2F">
        <w:rPr>
          <w:i/>
          <w:color w:val="000000"/>
          <w:sz w:val="28"/>
          <w:szCs w:val="28"/>
        </w:rPr>
        <w:t xml:space="preserve"> 9 </w:t>
      </w:r>
      <w:proofErr w:type="spellStart"/>
      <w:r w:rsidRPr="00534D2F">
        <w:rPr>
          <w:i/>
          <w:color w:val="000000"/>
          <w:sz w:val="28"/>
          <w:szCs w:val="28"/>
        </w:rPr>
        <w:t>năm</w:t>
      </w:r>
      <w:proofErr w:type="spellEnd"/>
      <w:r w:rsidRPr="00534D2F">
        <w:rPr>
          <w:i/>
          <w:color w:val="000000"/>
          <w:sz w:val="28"/>
          <w:szCs w:val="28"/>
        </w:rPr>
        <w:t xml:space="preserve"> 2020 </w:t>
      </w:r>
      <w:proofErr w:type="spellStart"/>
      <w:r w:rsidRPr="00534D2F">
        <w:rPr>
          <w:i/>
          <w:color w:val="000000"/>
          <w:sz w:val="28"/>
          <w:szCs w:val="28"/>
        </w:rPr>
        <w:t>về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tuyển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dụng</w:t>
      </w:r>
      <w:proofErr w:type="spellEnd"/>
      <w:r w:rsidRPr="00534D2F">
        <w:rPr>
          <w:i/>
          <w:color w:val="000000"/>
          <w:sz w:val="28"/>
          <w:szCs w:val="28"/>
        </w:rPr>
        <w:t xml:space="preserve">, </w:t>
      </w:r>
      <w:proofErr w:type="spellStart"/>
      <w:r w:rsidRPr="00534D2F">
        <w:rPr>
          <w:i/>
          <w:color w:val="000000"/>
          <w:sz w:val="28"/>
          <w:szCs w:val="28"/>
        </w:rPr>
        <w:t>sử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dụng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và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quản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lý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viên</w:t>
      </w:r>
      <w:proofErr w:type="spellEnd"/>
      <w:r w:rsidRPr="00534D2F">
        <w:rPr>
          <w:i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color w:val="000000"/>
          <w:sz w:val="28"/>
          <w:szCs w:val="28"/>
        </w:rPr>
        <w:t>chức</w:t>
      </w:r>
      <w:proofErr w:type="spellEnd"/>
      <w:r w:rsidRPr="00534D2F">
        <w:rPr>
          <w:i/>
          <w:color w:val="000000"/>
          <w:sz w:val="28"/>
          <w:szCs w:val="28"/>
        </w:rPr>
        <w:t>;</w:t>
      </w:r>
    </w:p>
    <w:p w:rsidR="0035232E" w:rsidRPr="00534D2F" w:rsidRDefault="00F62232" w:rsidP="00215ABE">
      <w:pPr>
        <w:shd w:val="clear" w:color="auto" w:fill="FFFFFF"/>
        <w:spacing w:before="120" w:after="120"/>
        <w:ind w:firstLine="720"/>
        <w:jc w:val="both"/>
        <w:rPr>
          <w:i/>
          <w:iCs/>
          <w:color w:val="000000"/>
          <w:spacing w:val="-2"/>
          <w:sz w:val="28"/>
          <w:szCs w:val="28"/>
        </w:rPr>
      </w:pPr>
      <w:proofErr w:type="spellStart"/>
      <w:r w:rsidRPr="00534D2F">
        <w:rPr>
          <w:i/>
          <w:iCs/>
          <w:color w:val="000000"/>
          <w:spacing w:val="-2"/>
          <w:sz w:val="28"/>
          <w:szCs w:val="28"/>
        </w:rPr>
        <w:t>Căn</w:t>
      </w:r>
      <w:proofErr w:type="spellEnd"/>
      <w:r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2"/>
          <w:sz w:val="28"/>
          <w:szCs w:val="28"/>
        </w:rPr>
        <w:t>cứ</w:t>
      </w:r>
      <w:proofErr w:type="spellEnd"/>
      <w:r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2"/>
          <w:sz w:val="28"/>
          <w:szCs w:val="28"/>
        </w:rPr>
        <w:t>Nghị</w:t>
      </w:r>
      <w:proofErr w:type="spellEnd"/>
      <w:r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2"/>
          <w:sz w:val="28"/>
          <w:szCs w:val="28"/>
        </w:rPr>
        <w:t>định</w:t>
      </w:r>
      <w:proofErr w:type="spellEnd"/>
      <w:r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pacing w:val="-2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pacing w:val="-2"/>
          <w:sz w:val="28"/>
          <w:szCs w:val="28"/>
        </w:rPr>
        <w:t xml:space="preserve"> 120/2020/NĐ</w:t>
      </w:r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-CP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ngày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07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tháng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10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năm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2020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của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Chính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Phủ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quy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định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về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thành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lập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,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tổ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chức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lại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,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giải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thể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đơn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vị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sự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nghiệp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công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pacing w:val="-2"/>
          <w:sz w:val="28"/>
          <w:szCs w:val="28"/>
        </w:rPr>
        <w:t>lập</w:t>
      </w:r>
      <w:proofErr w:type="spellEnd"/>
      <w:r w:rsidR="0035232E" w:rsidRPr="00534D2F">
        <w:rPr>
          <w:i/>
          <w:iCs/>
          <w:color w:val="000000"/>
          <w:spacing w:val="-2"/>
          <w:sz w:val="28"/>
          <w:szCs w:val="28"/>
        </w:rPr>
        <w:t>;</w:t>
      </w:r>
    </w:p>
    <w:p w:rsidR="0035232E" w:rsidRPr="00534D2F" w:rsidRDefault="0035232E" w:rsidP="00215ABE">
      <w:pPr>
        <w:shd w:val="clear" w:color="auto" w:fill="FFFFFF"/>
        <w:spacing w:before="120" w:after="120"/>
        <w:ind w:firstLine="720"/>
        <w:jc w:val="both"/>
        <w:rPr>
          <w:i/>
          <w:iCs/>
          <w:color w:val="000000"/>
          <w:sz w:val="28"/>
          <w:szCs w:val="28"/>
        </w:rPr>
      </w:pPr>
      <w:proofErr w:type="spellStart"/>
      <w:r w:rsidRPr="00534D2F">
        <w:rPr>
          <w:i/>
          <w:iCs/>
          <w:color w:val="000000"/>
          <w:sz w:val="28"/>
          <w:szCs w:val="28"/>
        </w:rPr>
        <w:t>Căn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cứ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Nghị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định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0F34DC" w:rsidRPr="00534D2F">
        <w:rPr>
          <w:i/>
          <w:iCs/>
          <w:color w:val="000000"/>
          <w:sz w:val="28"/>
          <w:szCs w:val="28"/>
        </w:rPr>
        <w:t>số</w:t>
      </w:r>
      <w:proofErr w:type="spellEnd"/>
      <w:r w:rsidR="000F34DC" w:rsidRPr="00534D2F">
        <w:rPr>
          <w:i/>
          <w:iCs/>
          <w:color w:val="000000"/>
          <w:sz w:val="28"/>
          <w:szCs w:val="28"/>
        </w:rPr>
        <w:t xml:space="preserve"> 15/2021/NĐ-CP </w:t>
      </w:r>
      <w:proofErr w:type="spellStart"/>
      <w:r w:rsidR="000F34DC" w:rsidRPr="00534D2F">
        <w:rPr>
          <w:i/>
          <w:iCs/>
          <w:color w:val="000000"/>
          <w:sz w:val="28"/>
          <w:szCs w:val="28"/>
        </w:rPr>
        <w:t>ngày</w:t>
      </w:r>
      <w:proofErr w:type="spellEnd"/>
      <w:r w:rsidR="000F34DC" w:rsidRPr="00534D2F">
        <w:rPr>
          <w:i/>
          <w:iCs/>
          <w:color w:val="000000"/>
          <w:sz w:val="28"/>
          <w:szCs w:val="28"/>
        </w:rPr>
        <w:t xml:space="preserve"> 03 </w:t>
      </w:r>
      <w:proofErr w:type="spellStart"/>
      <w:r w:rsidR="000F34DC" w:rsidRPr="00534D2F">
        <w:rPr>
          <w:i/>
          <w:iCs/>
          <w:color w:val="000000"/>
          <w:sz w:val="28"/>
          <w:szCs w:val="28"/>
        </w:rPr>
        <w:t>tháng</w:t>
      </w:r>
      <w:proofErr w:type="spellEnd"/>
      <w:r w:rsidR="000F34DC" w:rsidRPr="00534D2F">
        <w:rPr>
          <w:i/>
          <w:iCs/>
          <w:color w:val="000000"/>
          <w:sz w:val="28"/>
          <w:szCs w:val="28"/>
        </w:rPr>
        <w:t xml:space="preserve"> </w:t>
      </w:r>
      <w:r w:rsidRPr="00534D2F">
        <w:rPr>
          <w:i/>
          <w:iCs/>
          <w:color w:val="000000"/>
          <w:sz w:val="28"/>
          <w:szCs w:val="28"/>
        </w:rPr>
        <w:t xml:space="preserve">3 </w:t>
      </w:r>
      <w:proofErr w:type="spellStart"/>
      <w:r w:rsidRPr="00534D2F">
        <w:rPr>
          <w:i/>
          <w:iCs/>
          <w:color w:val="000000"/>
          <w:sz w:val="28"/>
          <w:szCs w:val="28"/>
        </w:rPr>
        <w:t>năm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2021 </w:t>
      </w:r>
      <w:proofErr w:type="spellStart"/>
      <w:r w:rsidRPr="00534D2F">
        <w:rPr>
          <w:i/>
          <w:iCs/>
          <w:color w:val="000000"/>
          <w:sz w:val="28"/>
          <w:szCs w:val="28"/>
        </w:rPr>
        <w:t>của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Chính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phủ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quy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định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chi </w:t>
      </w:r>
      <w:proofErr w:type="spellStart"/>
      <w:r w:rsidRPr="00534D2F">
        <w:rPr>
          <w:i/>
          <w:iCs/>
          <w:color w:val="000000"/>
          <w:sz w:val="28"/>
          <w:szCs w:val="28"/>
        </w:rPr>
        <w:t>tiết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một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nội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dung </w:t>
      </w:r>
      <w:proofErr w:type="spellStart"/>
      <w:r w:rsidRPr="00534D2F">
        <w:rPr>
          <w:i/>
          <w:iCs/>
          <w:color w:val="000000"/>
          <w:sz w:val="28"/>
          <w:szCs w:val="28"/>
        </w:rPr>
        <w:t>về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quản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lý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dự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án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đầu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tư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xây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dựng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; </w:t>
      </w:r>
    </w:p>
    <w:p w:rsidR="0035232E" w:rsidRPr="00534D2F" w:rsidRDefault="0035232E" w:rsidP="00215ABE">
      <w:pPr>
        <w:shd w:val="clear" w:color="auto" w:fill="FFFFFF"/>
        <w:spacing w:before="120" w:after="120"/>
        <w:ind w:firstLine="720"/>
        <w:jc w:val="both"/>
        <w:rPr>
          <w:i/>
          <w:iCs/>
          <w:color w:val="000000"/>
          <w:sz w:val="28"/>
          <w:szCs w:val="28"/>
        </w:rPr>
      </w:pPr>
      <w:proofErr w:type="spellStart"/>
      <w:r w:rsidRPr="00534D2F">
        <w:rPr>
          <w:i/>
          <w:iCs/>
          <w:color w:val="000000"/>
          <w:sz w:val="28"/>
          <w:szCs w:val="28"/>
        </w:rPr>
        <w:t>Căn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cứ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Nghị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định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số</w:t>
      </w:r>
      <w:proofErr w:type="spellEnd"/>
      <w:r w:rsidRPr="00534D2F">
        <w:rPr>
          <w:i/>
          <w:iCs/>
          <w:color w:val="000000"/>
          <w:sz w:val="28"/>
          <w:szCs w:val="28"/>
        </w:rPr>
        <w:t> </w:t>
      </w:r>
      <w:hyperlink r:id="rId4" w:history="1">
        <w:r w:rsidRPr="00534D2F">
          <w:rPr>
            <w:i/>
            <w:iCs/>
            <w:color w:val="000000"/>
            <w:sz w:val="28"/>
            <w:szCs w:val="28"/>
          </w:rPr>
          <w:t>60/2021/NĐ-CP</w:t>
        </w:r>
      </w:hyperlink>
      <w:r w:rsidRPr="00534D2F">
        <w:rPr>
          <w:i/>
          <w:iCs/>
          <w:color w:val="000000"/>
          <w:sz w:val="28"/>
          <w:szCs w:val="28"/>
        </w:rPr>
        <w:t> </w:t>
      </w:r>
      <w:proofErr w:type="spellStart"/>
      <w:r w:rsidRPr="00534D2F">
        <w:rPr>
          <w:i/>
          <w:iCs/>
          <w:color w:val="000000"/>
          <w:sz w:val="28"/>
          <w:szCs w:val="28"/>
        </w:rPr>
        <w:t>ngày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21 </w:t>
      </w:r>
      <w:proofErr w:type="spellStart"/>
      <w:r w:rsidR="00F62232" w:rsidRPr="00534D2F">
        <w:rPr>
          <w:i/>
          <w:iCs/>
          <w:color w:val="000000"/>
          <w:sz w:val="28"/>
          <w:szCs w:val="28"/>
        </w:rPr>
        <w:t>tháng</w:t>
      </w:r>
      <w:proofErr w:type="spellEnd"/>
      <w:r w:rsidR="00F62232" w:rsidRPr="00534D2F">
        <w:rPr>
          <w:i/>
          <w:iCs/>
          <w:color w:val="000000"/>
          <w:sz w:val="28"/>
          <w:szCs w:val="28"/>
        </w:rPr>
        <w:t xml:space="preserve"> 6 </w:t>
      </w:r>
      <w:proofErr w:type="spellStart"/>
      <w:r w:rsidR="00F62232" w:rsidRPr="00534D2F">
        <w:rPr>
          <w:i/>
          <w:iCs/>
          <w:color w:val="000000"/>
          <w:sz w:val="28"/>
          <w:szCs w:val="28"/>
        </w:rPr>
        <w:t>năm</w:t>
      </w:r>
      <w:proofErr w:type="spellEnd"/>
      <w:r w:rsidR="00F62232" w:rsidRPr="00534D2F">
        <w:rPr>
          <w:i/>
          <w:iCs/>
          <w:color w:val="000000"/>
          <w:sz w:val="28"/>
          <w:szCs w:val="28"/>
        </w:rPr>
        <w:t xml:space="preserve"> 2021 </w:t>
      </w:r>
      <w:proofErr w:type="spellStart"/>
      <w:r w:rsidR="00F62232" w:rsidRPr="00534D2F">
        <w:rPr>
          <w:i/>
          <w:iCs/>
          <w:color w:val="000000"/>
          <w:sz w:val="28"/>
          <w:szCs w:val="28"/>
        </w:rPr>
        <w:t>của</w:t>
      </w:r>
      <w:proofErr w:type="spellEnd"/>
      <w:r w:rsidR="00F62232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F62232" w:rsidRPr="00534D2F">
        <w:rPr>
          <w:i/>
          <w:iCs/>
          <w:color w:val="000000"/>
          <w:sz w:val="28"/>
          <w:szCs w:val="28"/>
        </w:rPr>
        <w:t>Chính</w:t>
      </w:r>
      <w:proofErr w:type="spellEnd"/>
      <w:r w:rsidR="00F62232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F62232" w:rsidRPr="00534D2F">
        <w:rPr>
          <w:i/>
          <w:iCs/>
          <w:color w:val="000000"/>
          <w:sz w:val="28"/>
          <w:szCs w:val="28"/>
        </w:rPr>
        <w:t>phủ</w:t>
      </w:r>
      <w:proofErr w:type="spellEnd"/>
      <w:r w:rsidR="00F62232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F62232" w:rsidRPr="00534D2F">
        <w:rPr>
          <w:i/>
          <w:iCs/>
          <w:color w:val="000000"/>
          <w:sz w:val="28"/>
          <w:szCs w:val="28"/>
        </w:rPr>
        <w:t>q</w:t>
      </w:r>
      <w:r w:rsidRPr="00534D2F">
        <w:rPr>
          <w:i/>
          <w:iCs/>
          <w:color w:val="000000"/>
          <w:sz w:val="28"/>
          <w:szCs w:val="28"/>
        </w:rPr>
        <w:t>uy</w:t>
      </w:r>
      <w:proofErr w:type="spellEnd"/>
      <w:r w:rsidR="009210C3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9210C3">
        <w:rPr>
          <w:i/>
          <w:iCs/>
          <w:color w:val="000000"/>
          <w:sz w:val="28"/>
          <w:szCs w:val="28"/>
        </w:rPr>
        <w:t>định</w:t>
      </w:r>
      <w:proofErr w:type="spellEnd"/>
      <w:r w:rsidR="009210C3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9210C3">
        <w:rPr>
          <w:i/>
          <w:iCs/>
          <w:color w:val="000000"/>
          <w:sz w:val="28"/>
          <w:szCs w:val="28"/>
        </w:rPr>
        <w:t>cơ</w:t>
      </w:r>
      <w:proofErr w:type="spellEnd"/>
      <w:r w:rsidR="009210C3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9210C3">
        <w:rPr>
          <w:i/>
          <w:iCs/>
          <w:color w:val="000000"/>
          <w:sz w:val="28"/>
          <w:szCs w:val="28"/>
        </w:rPr>
        <w:t>chế</w:t>
      </w:r>
      <w:proofErr w:type="spellEnd"/>
      <w:r w:rsidR="009210C3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9210C3">
        <w:rPr>
          <w:i/>
          <w:iCs/>
          <w:color w:val="000000"/>
          <w:sz w:val="28"/>
          <w:szCs w:val="28"/>
        </w:rPr>
        <w:t>tự</w:t>
      </w:r>
      <w:proofErr w:type="spellEnd"/>
      <w:r w:rsidR="009210C3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9210C3">
        <w:rPr>
          <w:i/>
          <w:iCs/>
          <w:color w:val="000000"/>
          <w:sz w:val="28"/>
          <w:szCs w:val="28"/>
        </w:rPr>
        <w:t>chủ</w:t>
      </w:r>
      <w:proofErr w:type="spellEnd"/>
      <w:r w:rsidR="009210C3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9210C3">
        <w:rPr>
          <w:i/>
          <w:iCs/>
          <w:color w:val="000000"/>
          <w:sz w:val="28"/>
          <w:szCs w:val="28"/>
        </w:rPr>
        <w:t>của</w:t>
      </w:r>
      <w:proofErr w:type="spellEnd"/>
      <w:r w:rsidR="009210C3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9210C3">
        <w:rPr>
          <w:i/>
          <w:iCs/>
          <w:color w:val="000000"/>
          <w:sz w:val="28"/>
          <w:szCs w:val="28"/>
        </w:rPr>
        <w:t>đơn</w:t>
      </w:r>
      <w:proofErr w:type="spellEnd"/>
      <w:r w:rsidR="009210C3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9210C3">
        <w:rPr>
          <w:i/>
          <w:iCs/>
          <w:color w:val="000000"/>
          <w:sz w:val="28"/>
          <w:szCs w:val="28"/>
        </w:rPr>
        <w:t>vị</w:t>
      </w:r>
      <w:proofErr w:type="spellEnd"/>
      <w:r w:rsidR="009210C3">
        <w:rPr>
          <w:i/>
          <w:iCs/>
          <w:color w:val="000000"/>
          <w:sz w:val="28"/>
          <w:szCs w:val="28"/>
        </w:rPr>
        <w:t xml:space="preserve"> </w:t>
      </w:r>
      <w:r w:rsidR="009210C3">
        <w:rPr>
          <w:i/>
          <w:iCs/>
          <w:color w:val="000000"/>
          <w:sz w:val="28"/>
          <w:szCs w:val="28"/>
          <w:lang w:val="vi-VN"/>
        </w:rPr>
        <w:t>s</w:t>
      </w:r>
      <w:bookmarkStart w:id="0" w:name="_GoBack"/>
      <w:bookmarkEnd w:id="0"/>
      <w:r w:rsidRPr="00534D2F">
        <w:rPr>
          <w:i/>
          <w:iCs/>
          <w:color w:val="000000"/>
          <w:sz w:val="28"/>
          <w:szCs w:val="28"/>
        </w:rPr>
        <w:t xml:space="preserve">ự </w:t>
      </w:r>
      <w:proofErr w:type="spellStart"/>
      <w:r w:rsidRPr="00534D2F">
        <w:rPr>
          <w:i/>
          <w:iCs/>
          <w:color w:val="000000"/>
          <w:sz w:val="28"/>
          <w:szCs w:val="28"/>
        </w:rPr>
        <w:t>nghiệp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công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lập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; </w:t>
      </w:r>
    </w:p>
    <w:p w:rsidR="0035232E" w:rsidRPr="00534D2F" w:rsidRDefault="00215ABE" w:rsidP="00215ABE">
      <w:pPr>
        <w:shd w:val="clear" w:color="auto" w:fill="FFFFFF"/>
        <w:spacing w:before="120" w:after="120"/>
        <w:ind w:firstLine="720"/>
        <w:jc w:val="both"/>
        <w:rPr>
          <w:i/>
          <w:iCs/>
          <w:color w:val="000000"/>
          <w:sz w:val="28"/>
          <w:szCs w:val="28"/>
        </w:rPr>
      </w:pPr>
      <w:r w:rsidRPr="00534D2F">
        <w:rPr>
          <w:i/>
          <w:iCs/>
          <w:color w:val="000000"/>
          <w:sz w:val="28"/>
          <w:szCs w:val="28"/>
        </w:rPr>
        <w:t xml:space="preserve">Theo </w:t>
      </w:r>
      <w:proofErr w:type="spellStart"/>
      <w:r w:rsidR="0035232E" w:rsidRPr="00534D2F">
        <w:rPr>
          <w:i/>
          <w:iCs/>
          <w:color w:val="000000"/>
          <w:sz w:val="28"/>
          <w:szCs w:val="28"/>
        </w:rPr>
        <w:t>đề</w:t>
      </w:r>
      <w:proofErr w:type="spellEnd"/>
      <w:r w:rsidR="0035232E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z w:val="28"/>
          <w:szCs w:val="28"/>
        </w:rPr>
        <w:t>nghị</w:t>
      </w:r>
      <w:proofErr w:type="spellEnd"/>
      <w:r w:rsidR="0035232E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35232E" w:rsidRPr="00534D2F">
        <w:rPr>
          <w:i/>
          <w:iCs/>
          <w:color w:val="000000"/>
          <w:sz w:val="28"/>
          <w:szCs w:val="28"/>
        </w:rPr>
        <w:t>của</w:t>
      </w:r>
      <w:proofErr w:type="spellEnd"/>
      <w:r w:rsidR="0035232E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2878B9" w:rsidRPr="00534D2F">
        <w:rPr>
          <w:i/>
          <w:iCs/>
          <w:color w:val="000000"/>
          <w:sz w:val="28"/>
          <w:szCs w:val="28"/>
        </w:rPr>
        <w:t>Chủ</w:t>
      </w:r>
      <w:proofErr w:type="spellEnd"/>
      <w:r w:rsidR="002878B9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2878B9" w:rsidRPr="00534D2F">
        <w:rPr>
          <w:i/>
          <w:iCs/>
          <w:color w:val="000000"/>
          <w:sz w:val="28"/>
          <w:szCs w:val="28"/>
        </w:rPr>
        <w:t>tịch</w:t>
      </w:r>
      <w:proofErr w:type="spellEnd"/>
      <w:r w:rsidR="002878B9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2878B9" w:rsidRPr="00534D2F">
        <w:rPr>
          <w:i/>
          <w:iCs/>
          <w:color w:val="000000"/>
          <w:sz w:val="28"/>
          <w:szCs w:val="28"/>
        </w:rPr>
        <w:t>Ủy</w:t>
      </w:r>
      <w:proofErr w:type="spellEnd"/>
      <w:r w:rsidR="002878B9" w:rsidRPr="00534D2F">
        <w:rPr>
          <w:i/>
          <w:iCs/>
          <w:color w:val="000000"/>
          <w:sz w:val="28"/>
          <w:szCs w:val="28"/>
        </w:rPr>
        <w:t xml:space="preserve"> ban </w:t>
      </w:r>
      <w:proofErr w:type="spellStart"/>
      <w:r w:rsidR="002878B9" w:rsidRPr="00534D2F">
        <w:rPr>
          <w:i/>
          <w:iCs/>
          <w:color w:val="000000"/>
          <w:sz w:val="28"/>
          <w:szCs w:val="28"/>
        </w:rPr>
        <w:t>nhân</w:t>
      </w:r>
      <w:proofErr w:type="spellEnd"/>
      <w:r w:rsidR="002878B9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2878B9" w:rsidRPr="00534D2F">
        <w:rPr>
          <w:i/>
          <w:iCs/>
          <w:color w:val="000000"/>
          <w:sz w:val="28"/>
          <w:szCs w:val="28"/>
        </w:rPr>
        <w:t>dân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huyện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Bến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Cầu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tại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Tờ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trình</w:t>
      </w:r>
      <w:proofErr w:type="spellEnd"/>
      <w:r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34D2F">
        <w:rPr>
          <w:i/>
          <w:iCs/>
          <w:color w:val="000000"/>
          <w:sz w:val="28"/>
          <w:szCs w:val="28"/>
        </w:rPr>
        <w:t>số</w:t>
      </w:r>
      <w:proofErr w:type="spellEnd"/>
      <w:r w:rsidR="002878B9" w:rsidRPr="00534D2F">
        <w:rPr>
          <w:i/>
          <w:iCs/>
          <w:color w:val="000000"/>
          <w:sz w:val="28"/>
          <w:szCs w:val="28"/>
        </w:rPr>
        <w:t xml:space="preserve">       </w:t>
      </w:r>
      <w:r w:rsidR="003E392B">
        <w:rPr>
          <w:i/>
          <w:iCs/>
          <w:color w:val="000000"/>
          <w:sz w:val="28"/>
          <w:szCs w:val="28"/>
          <w:lang w:val="vi-VN"/>
        </w:rPr>
        <w:t>05</w:t>
      </w:r>
      <w:r w:rsidR="0035232E" w:rsidRPr="00534D2F">
        <w:rPr>
          <w:i/>
          <w:iCs/>
          <w:color w:val="000000"/>
          <w:sz w:val="28"/>
          <w:szCs w:val="28"/>
        </w:rPr>
        <w:t>/</w:t>
      </w:r>
      <w:proofErr w:type="spellStart"/>
      <w:r w:rsidR="0035232E" w:rsidRPr="00534D2F">
        <w:rPr>
          <w:i/>
          <w:iCs/>
          <w:color w:val="000000"/>
          <w:sz w:val="28"/>
          <w:szCs w:val="28"/>
        </w:rPr>
        <w:t>TTr</w:t>
      </w:r>
      <w:proofErr w:type="spellEnd"/>
      <w:r w:rsidR="001401F0" w:rsidRPr="00534D2F">
        <w:rPr>
          <w:i/>
          <w:iCs/>
          <w:color w:val="000000"/>
          <w:sz w:val="28"/>
          <w:szCs w:val="28"/>
        </w:rPr>
        <w:t xml:space="preserve">-UBND </w:t>
      </w:r>
      <w:proofErr w:type="spellStart"/>
      <w:r w:rsidR="001401F0" w:rsidRPr="00534D2F">
        <w:rPr>
          <w:i/>
          <w:iCs/>
          <w:color w:val="000000"/>
          <w:sz w:val="28"/>
          <w:szCs w:val="28"/>
        </w:rPr>
        <w:t>ngày</w:t>
      </w:r>
      <w:proofErr w:type="spellEnd"/>
      <w:r w:rsidR="001401F0" w:rsidRPr="00534D2F">
        <w:rPr>
          <w:i/>
          <w:iCs/>
          <w:color w:val="000000"/>
          <w:sz w:val="28"/>
          <w:szCs w:val="28"/>
        </w:rPr>
        <w:t xml:space="preserve"> </w:t>
      </w:r>
      <w:r w:rsidR="003E392B">
        <w:rPr>
          <w:i/>
          <w:iCs/>
          <w:color w:val="000000"/>
          <w:sz w:val="28"/>
          <w:szCs w:val="28"/>
          <w:lang w:val="vi-VN"/>
        </w:rPr>
        <w:t>09</w:t>
      </w:r>
      <w:r w:rsidR="001401F0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1401F0" w:rsidRPr="00534D2F">
        <w:rPr>
          <w:i/>
          <w:iCs/>
          <w:color w:val="000000"/>
          <w:sz w:val="28"/>
          <w:szCs w:val="28"/>
        </w:rPr>
        <w:t>tháng</w:t>
      </w:r>
      <w:proofErr w:type="spellEnd"/>
      <w:r w:rsidR="001401F0" w:rsidRPr="00534D2F">
        <w:rPr>
          <w:i/>
          <w:iCs/>
          <w:color w:val="000000"/>
          <w:sz w:val="28"/>
          <w:szCs w:val="28"/>
        </w:rPr>
        <w:t xml:space="preserve"> </w:t>
      </w:r>
      <w:r w:rsidR="003E392B">
        <w:rPr>
          <w:i/>
          <w:iCs/>
          <w:color w:val="000000"/>
          <w:sz w:val="28"/>
          <w:szCs w:val="28"/>
          <w:lang w:val="vi-VN"/>
        </w:rPr>
        <w:t>01</w:t>
      </w:r>
      <w:r w:rsidR="001401F0" w:rsidRPr="00534D2F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1401F0" w:rsidRPr="00534D2F">
        <w:rPr>
          <w:i/>
          <w:iCs/>
          <w:color w:val="000000"/>
          <w:sz w:val="28"/>
          <w:szCs w:val="28"/>
        </w:rPr>
        <w:t>năm</w:t>
      </w:r>
      <w:proofErr w:type="spellEnd"/>
      <w:r w:rsidR="001401F0" w:rsidRPr="00534D2F">
        <w:rPr>
          <w:i/>
          <w:iCs/>
          <w:color w:val="000000"/>
          <w:sz w:val="28"/>
          <w:szCs w:val="28"/>
        </w:rPr>
        <w:t xml:space="preserve"> 2025</w:t>
      </w:r>
      <w:r w:rsidR="00C61AE3">
        <w:rPr>
          <w:i/>
          <w:iCs/>
          <w:color w:val="000000"/>
          <w:sz w:val="28"/>
          <w:szCs w:val="28"/>
          <w:lang w:val="vi-VN"/>
        </w:rPr>
        <w:t xml:space="preserve"> và ý kiến thẩm định của Giám đốc Sở Nội vụ tại Công văn số 2835/SNV-TCBC ngày 30 ngày 12 năm 2024</w:t>
      </w:r>
      <w:r w:rsidR="0035232E" w:rsidRPr="00534D2F">
        <w:rPr>
          <w:i/>
          <w:iCs/>
          <w:color w:val="000000"/>
          <w:sz w:val="28"/>
          <w:szCs w:val="28"/>
        </w:rPr>
        <w:t>.</w:t>
      </w:r>
    </w:p>
    <w:p w:rsidR="00EA5D6B" w:rsidRPr="001401F0" w:rsidRDefault="00EA5D6B" w:rsidP="001401F0">
      <w:pPr>
        <w:shd w:val="clear" w:color="auto" w:fill="FFFFFF"/>
        <w:spacing w:before="120" w:after="120"/>
        <w:ind w:firstLine="720"/>
        <w:jc w:val="both"/>
        <w:rPr>
          <w:i/>
          <w:iCs/>
          <w:color w:val="000000"/>
          <w:sz w:val="14"/>
          <w:szCs w:val="28"/>
        </w:rPr>
      </w:pPr>
    </w:p>
    <w:p w:rsidR="006025B1" w:rsidRDefault="006025B1" w:rsidP="001401F0">
      <w:pPr>
        <w:pStyle w:val="NormalWeb"/>
        <w:shd w:val="clear" w:color="auto" w:fill="FFFFFF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 w:rsidRPr="005B4353">
        <w:rPr>
          <w:b/>
          <w:bCs/>
          <w:sz w:val="28"/>
          <w:szCs w:val="28"/>
        </w:rPr>
        <w:t>QUYẾT ĐỊNH:</w:t>
      </w:r>
    </w:p>
    <w:p w:rsidR="001401F0" w:rsidRPr="001401F0" w:rsidRDefault="001401F0" w:rsidP="001401F0">
      <w:pPr>
        <w:pStyle w:val="NormalWeb"/>
        <w:shd w:val="clear" w:color="auto" w:fill="FFFFFF"/>
        <w:spacing w:before="120" w:beforeAutospacing="0" w:after="120" w:afterAutospacing="0"/>
        <w:jc w:val="center"/>
        <w:rPr>
          <w:b/>
          <w:bCs/>
          <w:sz w:val="18"/>
          <w:szCs w:val="28"/>
        </w:rPr>
      </w:pPr>
    </w:p>
    <w:p w:rsidR="006025B1" w:rsidRPr="00BF3F1C" w:rsidRDefault="006025B1" w:rsidP="001401F0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bCs/>
          <w:spacing w:val="2"/>
          <w:sz w:val="28"/>
          <w:szCs w:val="28"/>
        </w:rPr>
      </w:pPr>
      <w:proofErr w:type="spellStart"/>
      <w:r w:rsidRPr="00BF3F1C">
        <w:rPr>
          <w:b/>
          <w:spacing w:val="2"/>
          <w:sz w:val="28"/>
          <w:szCs w:val="28"/>
        </w:rPr>
        <w:t>Điều</w:t>
      </w:r>
      <w:proofErr w:type="spellEnd"/>
      <w:r w:rsidRPr="00BF3F1C">
        <w:rPr>
          <w:b/>
          <w:spacing w:val="2"/>
          <w:sz w:val="28"/>
          <w:szCs w:val="28"/>
        </w:rPr>
        <w:t xml:space="preserve"> 1.</w:t>
      </w:r>
      <w:r w:rsidRPr="00BF3F1C">
        <w:rPr>
          <w:spacing w:val="2"/>
          <w:sz w:val="28"/>
          <w:szCs w:val="28"/>
        </w:rPr>
        <w:t xml:space="preserve"> Ban </w:t>
      </w:r>
      <w:proofErr w:type="spellStart"/>
      <w:r w:rsidRPr="00BF3F1C">
        <w:rPr>
          <w:spacing w:val="2"/>
          <w:sz w:val="28"/>
          <w:szCs w:val="28"/>
        </w:rPr>
        <w:t>hành</w:t>
      </w:r>
      <w:proofErr w:type="spellEnd"/>
      <w:r w:rsidRPr="00BF3F1C">
        <w:rPr>
          <w:spacing w:val="2"/>
          <w:sz w:val="28"/>
          <w:szCs w:val="28"/>
        </w:rPr>
        <w:t xml:space="preserve"> </w:t>
      </w:r>
      <w:proofErr w:type="spellStart"/>
      <w:r w:rsidRPr="00BF3F1C">
        <w:rPr>
          <w:spacing w:val="2"/>
          <w:sz w:val="28"/>
          <w:szCs w:val="28"/>
        </w:rPr>
        <w:t>kèm</w:t>
      </w:r>
      <w:proofErr w:type="spellEnd"/>
      <w:r w:rsidRPr="00BF3F1C">
        <w:rPr>
          <w:spacing w:val="2"/>
          <w:sz w:val="28"/>
          <w:szCs w:val="28"/>
        </w:rPr>
        <w:t xml:space="preserve"> </w:t>
      </w:r>
      <w:proofErr w:type="spellStart"/>
      <w:r w:rsidRPr="00BF3F1C">
        <w:rPr>
          <w:spacing w:val="2"/>
          <w:sz w:val="28"/>
          <w:szCs w:val="28"/>
        </w:rPr>
        <w:t>theo</w:t>
      </w:r>
      <w:proofErr w:type="spellEnd"/>
      <w:r w:rsidRPr="00BF3F1C">
        <w:rPr>
          <w:spacing w:val="2"/>
          <w:sz w:val="28"/>
          <w:szCs w:val="28"/>
        </w:rPr>
        <w:t xml:space="preserve"> </w:t>
      </w:r>
      <w:proofErr w:type="spellStart"/>
      <w:r w:rsidRPr="00BF3F1C">
        <w:rPr>
          <w:spacing w:val="2"/>
          <w:sz w:val="28"/>
          <w:szCs w:val="28"/>
        </w:rPr>
        <w:t>Quyết</w:t>
      </w:r>
      <w:proofErr w:type="spellEnd"/>
      <w:r w:rsidRPr="00BF3F1C">
        <w:rPr>
          <w:spacing w:val="2"/>
          <w:sz w:val="28"/>
          <w:szCs w:val="28"/>
        </w:rPr>
        <w:t xml:space="preserve"> </w:t>
      </w:r>
      <w:proofErr w:type="spellStart"/>
      <w:r w:rsidRPr="00BF3F1C">
        <w:rPr>
          <w:spacing w:val="2"/>
          <w:sz w:val="28"/>
          <w:szCs w:val="28"/>
        </w:rPr>
        <w:t>định</w:t>
      </w:r>
      <w:proofErr w:type="spellEnd"/>
      <w:r w:rsidRPr="00BF3F1C">
        <w:rPr>
          <w:spacing w:val="2"/>
          <w:sz w:val="28"/>
          <w:szCs w:val="28"/>
        </w:rPr>
        <w:t xml:space="preserve"> </w:t>
      </w:r>
      <w:proofErr w:type="spellStart"/>
      <w:r w:rsidRPr="00BF3F1C">
        <w:rPr>
          <w:spacing w:val="2"/>
          <w:sz w:val="28"/>
          <w:szCs w:val="28"/>
        </w:rPr>
        <w:t>này</w:t>
      </w:r>
      <w:proofErr w:type="spellEnd"/>
      <w:r w:rsidRPr="00BF3F1C">
        <w:rPr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Quy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định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chức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năng</w:t>
      </w:r>
      <w:proofErr w:type="spellEnd"/>
      <w:r w:rsidRPr="00BF3F1C">
        <w:rPr>
          <w:bCs/>
          <w:spacing w:val="2"/>
          <w:sz w:val="28"/>
          <w:szCs w:val="28"/>
        </w:rPr>
        <w:t xml:space="preserve">, </w:t>
      </w:r>
      <w:proofErr w:type="spellStart"/>
      <w:r w:rsidRPr="00BF3F1C">
        <w:rPr>
          <w:bCs/>
          <w:spacing w:val="2"/>
          <w:sz w:val="28"/>
          <w:szCs w:val="28"/>
        </w:rPr>
        <w:t>nhiệm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vụ</w:t>
      </w:r>
      <w:proofErr w:type="spellEnd"/>
      <w:r w:rsidRPr="00BF3F1C">
        <w:rPr>
          <w:bCs/>
          <w:spacing w:val="2"/>
          <w:sz w:val="28"/>
          <w:szCs w:val="28"/>
        </w:rPr>
        <w:t xml:space="preserve">, </w:t>
      </w:r>
      <w:proofErr w:type="spellStart"/>
      <w:r w:rsidRPr="00BF3F1C">
        <w:rPr>
          <w:bCs/>
          <w:spacing w:val="2"/>
          <w:sz w:val="28"/>
          <w:szCs w:val="28"/>
        </w:rPr>
        <w:t>quyền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hạn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và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cơ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cấu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tổ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chức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của</w:t>
      </w:r>
      <w:proofErr w:type="spellEnd"/>
      <w:r w:rsidRPr="00BF3F1C">
        <w:rPr>
          <w:bCs/>
          <w:spacing w:val="2"/>
          <w:sz w:val="28"/>
          <w:szCs w:val="28"/>
        </w:rPr>
        <w:t xml:space="preserve"> Ban </w:t>
      </w:r>
      <w:proofErr w:type="spellStart"/>
      <w:r w:rsidR="00BF3F1C" w:rsidRPr="00BF3F1C">
        <w:rPr>
          <w:bCs/>
          <w:spacing w:val="2"/>
          <w:sz w:val="28"/>
          <w:szCs w:val="28"/>
        </w:rPr>
        <w:t>Q</w:t>
      </w:r>
      <w:r w:rsidRPr="00BF3F1C">
        <w:rPr>
          <w:bCs/>
          <w:spacing w:val="2"/>
          <w:sz w:val="28"/>
          <w:szCs w:val="28"/>
        </w:rPr>
        <w:t>uản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lý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dự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án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đầu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tư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xây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dựng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huyện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Bến</w:t>
      </w:r>
      <w:proofErr w:type="spellEnd"/>
      <w:r w:rsidRPr="00BF3F1C">
        <w:rPr>
          <w:bCs/>
          <w:spacing w:val="2"/>
          <w:sz w:val="28"/>
          <w:szCs w:val="28"/>
        </w:rPr>
        <w:t xml:space="preserve"> </w:t>
      </w:r>
      <w:proofErr w:type="spellStart"/>
      <w:r w:rsidRPr="00BF3F1C">
        <w:rPr>
          <w:bCs/>
          <w:spacing w:val="2"/>
          <w:sz w:val="28"/>
          <w:szCs w:val="28"/>
        </w:rPr>
        <w:t>Cầu</w:t>
      </w:r>
      <w:proofErr w:type="spellEnd"/>
      <w:r w:rsidRPr="00BF3F1C">
        <w:rPr>
          <w:bCs/>
          <w:spacing w:val="2"/>
          <w:sz w:val="28"/>
          <w:szCs w:val="28"/>
        </w:rPr>
        <w:t>.</w:t>
      </w:r>
    </w:p>
    <w:p w:rsidR="002E3FA1" w:rsidRDefault="006025B1" w:rsidP="002E3FA1">
      <w:pPr>
        <w:pStyle w:val="NormalWeb"/>
        <w:shd w:val="clear" w:color="auto" w:fill="FFFFFF"/>
        <w:spacing w:before="120" w:beforeAutospacing="0" w:after="120" w:afterAutospacing="0"/>
        <w:ind w:firstLine="720"/>
        <w:jc w:val="both"/>
        <w:rPr>
          <w:sz w:val="28"/>
          <w:szCs w:val="28"/>
        </w:rPr>
      </w:pPr>
      <w:proofErr w:type="spellStart"/>
      <w:r w:rsidRPr="005B4353">
        <w:rPr>
          <w:b/>
          <w:sz w:val="28"/>
          <w:szCs w:val="28"/>
        </w:rPr>
        <w:lastRenderedPageBreak/>
        <w:t>Điều</w:t>
      </w:r>
      <w:proofErr w:type="spellEnd"/>
      <w:r w:rsidRPr="005B4353">
        <w:rPr>
          <w:b/>
          <w:sz w:val="28"/>
          <w:szCs w:val="28"/>
        </w:rPr>
        <w:t xml:space="preserve"> 2.</w:t>
      </w:r>
      <w:r w:rsidRPr="005B4353">
        <w:rPr>
          <w:sz w:val="28"/>
          <w:szCs w:val="28"/>
        </w:rPr>
        <w:t xml:space="preserve"> </w:t>
      </w:r>
      <w:proofErr w:type="spellStart"/>
      <w:r w:rsidRPr="005B4353">
        <w:rPr>
          <w:sz w:val="28"/>
          <w:szCs w:val="28"/>
        </w:rPr>
        <w:t>Quyết</w:t>
      </w:r>
      <w:proofErr w:type="spellEnd"/>
      <w:r w:rsidRPr="005B4353">
        <w:rPr>
          <w:sz w:val="28"/>
          <w:szCs w:val="28"/>
        </w:rPr>
        <w:t xml:space="preserve"> </w:t>
      </w:r>
      <w:proofErr w:type="spellStart"/>
      <w:r w:rsidRPr="005B4353">
        <w:rPr>
          <w:sz w:val="28"/>
          <w:szCs w:val="28"/>
        </w:rPr>
        <w:t>định</w:t>
      </w:r>
      <w:proofErr w:type="spellEnd"/>
      <w:r w:rsidRPr="005B4353">
        <w:rPr>
          <w:sz w:val="28"/>
          <w:szCs w:val="28"/>
        </w:rPr>
        <w:t xml:space="preserve"> </w:t>
      </w:r>
      <w:r w:rsidR="00EC4737">
        <w:rPr>
          <w:sz w:val="28"/>
          <w:szCs w:val="28"/>
          <w:lang w:val="vi-VN"/>
        </w:rPr>
        <w:t xml:space="preserve">này </w:t>
      </w:r>
      <w:proofErr w:type="spellStart"/>
      <w:r w:rsidRPr="005B4353">
        <w:rPr>
          <w:sz w:val="28"/>
          <w:szCs w:val="28"/>
        </w:rPr>
        <w:t>có</w:t>
      </w:r>
      <w:proofErr w:type="spellEnd"/>
      <w:r w:rsidRPr="005B4353">
        <w:rPr>
          <w:sz w:val="28"/>
          <w:szCs w:val="28"/>
        </w:rPr>
        <w:t xml:space="preserve"> </w:t>
      </w:r>
      <w:proofErr w:type="spellStart"/>
      <w:r w:rsidR="00EC4737">
        <w:rPr>
          <w:sz w:val="28"/>
          <w:szCs w:val="28"/>
        </w:rPr>
        <w:t>hiệu</w:t>
      </w:r>
      <w:proofErr w:type="spellEnd"/>
      <w:r w:rsidR="00EC4737">
        <w:rPr>
          <w:sz w:val="28"/>
          <w:szCs w:val="28"/>
        </w:rPr>
        <w:t xml:space="preserve"> </w:t>
      </w:r>
      <w:proofErr w:type="spellStart"/>
      <w:r w:rsidR="00EC4737">
        <w:rPr>
          <w:sz w:val="28"/>
          <w:szCs w:val="28"/>
        </w:rPr>
        <w:t>lực</w:t>
      </w:r>
      <w:proofErr w:type="spellEnd"/>
      <w:r w:rsidR="00EC4737">
        <w:rPr>
          <w:sz w:val="28"/>
          <w:szCs w:val="28"/>
        </w:rPr>
        <w:t xml:space="preserve"> </w:t>
      </w:r>
      <w:proofErr w:type="spellStart"/>
      <w:r w:rsidR="00EC4737">
        <w:rPr>
          <w:sz w:val="28"/>
          <w:szCs w:val="28"/>
        </w:rPr>
        <w:t>thi</w:t>
      </w:r>
      <w:proofErr w:type="spellEnd"/>
      <w:r w:rsidR="00EC4737">
        <w:rPr>
          <w:sz w:val="28"/>
          <w:szCs w:val="28"/>
        </w:rPr>
        <w:t xml:space="preserve"> </w:t>
      </w:r>
      <w:proofErr w:type="spellStart"/>
      <w:r w:rsidR="00EC4737">
        <w:rPr>
          <w:sz w:val="28"/>
          <w:szCs w:val="28"/>
        </w:rPr>
        <w:t>hành</w:t>
      </w:r>
      <w:proofErr w:type="spellEnd"/>
      <w:r w:rsidR="00EC4737">
        <w:rPr>
          <w:sz w:val="28"/>
          <w:szCs w:val="28"/>
        </w:rPr>
        <w:t xml:space="preserve"> </w:t>
      </w:r>
      <w:proofErr w:type="spellStart"/>
      <w:r w:rsidR="00EC4737">
        <w:rPr>
          <w:sz w:val="28"/>
          <w:szCs w:val="28"/>
        </w:rPr>
        <w:t>kể</w:t>
      </w:r>
      <w:proofErr w:type="spellEnd"/>
      <w:r w:rsidR="00EC4737">
        <w:rPr>
          <w:sz w:val="28"/>
          <w:szCs w:val="28"/>
        </w:rPr>
        <w:t xml:space="preserve"> </w:t>
      </w:r>
      <w:proofErr w:type="spellStart"/>
      <w:r w:rsidR="00EC4737">
        <w:rPr>
          <w:sz w:val="28"/>
          <w:szCs w:val="28"/>
        </w:rPr>
        <w:t>từ</w:t>
      </w:r>
      <w:proofErr w:type="spellEnd"/>
      <w:r w:rsidR="00EC4737">
        <w:rPr>
          <w:sz w:val="28"/>
          <w:szCs w:val="28"/>
        </w:rPr>
        <w:t xml:space="preserve"> </w:t>
      </w:r>
      <w:proofErr w:type="spellStart"/>
      <w:r w:rsidR="00EC4737">
        <w:rPr>
          <w:sz w:val="28"/>
          <w:szCs w:val="28"/>
        </w:rPr>
        <w:t>ngày</w:t>
      </w:r>
      <w:proofErr w:type="spellEnd"/>
      <w:r w:rsidR="00EC4737">
        <w:rPr>
          <w:sz w:val="28"/>
          <w:szCs w:val="28"/>
        </w:rPr>
        <w:t xml:space="preserve"> </w:t>
      </w:r>
      <w:proofErr w:type="spellStart"/>
      <w:r w:rsidR="00EC4737">
        <w:rPr>
          <w:sz w:val="28"/>
          <w:szCs w:val="28"/>
        </w:rPr>
        <w:t>ký</w:t>
      </w:r>
      <w:proofErr w:type="spellEnd"/>
      <w:r w:rsidR="00215ABE">
        <w:rPr>
          <w:sz w:val="28"/>
          <w:szCs w:val="28"/>
        </w:rPr>
        <w:t>.</w:t>
      </w:r>
      <w:r w:rsidR="002E3FA1">
        <w:rPr>
          <w:sz w:val="28"/>
          <w:szCs w:val="28"/>
          <w:lang w:val="vi-VN"/>
        </w:rPr>
        <w:t xml:space="preserve"> </w:t>
      </w:r>
      <w:proofErr w:type="spellStart"/>
      <w:r w:rsidR="002E3FA1" w:rsidRPr="005B4353">
        <w:rPr>
          <w:sz w:val="28"/>
          <w:szCs w:val="28"/>
        </w:rPr>
        <w:t>Quyết</w:t>
      </w:r>
      <w:proofErr w:type="spellEnd"/>
      <w:r w:rsidR="002E3FA1" w:rsidRPr="005B4353">
        <w:rPr>
          <w:sz w:val="28"/>
          <w:szCs w:val="28"/>
        </w:rPr>
        <w:t xml:space="preserve"> </w:t>
      </w:r>
      <w:proofErr w:type="spellStart"/>
      <w:r w:rsidR="002E3FA1" w:rsidRPr="005B4353">
        <w:rPr>
          <w:sz w:val="28"/>
          <w:szCs w:val="28"/>
        </w:rPr>
        <w:t>định</w:t>
      </w:r>
      <w:proofErr w:type="spellEnd"/>
      <w:r w:rsidR="002E3FA1" w:rsidRPr="005B4353">
        <w:rPr>
          <w:sz w:val="28"/>
          <w:szCs w:val="28"/>
        </w:rPr>
        <w:t xml:space="preserve"> </w:t>
      </w:r>
      <w:proofErr w:type="spellStart"/>
      <w:r w:rsidR="002E3FA1" w:rsidRPr="005B4353">
        <w:rPr>
          <w:sz w:val="28"/>
          <w:szCs w:val="28"/>
        </w:rPr>
        <w:t>số</w:t>
      </w:r>
      <w:proofErr w:type="spellEnd"/>
      <w:r w:rsidR="002E3FA1" w:rsidRPr="005B4353">
        <w:rPr>
          <w:sz w:val="28"/>
          <w:szCs w:val="28"/>
        </w:rPr>
        <w:t xml:space="preserve"> 359/QĐ-UBND </w:t>
      </w:r>
      <w:proofErr w:type="spellStart"/>
      <w:r w:rsidR="002E3FA1" w:rsidRPr="005B4353">
        <w:rPr>
          <w:sz w:val="28"/>
          <w:szCs w:val="28"/>
        </w:rPr>
        <w:t>ngày</w:t>
      </w:r>
      <w:proofErr w:type="spellEnd"/>
      <w:r w:rsidR="002E3FA1" w:rsidRPr="005B4353">
        <w:rPr>
          <w:sz w:val="28"/>
          <w:szCs w:val="28"/>
        </w:rPr>
        <w:t xml:space="preserve"> 28</w:t>
      </w:r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tháng</w:t>
      </w:r>
      <w:proofErr w:type="spellEnd"/>
      <w:r w:rsidR="002E3FA1">
        <w:rPr>
          <w:sz w:val="28"/>
          <w:szCs w:val="28"/>
        </w:rPr>
        <w:t xml:space="preserve"> 02 </w:t>
      </w:r>
      <w:proofErr w:type="spellStart"/>
      <w:r w:rsidR="002E3FA1">
        <w:rPr>
          <w:sz w:val="28"/>
          <w:szCs w:val="28"/>
        </w:rPr>
        <w:t>năm</w:t>
      </w:r>
      <w:proofErr w:type="spellEnd"/>
      <w:r w:rsidR="002E3FA1">
        <w:rPr>
          <w:sz w:val="28"/>
          <w:szCs w:val="28"/>
        </w:rPr>
        <w:t xml:space="preserve"> </w:t>
      </w:r>
      <w:r w:rsidR="002E3FA1" w:rsidRPr="005B4353">
        <w:rPr>
          <w:sz w:val="28"/>
          <w:szCs w:val="28"/>
        </w:rPr>
        <w:t xml:space="preserve">2018 </w:t>
      </w:r>
      <w:proofErr w:type="spellStart"/>
      <w:r w:rsidR="002E3FA1" w:rsidRPr="005B4353">
        <w:rPr>
          <w:sz w:val="28"/>
          <w:szCs w:val="28"/>
        </w:rPr>
        <w:t>của</w:t>
      </w:r>
      <w:proofErr w:type="spellEnd"/>
      <w:r w:rsidR="002E3FA1" w:rsidRPr="005B4353">
        <w:rPr>
          <w:sz w:val="28"/>
          <w:szCs w:val="28"/>
        </w:rPr>
        <w:t xml:space="preserve"> </w:t>
      </w:r>
      <w:proofErr w:type="spellStart"/>
      <w:r w:rsidR="002E3FA1" w:rsidRPr="005B4353">
        <w:rPr>
          <w:sz w:val="28"/>
          <w:szCs w:val="28"/>
        </w:rPr>
        <w:t>Ủy</w:t>
      </w:r>
      <w:proofErr w:type="spellEnd"/>
      <w:r w:rsidR="002E3FA1" w:rsidRPr="005B4353">
        <w:rPr>
          <w:sz w:val="28"/>
          <w:szCs w:val="28"/>
        </w:rPr>
        <w:t xml:space="preserve"> ban </w:t>
      </w:r>
      <w:proofErr w:type="spellStart"/>
      <w:r w:rsidR="002E3FA1" w:rsidRPr="005B4353">
        <w:rPr>
          <w:sz w:val="28"/>
          <w:szCs w:val="28"/>
        </w:rPr>
        <w:t>nhân</w:t>
      </w:r>
      <w:proofErr w:type="spellEnd"/>
      <w:r w:rsidR="002E3FA1" w:rsidRPr="005B4353">
        <w:rPr>
          <w:sz w:val="28"/>
          <w:szCs w:val="28"/>
        </w:rPr>
        <w:t xml:space="preserve"> </w:t>
      </w:r>
      <w:proofErr w:type="spellStart"/>
      <w:r w:rsidR="002E3FA1" w:rsidRPr="005B4353">
        <w:rPr>
          <w:sz w:val="28"/>
          <w:szCs w:val="28"/>
        </w:rPr>
        <w:t>dân</w:t>
      </w:r>
      <w:proofErr w:type="spellEnd"/>
      <w:r w:rsidR="002E3FA1" w:rsidRPr="005B4353">
        <w:rPr>
          <w:sz w:val="28"/>
          <w:szCs w:val="28"/>
        </w:rPr>
        <w:t xml:space="preserve"> </w:t>
      </w:r>
      <w:proofErr w:type="spellStart"/>
      <w:r w:rsidR="002E3FA1" w:rsidRPr="005B4353">
        <w:rPr>
          <w:sz w:val="28"/>
          <w:szCs w:val="28"/>
        </w:rPr>
        <w:t>huyện</w:t>
      </w:r>
      <w:proofErr w:type="spellEnd"/>
      <w:r w:rsidR="002E3FA1" w:rsidRPr="005B4353">
        <w:rPr>
          <w:sz w:val="28"/>
          <w:szCs w:val="28"/>
        </w:rPr>
        <w:t xml:space="preserve"> </w:t>
      </w:r>
      <w:proofErr w:type="spellStart"/>
      <w:r w:rsidR="002E3FA1" w:rsidRPr="005B4353">
        <w:rPr>
          <w:sz w:val="28"/>
          <w:szCs w:val="28"/>
        </w:rPr>
        <w:t>Bến</w:t>
      </w:r>
      <w:proofErr w:type="spellEnd"/>
      <w:r w:rsidR="002E3FA1" w:rsidRPr="005B4353">
        <w:rPr>
          <w:sz w:val="28"/>
          <w:szCs w:val="28"/>
        </w:rPr>
        <w:t xml:space="preserve"> </w:t>
      </w:r>
      <w:proofErr w:type="spellStart"/>
      <w:r w:rsidR="002E3FA1" w:rsidRPr="005B4353">
        <w:rPr>
          <w:sz w:val="28"/>
          <w:szCs w:val="28"/>
        </w:rPr>
        <w:t>C</w:t>
      </w:r>
      <w:r w:rsidR="002E3FA1">
        <w:rPr>
          <w:sz w:val="28"/>
          <w:szCs w:val="28"/>
        </w:rPr>
        <w:t>ầu</w:t>
      </w:r>
      <w:proofErr w:type="spellEnd"/>
      <w:r w:rsidR="002E3FA1">
        <w:rPr>
          <w:sz w:val="28"/>
          <w:szCs w:val="28"/>
        </w:rPr>
        <w:t xml:space="preserve"> ban </w:t>
      </w:r>
      <w:proofErr w:type="spellStart"/>
      <w:r w:rsidR="002E3FA1">
        <w:rPr>
          <w:sz w:val="28"/>
          <w:szCs w:val="28"/>
        </w:rPr>
        <w:t>hành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Quy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định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chức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năng</w:t>
      </w:r>
      <w:proofErr w:type="spellEnd"/>
      <w:r w:rsidR="002E3FA1">
        <w:rPr>
          <w:sz w:val="28"/>
          <w:szCs w:val="28"/>
        </w:rPr>
        <w:t xml:space="preserve">, </w:t>
      </w:r>
      <w:proofErr w:type="spellStart"/>
      <w:r w:rsidR="002E3FA1">
        <w:rPr>
          <w:sz w:val="28"/>
          <w:szCs w:val="28"/>
        </w:rPr>
        <w:t>nhiệm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vụ</w:t>
      </w:r>
      <w:proofErr w:type="spellEnd"/>
      <w:r w:rsidR="002E3FA1">
        <w:rPr>
          <w:sz w:val="28"/>
          <w:szCs w:val="28"/>
        </w:rPr>
        <w:t xml:space="preserve">, </w:t>
      </w:r>
      <w:proofErr w:type="spellStart"/>
      <w:r w:rsidR="002E3FA1">
        <w:rPr>
          <w:sz w:val="28"/>
          <w:szCs w:val="28"/>
        </w:rPr>
        <w:t>quyền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hạn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và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cơ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cấu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tổ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chức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của</w:t>
      </w:r>
      <w:proofErr w:type="spellEnd"/>
      <w:r w:rsidR="002E3FA1">
        <w:rPr>
          <w:sz w:val="28"/>
          <w:szCs w:val="28"/>
        </w:rPr>
        <w:t xml:space="preserve"> Ban </w:t>
      </w:r>
      <w:proofErr w:type="spellStart"/>
      <w:r w:rsidR="002E3FA1">
        <w:rPr>
          <w:sz w:val="28"/>
          <w:szCs w:val="28"/>
        </w:rPr>
        <w:t>Quản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lý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dự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án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đầu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tư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xây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dựng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huyện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Bến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Cầu</w:t>
      </w:r>
      <w:proofErr w:type="spellEnd"/>
      <w:r w:rsidR="002E3FA1">
        <w:rPr>
          <w:sz w:val="28"/>
          <w:szCs w:val="28"/>
        </w:rPr>
        <w:t xml:space="preserve">, </w:t>
      </w:r>
      <w:proofErr w:type="spellStart"/>
      <w:r w:rsidR="002E3FA1">
        <w:rPr>
          <w:sz w:val="28"/>
          <w:szCs w:val="28"/>
        </w:rPr>
        <w:t>hết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hiệu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lực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kể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từ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ngày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Quyết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định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này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có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hiệu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lực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thi</w:t>
      </w:r>
      <w:proofErr w:type="spellEnd"/>
      <w:r w:rsidR="002E3FA1">
        <w:rPr>
          <w:sz w:val="28"/>
          <w:szCs w:val="28"/>
        </w:rPr>
        <w:t xml:space="preserve"> </w:t>
      </w:r>
      <w:proofErr w:type="spellStart"/>
      <w:r w:rsidR="002E3FA1">
        <w:rPr>
          <w:sz w:val="28"/>
          <w:szCs w:val="28"/>
        </w:rPr>
        <w:t>hành</w:t>
      </w:r>
      <w:proofErr w:type="spellEnd"/>
      <w:r w:rsidR="002E3FA1">
        <w:rPr>
          <w:sz w:val="28"/>
          <w:szCs w:val="28"/>
        </w:rPr>
        <w:t>.</w:t>
      </w:r>
    </w:p>
    <w:p w:rsidR="006025B1" w:rsidRPr="00F179E0" w:rsidRDefault="0035232E" w:rsidP="00BF05E3">
      <w:pPr>
        <w:shd w:val="clear" w:color="auto" w:fill="FFFFFF"/>
        <w:spacing w:before="120" w:after="120"/>
        <w:ind w:firstLine="720"/>
        <w:jc w:val="both"/>
        <w:rPr>
          <w:spacing w:val="-4"/>
          <w:sz w:val="28"/>
          <w:szCs w:val="28"/>
        </w:rPr>
      </w:pPr>
      <w:proofErr w:type="spellStart"/>
      <w:r w:rsidRPr="00F179E0">
        <w:rPr>
          <w:b/>
          <w:spacing w:val="-4"/>
          <w:sz w:val="28"/>
          <w:szCs w:val="28"/>
        </w:rPr>
        <w:t>Điều</w:t>
      </w:r>
      <w:proofErr w:type="spellEnd"/>
      <w:r w:rsidRPr="00F179E0">
        <w:rPr>
          <w:b/>
          <w:spacing w:val="-4"/>
          <w:sz w:val="28"/>
          <w:szCs w:val="28"/>
        </w:rPr>
        <w:t xml:space="preserve"> 3.</w:t>
      </w:r>
      <w:r w:rsidR="000F34DC">
        <w:rPr>
          <w:spacing w:val="-4"/>
          <w:sz w:val="28"/>
          <w:szCs w:val="28"/>
        </w:rPr>
        <w:t xml:space="preserve"> </w:t>
      </w:r>
      <w:proofErr w:type="spellStart"/>
      <w:r w:rsidR="000F34DC">
        <w:rPr>
          <w:spacing w:val="-4"/>
          <w:sz w:val="28"/>
          <w:szCs w:val="28"/>
        </w:rPr>
        <w:t>Chánh</w:t>
      </w:r>
      <w:proofErr w:type="spellEnd"/>
      <w:r w:rsidR="000F34DC">
        <w:rPr>
          <w:spacing w:val="-4"/>
          <w:sz w:val="28"/>
          <w:szCs w:val="28"/>
        </w:rPr>
        <w:t xml:space="preserve"> </w:t>
      </w:r>
      <w:proofErr w:type="spellStart"/>
      <w:r w:rsidR="000F34DC">
        <w:rPr>
          <w:spacing w:val="-4"/>
          <w:sz w:val="28"/>
          <w:szCs w:val="28"/>
        </w:rPr>
        <w:t>V</w:t>
      </w:r>
      <w:r w:rsidRPr="00F179E0">
        <w:rPr>
          <w:spacing w:val="-4"/>
          <w:sz w:val="28"/>
          <w:szCs w:val="28"/>
        </w:rPr>
        <w:t>ăn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phòng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Ủy</w:t>
      </w:r>
      <w:proofErr w:type="spellEnd"/>
      <w:r w:rsidRPr="00F179E0">
        <w:rPr>
          <w:spacing w:val="-4"/>
          <w:sz w:val="28"/>
          <w:szCs w:val="28"/>
        </w:rPr>
        <w:t xml:space="preserve"> ban </w:t>
      </w:r>
      <w:proofErr w:type="spellStart"/>
      <w:r w:rsidRPr="00F179E0">
        <w:rPr>
          <w:spacing w:val="-4"/>
          <w:sz w:val="28"/>
          <w:szCs w:val="28"/>
        </w:rPr>
        <w:t>nhân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dân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tỉnh</w:t>
      </w:r>
      <w:proofErr w:type="spellEnd"/>
      <w:r w:rsidRPr="00F179E0">
        <w:rPr>
          <w:spacing w:val="-4"/>
          <w:sz w:val="28"/>
          <w:szCs w:val="28"/>
        </w:rPr>
        <w:t xml:space="preserve">, </w:t>
      </w:r>
      <w:proofErr w:type="spellStart"/>
      <w:r w:rsidRPr="00F179E0">
        <w:rPr>
          <w:spacing w:val="-4"/>
          <w:sz w:val="28"/>
          <w:szCs w:val="28"/>
        </w:rPr>
        <w:t>Giám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đốc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Sở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Nội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vụ</w:t>
      </w:r>
      <w:proofErr w:type="spellEnd"/>
      <w:r w:rsidRPr="00F179E0">
        <w:rPr>
          <w:spacing w:val="-4"/>
          <w:sz w:val="28"/>
          <w:szCs w:val="28"/>
        </w:rPr>
        <w:t xml:space="preserve">, </w:t>
      </w:r>
      <w:proofErr w:type="spellStart"/>
      <w:r w:rsidRPr="00F179E0">
        <w:rPr>
          <w:spacing w:val="-4"/>
          <w:sz w:val="28"/>
          <w:szCs w:val="28"/>
        </w:rPr>
        <w:t>Chủ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tịch</w:t>
      </w:r>
      <w:proofErr w:type="spellEnd"/>
      <w:r w:rsidRPr="00F179E0">
        <w:rPr>
          <w:spacing w:val="-4"/>
          <w:sz w:val="28"/>
          <w:szCs w:val="28"/>
        </w:rPr>
        <w:t xml:space="preserve"> UBND </w:t>
      </w:r>
      <w:proofErr w:type="spellStart"/>
      <w:r w:rsidRPr="00F179E0">
        <w:rPr>
          <w:spacing w:val="-4"/>
          <w:sz w:val="28"/>
          <w:szCs w:val="28"/>
        </w:rPr>
        <w:t>huyện</w:t>
      </w:r>
      <w:proofErr w:type="spellEnd"/>
      <w:r w:rsidR="000F34DC">
        <w:rPr>
          <w:spacing w:val="-4"/>
          <w:sz w:val="28"/>
          <w:szCs w:val="28"/>
        </w:rPr>
        <w:t xml:space="preserve"> </w:t>
      </w:r>
      <w:proofErr w:type="spellStart"/>
      <w:r w:rsidR="000F34DC">
        <w:rPr>
          <w:spacing w:val="-4"/>
          <w:sz w:val="28"/>
          <w:szCs w:val="28"/>
        </w:rPr>
        <w:t>Bến</w:t>
      </w:r>
      <w:proofErr w:type="spellEnd"/>
      <w:r w:rsidR="000F34DC">
        <w:rPr>
          <w:spacing w:val="-4"/>
          <w:sz w:val="28"/>
          <w:szCs w:val="28"/>
        </w:rPr>
        <w:t xml:space="preserve"> </w:t>
      </w:r>
      <w:proofErr w:type="spellStart"/>
      <w:r w:rsidR="000F34DC">
        <w:rPr>
          <w:spacing w:val="-4"/>
          <w:sz w:val="28"/>
          <w:szCs w:val="28"/>
        </w:rPr>
        <w:t>Cầu</w:t>
      </w:r>
      <w:proofErr w:type="spellEnd"/>
      <w:r w:rsidRPr="00F179E0">
        <w:rPr>
          <w:spacing w:val="-4"/>
          <w:sz w:val="28"/>
          <w:szCs w:val="28"/>
        </w:rPr>
        <w:t xml:space="preserve">, </w:t>
      </w:r>
      <w:proofErr w:type="spellStart"/>
      <w:r w:rsidRPr="00F179E0">
        <w:rPr>
          <w:spacing w:val="-4"/>
          <w:sz w:val="28"/>
          <w:szCs w:val="28"/>
        </w:rPr>
        <w:t>Giám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đốc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r w:rsidRPr="00F179E0">
        <w:rPr>
          <w:bCs/>
          <w:spacing w:val="-4"/>
          <w:sz w:val="28"/>
          <w:szCs w:val="28"/>
        </w:rPr>
        <w:t xml:space="preserve">Ban </w:t>
      </w:r>
      <w:proofErr w:type="spellStart"/>
      <w:r w:rsidRPr="00F179E0">
        <w:rPr>
          <w:bCs/>
          <w:spacing w:val="-4"/>
          <w:sz w:val="28"/>
          <w:szCs w:val="28"/>
        </w:rPr>
        <w:t>Quản</w:t>
      </w:r>
      <w:proofErr w:type="spellEnd"/>
      <w:r w:rsidRPr="00F179E0">
        <w:rPr>
          <w:bCs/>
          <w:spacing w:val="-4"/>
          <w:sz w:val="28"/>
          <w:szCs w:val="28"/>
        </w:rPr>
        <w:t xml:space="preserve"> </w:t>
      </w:r>
      <w:proofErr w:type="spellStart"/>
      <w:r w:rsidRPr="00F179E0">
        <w:rPr>
          <w:bCs/>
          <w:spacing w:val="-4"/>
          <w:sz w:val="28"/>
          <w:szCs w:val="28"/>
        </w:rPr>
        <w:t>lý</w:t>
      </w:r>
      <w:proofErr w:type="spellEnd"/>
      <w:r w:rsidRPr="00F179E0">
        <w:rPr>
          <w:bCs/>
          <w:spacing w:val="-4"/>
          <w:sz w:val="28"/>
          <w:szCs w:val="28"/>
        </w:rPr>
        <w:t xml:space="preserve"> </w:t>
      </w:r>
      <w:proofErr w:type="spellStart"/>
      <w:r w:rsidRPr="00F179E0">
        <w:rPr>
          <w:bCs/>
          <w:spacing w:val="-4"/>
          <w:sz w:val="28"/>
          <w:szCs w:val="28"/>
        </w:rPr>
        <w:t>dự</w:t>
      </w:r>
      <w:proofErr w:type="spellEnd"/>
      <w:r w:rsidRPr="00F179E0">
        <w:rPr>
          <w:bCs/>
          <w:spacing w:val="-4"/>
          <w:sz w:val="28"/>
          <w:szCs w:val="28"/>
        </w:rPr>
        <w:t xml:space="preserve"> </w:t>
      </w:r>
      <w:proofErr w:type="spellStart"/>
      <w:r w:rsidRPr="00F179E0">
        <w:rPr>
          <w:bCs/>
          <w:spacing w:val="-4"/>
          <w:sz w:val="28"/>
          <w:szCs w:val="28"/>
        </w:rPr>
        <w:t>án</w:t>
      </w:r>
      <w:proofErr w:type="spellEnd"/>
      <w:r w:rsidRPr="00F179E0">
        <w:rPr>
          <w:bCs/>
          <w:spacing w:val="-4"/>
          <w:sz w:val="28"/>
          <w:szCs w:val="28"/>
        </w:rPr>
        <w:t xml:space="preserve"> </w:t>
      </w:r>
      <w:proofErr w:type="spellStart"/>
      <w:r w:rsidRPr="00F179E0">
        <w:rPr>
          <w:bCs/>
          <w:spacing w:val="-4"/>
          <w:sz w:val="28"/>
          <w:szCs w:val="28"/>
        </w:rPr>
        <w:t>đầu</w:t>
      </w:r>
      <w:proofErr w:type="spellEnd"/>
      <w:r w:rsidRPr="00F179E0">
        <w:rPr>
          <w:bCs/>
          <w:spacing w:val="-4"/>
          <w:sz w:val="28"/>
          <w:szCs w:val="28"/>
        </w:rPr>
        <w:t xml:space="preserve"> </w:t>
      </w:r>
      <w:proofErr w:type="spellStart"/>
      <w:r w:rsidRPr="00F179E0">
        <w:rPr>
          <w:bCs/>
          <w:spacing w:val="-4"/>
          <w:sz w:val="28"/>
          <w:szCs w:val="28"/>
        </w:rPr>
        <w:t>tư</w:t>
      </w:r>
      <w:proofErr w:type="spellEnd"/>
      <w:r w:rsidRPr="00F179E0">
        <w:rPr>
          <w:bCs/>
          <w:spacing w:val="-4"/>
          <w:sz w:val="28"/>
          <w:szCs w:val="28"/>
        </w:rPr>
        <w:t xml:space="preserve"> </w:t>
      </w:r>
      <w:proofErr w:type="spellStart"/>
      <w:r w:rsidRPr="00F179E0">
        <w:rPr>
          <w:bCs/>
          <w:spacing w:val="-4"/>
          <w:sz w:val="28"/>
          <w:szCs w:val="28"/>
        </w:rPr>
        <w:t>xây</w:t>
      </w:r>
      <w:proofErr w:type="spellEnd"/>
      <w:r w:rsidRPr="00F179E0">
        <w:rPr>
          <w:bCs/>
          <w:spacing w:val="-4"/>
          <w:sz w:val="28"/>
          <w:szCs w:val="28"/>
        </w:rPr>
        <w:t xml:space="preserve"> </w:t>
      </w:r>
      <w:proofErr w:type="spellStart"/>
      <w:r w:rsidRPr="00F179E0">
        <w:rPr>
          <w:bCs/>
          <w:spacing w:val="-4"/>
          <w:sz w:val="28"/>
          <w:szCs w:val="28"/>
        </w:rPr>
        <w:t>dựn</w:t>
      </w:r>
      <w:r w:rsidR="006E10CB">
        <w:rPr>
          <w:bCs/>
          <w:spacing w:val="-4"/>
          <w:sz w:val="28"/>
          <w:szCs w:val="28"/>
        </w:rPr>
        <w:t>g</w:t>
      </w:r>
      <w:proofErr w:type="spellEnd"/>
      <w:r w:rsidR="006E10CB">
        <w:rPr>
          <w:bCs/>
          <w:spacing w:val="-4"/>
          <w:sz w:val="28"/>
          <w:szCs w:val="28"/>
        </w:rPr>
        <w:t xml:space="preserve"> </w:t>
      </w:r>
      <w:proofErr w:type="spellStart"/>
      <w:r w:rsidR="006E10CB">
        <w:rPr>
          <w:bCs/>
          <w:spacing w:val="-4"/>
          <w:sz w:val="28"/>
          <w:szCs w:val="28"/>
        </w:rPr>
        <w:t>huyện</w:t>
      </w:r>
      <w:proofErr w:type="spellEnd"/>
      <w:r w:rsidR="006E10CB">
        <w:rPr>
          <w:bCs/>
          <w:spacing w:val="-4"/>
          <w:sz w:val="28"/>
          <w:szCs w:val="28"/>
        </w:rPr>
        <w:t xml:space="preserve"> </w:t>
      </w:r>
      <w:proofErr w:type="spellStart"/>
      <w:r w:rsidR="006E10CB">
        <w:rPr>
          <w:bCs/>
          <w:spacing w:val="-4"/>
          <w:sz w:val="28"/>
          <w:szCs w:val="28"/>
        </w:rPr>
        <w:t>Bến</w:t>
      </w:r>
      <w:proofErr w:type="spellEnd"/>
      <w:r w:rsidR="006E10CB">
        <w:rPr>
          <w:bCs/>
          <w:spacing w:val="-4"/>
          <w:sz w:val="28"/>
          <w:szCs w:val="28"/>
        </w:rPr>
        <w:t xml:space="preserve"> </w:t>
      </w:r>
      <w:proofErr w:type="spellStart"/>
      <w:r w:rsidR="006E10CB">
        <w:rPr>
          <w:bCs/>
          <w:spacing w:val="-4"/>
          <w:sz w:val="28"/>
          <w:szCs w:val="28"/>
        </w:rPr>
        <w:t>Cầu</w:t>
      </w:r>
      <w:proofErr w:type="spellEnd"/>
      <w:r w:rsidR="006E10CB">
        <w:rPr>
          <w:bCs/>
          <w:spacing w:val="-4"/>
          <w:sz w:val="28"/>
          <w:szCs w:val="28"/>
        </w:rPr>
        <w:t xml:space="preserve">, </w:t>
      </w:r>
      <w:proofErr w:type="spellStart"/>
      <w:r w:rsidR="006E10CB">
        <w:rPr>
          <w:bCs/>
          <w:spacing w:val="-4"/>
          <w:sz w:val="28"/>
          <w:szCs w:val="28"/>
        </w:rPr>
        <w:t>c</w:t>
      </w:r>
      <w:r w:rsidRPr="00F179E0">
        <w:rPr>
          <w:spacing w:val="-4"/>
          <w:sz w:val="28"/>
          <w:szCs w:val="28"/>
        </w:rPr>
        <w:t>ác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cơ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quan</w:t>
      </w:r>
      <w:proofErr w:type="spellEnd"/>
      <w:r w:rsidRPr="00F179E0">
        <w:rPr>
          <w:spacing w:val="-4"/>
          <w:sz w:val="28"/>
          <w:szCs w:val="28"/>
        </w:rPr>
        <w:t xml:space="preserve">, </w:t>
      </w:r>
      <w:proofErr w:type="spellStart"/>
      <w:r w:rsidRPr="00F179E0">
        <w:rPr>
          <w:spacing w:val="-4"/>
          <w:sz w:val="28"/>
          <w:szCs w:val="28"/>
        </w:rPr>
        <w:t>đơn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vị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và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cá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nhân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có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liên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quan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chịu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trách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nhiệm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thi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hành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Quyết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định</w:t>
      </w:r>
      <w:proofErr w:type="spellEnd"/>
      <w:r w:rsidRPr="00F179E0">
        <w:rPr>
          <w:spacing w:val="-4"/>
          <w:sz w:val="28"/>
          <w:szCs w:val="28"/>
        </w:rPr>
        <w:t xml:space="preserve"> </w:t>
      </w:r>
      <w:proofErr w:type="spellStart"/>
      <w:r w:rsidRPr="00F179E0">
        <w:rPr>
          <w:spacing w:val="-4"/>
          <w:sz w:val="28"/>
          <w:szCs w:val="28"/>
        </w:rPr>
        <w:t>này</w:t>
      </w:r>
      <w:proofErr w:type="spellEnd"/>
      <w:r w:rsidRPr="00F179E0">
        <w:rPr>
          <w:spacing w:val="-4"/>
          <w:sz w:val="28"/>
          <w:szCs w:val="28"/>
        </w:rPr>
        <w:t>./.</w:t>
      </w:r>
    </w:p>
    <w:p w:rsidR="00EA5D6B" w:rsidRPr="00C122D3" w:rsidRDefault="00EA5D6B" w:rsidP="006025B1">
      <w:pPr>
        <w:pStyle w:val="NormalWeb"/>
        <w:shd w:val="clear" w:color="auto" w:fill="FFFFFF"/>
        <w:spacing w:before="10" w:beforeAutospacing="0" w:after="0" w:afterAutospacing="0" w:line="234" w:lineRule="atLeast"/>
        <w:jc w:val="both"/>
        <w:rPr>
          <w:b/>
          <w:i/>
          <w:sz w:val="16"/>
        </w:rPr>
      </w:pPr>
    </w:p>
    <w:p w:rsidR="00215ABE" w:rsidRPr="00215ABE" w:rsidRDefault="006025B1" w:rsidP="00215ABE">
      <w:pPr>
        <w:pStyle w:val="NormalWeb"/>
        <w:shd w:val="clear" w:color="auto" w:fill="FFFFFF"/>
        <w:spacing w:before="10" w:beforeAutospacing="0" w:after="0" w:afterAutospacing="0" w:line="234" w:lineRule="atLeast"/>
        <w:jc w:val="both"/>
        <w:rPr>
          <w:b/>
          <w:sz w:val="28"/>
          <w:szCs w:val="28"/>
        </w:rPr>
      </w:pPr>
      <w:proofErr w:type="spellStart"/>
      <w:r w:rsidRPr="005B4353">
        <w:rPr>
          <w:b/>
          <w:i/>
        </w:rPr>
        <w:t>Nơi</w:t>
      </w:r>
      <w:proofErr w:type="spellEnd"/>
      <w:r w:rsidRPr="005B4353">
        <w:rPr>
          <w:b/>
          <w:i/>
        </w:rPr>
        <w:t xml:space="preserve"> </w:t>
      </w:r>
      <w:proofErr w:type="spellStart"/>
      <w:r w:rsidRPr="005B4353">
        <w:rPr>
          <w:b/>
          <w:i/>
        </w:rPr>
        <w:t>nhận</w:t>
      </w:r>
      <w:proofErr w:type="spellEnd"/>
      <w:r w:rsidRPr="005B4353">
        <w:rPr>
          <w:b/>
          <w:i/>
        </w:rPr>
        <w:t>:</w:t>
      </w:r>
      <w:r w:rsidRPr="005B4353">
        <w:rPr>
          <w:b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5B4353">
        <w:rPr>
          <w:b/>
          <w:sz w:val="28"/>
          <w:szCs w:val="28"/>
        </w:rPr>
        <w:t xml:space="preserve"> </w:t>
      </w:r>
      <w:r w:rsidR="00C122D3">
        <w:rPr>
          <w:b/>
          <w:sz w:val="28"/>
          <w:szCs w:val="28"/>
        </w:rPr>
        <w:t xml:space="preserve">         </w:t>
      </w:r>
      <w:r w:rsidR="00065F03">
        <w:rPr>
          <w:b/>
          <w:sz w:val="28"/>
          <w:szCs w:val="28"/>
          <w:lang w:val="vi-VN"/>
        </w:rPr>
        <w:t xml:space="preserve">KT. </w:t>
      </w:r>
      <w:r w:rsidRPr="00D23A86">
        <w:rPr>
          <w:b/>
          <w:sz w:val="28"/>
          <w:szCs w:val="28"/>
        </w:rPr>
        <w:t>CH</w:t>
      </w:r>
      <w:r>
        <w:rPr>
          <w:b/>
          <w:sz w:val="28"/>
          <w:szCs w:val="28"/>
        </w:rPr>
        <w:t xml:space="preserve">Ủ </w:t>
      </w:r>
      <w:r w:rsidRPr="00D23A86">
        <w:rPr>
          <w:b/>
          <w:sz w:val="28"/>
          <w:szCs w:val="28"/>
        </w:rPr>
        <w:t>TỊCH</w:t>
      </w:r>
      <w:r w:rsidRPr="00D23A86">
        <w:rPr>
          <w:b/>
          <w:sz w:val="26"/>
          <w:szCs w:val="26"/>
        </w:rPr>
        <w:t xml:space="preserve">                   </w:t>
      </w:r>
      <w:r w:rsidR="00215ABE">
        <w:rPr>
          <w:b/>
          <w:sz w:val="26"/>
          <w:szCs w:val="26"/>
        </w:rPr>
        <w:t xml:space="preserve">                             </w:t>
      </w:r>
    </w:p>
    <w:p w:rsidR="006025B1" w:rsidRPr="00065F03" w:rsidRDefault="006025B1" w:rsidP="00065F03">
      <w:pPr>
        <w:shd w:val="clear" w:color="auto" w:fill="FFFFFF"/>
        <w:tabs>
          <w:tab w:val="left" w:pos="7230"/>
        </w:tabs>
        <w:jc w:val="both"/>
        <w:rPr>
          <w:b/>
          <w:sz w:val="28"/>
          <w:szCs w:val="28"/>
          <w:lang w:val="vi-VN"/>
        </w:rPr>
      </w:pPr>
      <w:r w:rsidRPr="00227CEE">
        <w:rPr>
          <w:sz w:val="22"/>
          <w:szCs w:val="22"/>
        </w:rPr>
        <w:t xml:space="preserve">- </w:t>
      </w:r>
      <w:proofErr w:type="spellStart"/>
      <w:r w:rsidRPr="00227CEE">
        <w:rPr>
          <w:sz w:val="22"/>
          <w:szCs w:val="22"/>
        </w:rPr>
        <w:t>Như</w:t>
      </w:r>
      <w:proofErr w:type="spellEnd"/>
      <w:r w:rsidRPr="00227CEE">
        <w:rPr>
          <w:sz w:val="22"/>
          <w:szCs w:val="22"/>
        </w:rPr>
        <w:t xml:space="preserve"> </w:t>
      </w:r>
      <w:proofErr w:type="spellStart"/>
      <w:r w:rsidRPr="00227CEE">
        <w:rPr>
          <w:sz w:val="22"/>
          <w:szCs w:val="22"/>
        </w:rPr>
        <w:t>Điều</w:t>
      </w:r>
      <w:proofErr w:type="spellEnd"/>
      <w:r w:rsidRPr="00227CEE">
        <w:rPr>
          <w:sz w:val="22"/>
          <w:szCs w:val="22"/>
        </w:rPr>
        <w:t xml:space="preserve"> </w:t>
      </w:r>
      <w:proofErr w:type="gramStart"/>
      <w:r w:rsidRPr="00227CEE">
        <w:rPr>
          <w:sz w:val="22"/>
          <w:szCs w:val="22"/>
        </w:rPr>
        <w:t>3;</w:t>
      </w:r>
      <w:r w:rsidR="00065F03">
        <w:rPr>
          <w:sz w:val="22"/>
          <w:szCs w:val="22"/>
          <w:lang w:val="vi-VN"/>
        </w:rPr>
        <w:t xml:space="preserve">   </w:t>
      </w:r>
      <w:proofErr w:type="gramEnd"/>
      <w:r w:rsidR="00065F03">
        <w:rPr>
          <w:sz w:val="22"/>
          <w:szCs w:val="22"/>
          <w:lang w:val="vi-VN"/>
        </w:rPr>
        <w:t xml:space="preserve">                                                                                          </w:t>
      </w:r>
      <w:r w:rsidR="00065F03" w:rsidRPr="00065F03">
        <w:rPr>
          <w:b/>
          <w:sz w:val="28"/>
          <w:szCs w:val="28"/>
          <w:lang w:val="vi-VN"/>
        </w:rPr>
        <w:t>PHÓ CHỦ TỊCH</w:t>
      </w:r>
    </w:p>
    <w:p w:rsidR="00215ABE" w:rsidRPr="00215ABE" w:rsidRDefault="00534D2F" w:rsidP="00215ABE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- C</w:t>
      </w:r>
      <w:r>
        <w:rPr>
          <w:sz w:val="22"/>
          <w:szCs w:val="22"/>
          <w:lang w:val="vi-VN"/>
        </w:rPr>
        <w:t>T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các</w:t>
      </w:r>
      <w:proofErr w:type="spellEnd"/>
      <w:r>
        <w:rPr>
          <w:sz w:val="22"/>
          <w:szCs w:val="22"/>
        </w:rPr>
        <w:t xml:space="preserve"> PCT</w:t>
      </w:r>
      <w:r>
        <w:rPr>
          <w:sz w:val="22"/>
          <w:szCs w:val="22"/>
          <w:lang w:val="vi-VN"/>
        </w:rPr>
        <w:t xml:space="preserve"> </w:t>
      </w:r>
      <w:r w:rsidR="00215ABE" w:rsidRPr="00215ABE">
        <w:rPr>
          <w:sz w:val="22"/>
          <w:szCs w:val="22"/>
        </w:rPr>
        <w:t xml:space="preserve">UBND </w:t>
      </w:r>
      <w:proofErr w:type="spellStart"/>
      <w:r w:rsidR="00215ABE" w:rsidRPr="00215ABE">
        <w:rPr>
          <w:sz w:val="22"/>
          <w:szCs w:val="22"/>
        </w:rPr>
        <w:t>tỉnh</w:t>
      </w:r>
      <w:proofErr w:type="spellEnd"/>
      <w:r w:rsidR="00215ABE" w:rsidRPr="00215ABE">
        <w:rPr>
          <w:sz w:val="22"/>
          <w:szCs w:val="22"/>
        </w:rPr>
        <w:t>;</w:t>
      </w:r>
    </w:p>
    <w:p w:rsidR="00215ABE" w:rsidRPr="00215ABE" w:rsidRDefault="00215ABE" w:rsidP="00215ABE">
      <w:pPr>
        <w:shd w:val="clear" w:color="auto" w:fill="FFFFFF"/>
        <w:jc w:val="both"/>
        <w:rPr>
          <w:sz w:val="22"/>
          <w:szCs w:val="22"/>
        </w:rPr>
      </w:pPr>
      <w:r w:rsidRPr="00215ABE">
        <w:rPr>
          <w:sz w:val="22"/>
          <w:szCs w:val="22"/>
        </w:rPr>
        <w:t xml:space="preserve">- LĐVP; </w:t>
      </w:r>
      <w:r w:rsidR="0042300B">
        <w:rPr>
          <w:sz w:val="22"/>
          <w:szCs w:val="22"/>
        </w:rPr>
        <w:t>P.NC;</w:t>
      </w:r>
    </w:p>
    <w:p w:rsidR="006025B1" w:rsidRPr="00215ABE" w:rsidRDefault="006025B1" w:rsidP="006025B1">
      <w:pPr>
        <w:pStyle w:val="NormalWeb"/>
        <w:shd w:val="clear" w:color="auto" w:fill="FFFFFF"/>
        <w:spacing w:before="0" w:beforeAutospacing="0" w:after="0" w:afterAutospacing="0" w:line="234" w:lineRule="atLeast"/>
        <w:jc w:val="both"/>
        <w:rPr>
          <w:sz w:val="22"/>
          <w:szCs w:val="22"/>
        </w:rPr>
      </w:pPr>
      <w:r w:rsidRPr="00215ABE">
        <w:rPr>
          <w:sz w:val="22"/>
          <w:szCs w:val="22"/>
        </w:rPr>
        <w:t xml:space="preserve">- </w:t>
      </w:r>
      <w:proofErr w:type="spellStart"/>
      <w:r w:rsidRPr="00215ABE">
        <w:rPr>
          <w:sz w:val="22"/>
          <w:szCs w:val="22"/>
        </w:rPr>
        <w:t>Lưu</w:t>
      </w:r>
      <w:proofErr w:type="spellEnd"/>
      <w:r w:rsidRPr="00215ABE">
        <w:rPr>
          <w:sz w:val="22"/>
          <w:szCs w:val="22"/>
        </w:rPr>
        <w:t>: VT</w:t>
      </w:r>
      <w:r w:rsidR="000F34DC" w:rsidRPr="00215ABE">
        <w:rPr>
          <w:sz w:val="22"/>
          <w:szCs w:val="22"/>
        </w:rPr>
        <w:t xml:space="preserve">, </w:t>
      </w:r>
      <w:r w:rsidR="00215ABE" w:rsidRPr="00215ABE">
        <w:rPr>
          <w:sz w:val="22"/>
          <w:szCs w:val="22"/>
        </w:rPr>
        <w:t xml:space="preserve">VP UBND </w:t>
      </w:r>
      <w:proofErr w:type="spellStart"/>
      <w:r w:rsidR="00215ABE" w:rsidRPr="00215ABE">
        <w:rPr>
          <w:sz w:val="22"/>
          <w:szCs w:val="22"/>
        </w:rPr>
        <w:t>tỉnh</w:t>
      </w:r>
      <w:proofErr w:type="spellEnd"/>
      <w:r w:rsidR="000F34DC" w:rsidRPr="00215ABE">
        <w:rPr>
          <w:sz w:val="22"/>
          <w:szCs w:val="22"/>
        </w:rPr>
        <w:t>.</w:t>
      </w:r>
    </w:p>
    <w:p w:rsidR="00845A60" w:rsidRDefault="00845A60"/>
    <w:sectPr w:rsidR="00845A60" w:rsidSect="001401F0">
      <w:pgSz w:w="11907" w:h="16840" w:code="9"/>
      <w:pgMar w:top="993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B1"/>
    <w:rsid w:val="00065F03"/>
    <w:rsid w:val="000A7C6C"/>
    <w:rsid w:val="000D2654"/>
    <w:rsid w:val="000F34DC"/>
    <w:rsid w:val="001401F0"/>
    <w:rsid w:val="00215ABE"/>
    <w:rsid w:val="0024455E"/>
    <w:rsid w:val="002718AE"/>
    <w:rsid w:val="002878B9"/>
    <w:rsid w:val="002E3FA1"/>
    <w:rsid w:val="0035232E"/>
    <w:rsid w:val="003E392B"/>
    <w:rsid w:val="003E46C4"/>
    <w:rsid w:val="0042300B"/>
    <w:rsid w:val="00534D2F"/>
    <w:rsid w:val="00573194"/>
    <w:rsid w:val="005776AD"/>
    <w:rsid w:val="005A2143"/>
    <w:rsid w:val="005B56C2"/>
    <w:rsid w:val="005F1DD2"/>
    <w:rsid w:val="006025B1"/>
    <w:rsid w:val="006E10CB"/>
    <w:rsid w:val="00845A60"/>
    <w:rsid w:val="0086772A"/>
    <w:rsid w:val="008C4EEB"/>
    <w:rsid w:val="009210C3"/>
    <w:rsid w:val="00931591"/>
    <w:rsid w:val="009651AE"/>
    <w:rsid w:val="0096734B"/>
    <w:rsid w:val="00A84DEE"/>
    <w:rsid w:val="00BA0304"/>
    <w:rsid w:val="00BB5185"/>
    <w:rsid w:val="00BF05E3"/>
    <w:rsid w:val="00BF3F1C"/>
    <w:rsid w:val="00C122D3"/>
    <w:rsid w:val="00C424A3"/>
    <w:rsid w:val="00C47563"/>
    <w:rsid w:val="00C61AE3"/>
    <w:rsid w:val="00CD6662"/>
    <w:rsid w:val="00D06614"/>
    <w:rsid w:val="00D33F56"/>
    <w:rsid w:val="00D75D83"/>
    <w:rsid w:val="00EA5D6B"/>
    <w:rsid w:val="00EC4737"/>
    <w:rsid w:val="00F179E0"/>
    <w:rsid w:val="00F62232"/>
    <w:rsid w:val="00FD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B4F9"/>
  <w15:docId w15:val="{172B35D7-4AFB-45BD-9742-AA857F0A9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651AE"/>
    <w:pPr>
      <w:keepNext/>
      <w:ind w:firstLine="720"/>
      <w:outlineLvl w:val="2"/>
    </w:pPr>
    <w:rPr>
      <w:b/>
      <w:bCs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025B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66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614"/>
    <w:rPr>
      <w:rFonts w:ascii="Segoe UI" w:eastAsia="Times New Roman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9651AE"/>
    <w:rPr>
      <w:rFonts w:ascii="Times New Roman" w:eastAsia="Times New Roman" w:hAnsi="Times New Roman" w:cs="Times New Roman"/>
      <w:b/>
      <w:bCs/>
      <w:sz w:val="26"/>
      <w:szCs w:val="20"/>
    </w:rPr>
  </w:style>
  <w:style w:type="paragraph" w:customStyle="1" w:styleId="Char">
    <w:name w:val="Char"/>
    <w:basedOn w:val="Normal"/>
    <w:rsid w:val="0035232E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huvienphapluat.vn/phap-luat/tim-van-ban.aspx?keyword=16/2015/N%C4%90-CP&amp;area=2&amp;type=0&amp;match=False&amp;vc=True&amp;lan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Phong Tiep Khach</cp:lastModifiedBy>
  <cp:revision>13</cp:revision>
  <cp:lastPrinted>2025-01-09T03:21:00Z</cp:lastPrinted>
  <dcterms:created xsi:type="dcterms:W3CDTF">2025-01-10T03:58:00Z</dcterms:created>
  <dcterms:modified xsi:type="dcterms:W3CDTF">2025-01-15T09:31:00Z</dcterms:modified>
</cp:coreProperties>
</file>