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Pr="00F15BEE" w:rsidR="00933C19" w:rsidP="007E1BA0" w:rsidRDefault="00933C19">
      <w:pPr>
        <w:jc w:val="center"/>
        <w:rPr>
          <w:b/>
          <w:bCs/>
          <w:sz w:val="2"/>
          <w:szCs w:val="28"/>
        </w:rPr>
      </w:pPr>
    </w:p>
    <w:tbl>
      <w:tblPr>
        <w:tblW w:w="9322" w:type="dxa"/>
        <w:tblLook w:val="04A0"/>
      </w:tblPr>
      <w:tblGrid>
        <w:gridCol w:w="3652"/>
        <w:gridCol w:w="5670"/>
      </w:tblGrid>
      <w:tr w:rsidRPr="00CC62F1" w:rsidR="00B400B8" w:rsidTr="00CC62F1">
        <w:tc>
          <w:tcPr>
            <w:tcW w:w="3652" w:type="dxa"/>
          </w:tcPr>
          <w:p w:rsidRPr="00CC62F1" w:rsidR="00B400B8" w:rsidP="00CC62F1" w:rsidRDefault="00B400B8">
            <w:pPr>
              <w:jc w:val="center"/>
              <w:rPr>
                <w:b/>
                <w:bCs/>
                <w:sz w:val="26"/>
                <w:szCs w:val="26"/>
              </w:rPr>
            </w:pPr>
            <w:r w:rsidRPr="00CC62F1">
              <w:rPr>
                <w:b/>
                <w:bCs/>
                <w:sz w:val="26"/>
                <w:szCs w:val="26"/>
              </w:rPr>
              <w:t>THỦ TƯỚNG CHÍNH PHỦ</w:t>
            </w:r>
          </w:p>
          <w:p w:rsidRPr="00CC62F1" w:rsidR="00B400B8" w:rsidP="00CC62F1" w:rsidRDefault="00B400B8">
            <w:pPr>
              <w:jc w:val="center"/>
              <w:rPr>
                <w:sz w:val="26"/>
                <w:szCs w:val="26"/>
                <w:vertAlign w:val="superscript"/>
              </w:rPr>
            </w:pPr>
            <w:r w:rsidRPr="00CC62F1">
              <w:rPr>
                <w:b/>
                <w:bCs/>
                <w:sz w:val="26"/>
                <w:szCs w:val="26"/>
                <w:vertAlign w:val="superscript"/>
              </w:rPr>
              <w:t>___________</w:t>
            </w:r>
          </w:p>
          <w:p w:rsidRPr="00CC62F1" w:rsidR="00B400B8" w:rsidP="00CC62F1" w:rsidRDefault="00B400B8">
            <w:pPr>
              <w:jc w:val="center"/>
              <w:rPr>
                <w:sz w:val="32"/>
                <w:szCs w:val="26"/>
              </w:rPr>
            </w:pPr>
          </w:p>
          <w:p w:rsidRPr="00CC62F1" w:rsidR="00B400B8" w:rsidP="00CC62F1" w:rsidRDefault="00B400B8">
            <w:pPr>
              <w:jc w:val="center"/>
              <w:rPr>
                <w:b/>
                <w:bCs/>
                <w:sz w:val="28"/>
                <w:szCs w:val="28"/>
              </w:rPr>
            </w:pPr>
            <w:pPr>
              <w:jc w:val="center"/>
              <w:rPr>
                <w:b/>
                <w:bCs/>
                <w:sz w:val="28"/>
                <w:szCs w:val="28"/>
              </w:rPr>
            </w:pPr>
            <w:r>
              <w:rPr>
                <w:sz w:val="26"/>
                <w:szCs w:val="26"/>
              </w:rPr>
              <w:t>Số: 212/QĐ-TTg</w:t>
            </w:r>
          </w:p>
        </w:tc>
        <w:tc>
          <w:tcPr>
            <w:tcW w:w="5670" w:type="dxa"/>
          </w:tcPr>
          <w:p w:rsidRPr="00CC62F1" w:rsidR="00B400B8" w:rsidP="00CC62F1" w:rsidRDefault="00B400B8">
            <w:pPr>
              <w:jc w:val="center"/>
              <w:rPr>
                <w:sz w:val="26"/>
                <w:szCs w:val="28"/>
              </w:rPr>
            </w:pPr>
            <w:r w:rsidRPr="00CC62F1">
              <w:rPr>
                <w:b/>
                <w:bCs/>
                <w:sz w:val="26"/>
                <w:szCs w:val="28"/>
              </w:rPr>
              <w:t xml:space="preserve">CỘNG HOÀ XÃ HỘI CHỦ NGHĨA VIỆT </w:t>
            </w:r>
            <w:smartTag w:uri="urn:schemas-microsoft-com:office:smarttags" w:element="country-region">
              <w:smartTag w:uri="urn:schemas-microsoft-com:office:smarttags" w:element="place">
                <w:r w:rsidRPr="00CC62F1">
                  <w:rPr>
                    <w:b/>
                    <w:bCs/>
                    <w:sz w:val="26"/>
                    <w:szCs w:val="28"/>
                  </w:rPr>
                  <w:t>NAM</w:t>
                </w:r>
              </w:smartTag>
            </w:smartTag>
          </w:p>
          <w:p w:rsidRPr="00CC62F1" w:rsidR="00B400B8" w:rsidP="00CC62F1" w:rsidRDefault="00B400B8">
            <w:pPr>
              <w:jc w:val="center"/>
              <w:rPr>
                <w:b/>
                <w:bCs/>
                <w:sz w:val="28"/>
                <w:szCs w:val="28"/>
              </w:rPr>
            </w:pPr>
            <w:r w:rsidRPr="00CC62F1">
              <w:rPr>
                <w:b/>
                <w:bCs/>
                <w:sz w:val="28"/>
                <w:szCs w:val="28"/>
              </w:rPr>
              <w:t>Độc lập - Tự do - Hạnh phúc</w:t>
            </w:r>
          </w:p>
          <w:p w:rsidRPr="00CC62F1" w:rsidR="00B400B8" w:rsidP="00CC62F1" w:rsidRDefault="00B400B8">
            <w:pPr>
              <w:jc w:val="center"/>
              <w:rPr>
                <w:sz w:val="28"/>
                <w:szCs w:val="28"/>
                <w:vertAlign w:val="superscript"/>
              </w:rPr>
            </w:pPr>
            <w:r w:rsidRPr="00CC62F1">
              <w:rPr>
                <w:b/>
                <w:bCs/>
                <w:sz w:val="28"/>
                <w:szCs w:val="28"/>
                <w:vertAlign w:val="superscript"/>
              </w:rPr>
              <w:t>_______________________________________</w:t>
            </w:r>
          </w:p>
          <w:p w:rsidRPr="00CC62F1" w:rsidR="00B400B8" w:rsidP="00CC62F1" w:rsidRDefault="007703DE">
            <w:pPr>
              <w:jc w:val="center"/>
              <w:rPr>
                <w:b/>
                <w:bCs/>
                <w:sz w:val="28"/>
                <w:szCs w:val="28"/>
              </w:rPr>
            </w:pPr>
            <w:pPr>
              <w:jc w:val="center"/>
              <w:rPr>
                <w:b/>
                <w:bCs/>
                <w:sz w:val="28"/>
                <w:szCs w:val="28"/>
              </w:rPr>
            </w:pPr>
            <w:r>
              <w:rPr>
                <w:i/>
                <w:iCs/>
                <w:sz w:val="28"/>
                <w:szCs w:val="28"/>
              </w:rPr>
              <w:t>Hà Nội, ngày 20 tháng 02 năm 2019</w:t>
            </w:r>
          </w:p>
        </w:tc>
      </w:tr>
    </w:tbl>
    <w:p w:rsidRPr="00B400B8" w:rsidR="00B400B8" w:rsidP="00406AC4" w:rsidRDefault="00B400B8">
      <w:pPr>
        <w:jc w:val="center"/>
        <w:rPr>
          <w:b/>
          <w:bCs/>
          <w:sz w:val="28"/>
          <w:szCs w:val="28"/>
        </w:rPr>
      </w:pPr>
    </w:p>
    <w:p w:rsidR="00A9146C" w:rsidP="00406AC4" w:rsidRDefault="00A9146C">
      <w:pPr>
        <w:jc w:val="center"/>
        <w:rPr>
          <w:b/>
          <w:bCs/>
          <w:sz w:val="28"/>
          <w:szCs w:val="28"/>
        </w:rPr>
      </w:pPr>
      <w:r w:rsidRPr="00A9146C">
        <w:rPr>
          <w:b/>
          <w:bCs/>
          <w:sz w:val="28"/>
          <w:szCs w:val="28"/>
        </w:rPr>
        <w:t>QUYẾT ĐỊNH</w:t>
      </w:r>
    </w:p>
    <w:p w:rsidR="00406AC4" w:rsidP="00406AC4" w:rsidRDefault="0028023A">
      <w:pPr>
        <w:jc w:val="center"/>
        <w:rPr>
          <w:b/>
          <w:bCs/>
          <w:sz w:val="28"/>
          <w:szCs w:val="28"/>
        </w:rPr>
      </w:pPr>
      <w:r>
        <w:rPr>
          <w:b/>
          <w:bCs/>
          <w:sz w:val="28"/>
          <w:szCs w:val="28"/>
        </w:rPr>
        <w:t xml:space="preserve">Ban hành Kế hoạch và Đề cương tổng kết 15 năm thực hiện </w:t>
      </w:r>
    </w:p>
    <w:p w:rsidR="00406AC4" w:rsidP="00406AC4" w:rsidRDefault="0028023A">
      <w:pPr>
        <w:jc w:val="center"/>
        <w:rPr>
          <w:b/>
          <w:bCs/>
          <w:sz w:val="28"/>
          <w:szCs w:val="28"/>
        </w:rPr>
      </w:pPr>
      <w:r w:rsidRPr="0028023A">
        <w:rPr>
          <w:b/>
          <w:bCs/>
          <w:sz w:val="28"/>
          <w:szCs w:val="28"/>
        </w:rPr>
        <w:t>Nghị quyết số 13-NQ/TW ngày 18</w:t>
      </w:r>
      <w:r w:rsidR="00ED5CFA">
        <w:rPr>
          <w:b/>
          <w:bCs/>
          <w:sz w:val="28"/>
          <w:szCs w:val="28"/>
        </w:rPr>
        <w:t xml:space="preserve"> tháng </w:t>
      </w:r>
      <w:r w:rsidRPr="0028023A">
        <w:rPr>
          <w:b/>
          <w:bCs/>
          <w:sz w:val="28"/>
          <w:szCs w:val="28"/>
        </w:rPr>
        <w:t>3</w:t>
      </w:r>
      <w:r w:rsidR="00ED5CFA">
        <w:rPr>
          <w:b/>
          <w:bCs/>
          <w:sz w:val="28"/>
          <w:szCs w:val="28"/>
        </w:rPr>
        <w:t xml:space="preserve"> năm </w:t>
      </w:r>
      <w:r w:rsidR="00FC0F39">
        <w:rPr>
          <w:b/>
          <w:bCs/>
          <w:sz w:val="28"/>
          <w:szCs w:val="28"/>
        </w:rPr>
        <w:t>2002, Hội nghị lần thứ 5, Ban C</w:t>
      </w:r>
      <w:r w:rsidRPr="0028023A">
        <w:rPr>
          <w:b/>
          <w:bCs/>
          <w:sz w:val="28"/>
          <w:szCs w:val="28"/>
        </w:rPr>
        <w:t xml:space="preserve">hấp hành Trung ương Đảng khóa IX về tiếp tục đổi mới, </w:t>
      </w:r>
    </w:p>
    <w:p w:rsidR="00A9146C" w:rsidP="00406AC4" w:rsidRDefault="0028023A">
      <w:pPr>
        <w:jc w:val="center"/>
        <w:rPr>
          <w:b/>
          <w:bCs/>
          <w:sz w:val="28"/>
          <w:szCs w:val="28"/>
        </w:rPr>
      </w:pPr>
      <w:r w:rsidRPr="0028023A">
        <w:rPr>
          <w:b/>
          <w:bCs/>
          <w:sz w:val="28"/>
          <w:szCs w:val="28"/>
        </w:rPr>
        <w:t>phát triển, nâng cao hiệu quả kinh tế tập thể</w:t>
      </w:r>
    </w:p>
    <w:p w:rsidRPr="00406AC4" w:rsidR="00406AC4" w:rsidP="00406AC4" w:rsidRDefault="00406AC4">
      <w:pPr>
        <w:jc w:val="center"/>
        <w:rPr>
          <w:sz w:val="28"/>
          <w:szCs w:val="28"/>
          <w:vertAlign w:val="superscript"/>
        </w:rPr>
      </w:pPr>
      <w:r>
        <w:rPr>
          <w:b/>
          <w:bCs/>
          <w:sz w:val="28"/>
          <w:szCs w:val="28"/>
          <w:vertAlign w:val="superscript"/>
        </w:rPr>
        <w:t>___________</w:t>
      </w:r>
    </w:p>
    <w:p w:rsidRPr="00406AC4" w:rsidR="0028023A" w:rsidP="007E1BA0" w:rsidRDefault="0028023A">
      <w:pPr>
        <w:jc w:val="center"/>
        <w:rPr>
          <w:b/>
          <w:bCs/>
          <w:sz w:val="20"/>
          <w:szCs w:val="28"/>
        </w:rPr>
      </w:pPr>
    </w:p>
    <w:p w:rsidRPr="00406AC4" w:rsidR="00A9146C" w:rsidP="007E1BA0" w:rsidRDefault="00A9146C">
      <w:pPr>
        <w:jc w:val="center"/>
        <w:rPr>
          <w:b/>
          <w:bCs/>
          <w:sz w:val="26"/>
          <w:szCs w:val="28"/>
        </w:rPr>
      </w:pPr>
      <w:r w:rsidRPr="00406AC4">
        <w:rPr>
          <w:b/>
          <w:bCs/>
          <w:sz w:val="26"/>
          <w:szCs w:val="28"/>
        </w:rPr>
        <w:t>THỦ TƯỚNG CHÍNH PHỦ</w:t>
      </w:r>
    </w:p>
    <w:p w:rsidRPr="00406AC4" w:rsidR="007E1BA0" w:rsidP="007E1BA0" w:rsidRDefault="007E1BA0">
      <w:pPr>
        <w:jc w:val="center"/>
        <w:rPr>
          <w:b/>
          <w:bCs/>
          <w:sz w:val="6"/>
          <w:szCs w:val="28"/>
        </w:rPr>
      </w:pPr>
    </w:p>
    <w:p w:rsidRPr="00406AC4" w:rsidR="00A9146C" w:rsidP="00406AC4" w:rsidRDefault="00A9146C">
      <w:pPr>
        <w:spacing w:before="80"/>
        <w:ind w:firstLine="567"/>
        <w:jc w:val="both"/>
        <w:rPr>
          <w:sz w:val="28"/>
          <w:szCs w:val="28"/>
        </w:rPr>
      </w:pPr>
      <w:r w:rsidRPr="00406AC4">
        <w:rPr>
          <w:sz w:val="28"/>
          <w:szCs w:val="28"/>
        </w:rPr>
        <w:t xml:space="preserve">Căn cứ Luật Tổ chức Chính phủ ngày </w:t>
      </w:r>
      <w:r w:rsidRPr="00406AC4" w:rsidR="0028023A">
        <w:rPr>
          <w:sz w:val="28"/>
          <w:szCs w:val="28"/>
        </w:rPr>
        <w:t>19</w:t>
      </w:r>
      <w:r w:rsidRPr="00406AC4">
        <w:rPr>
          <w:sz w:val="28"/>
          <w:szCs w:val="28"/>
        </w:rPr>
        <w:t xml:space="preserve"> tháng </w:t>
      </w:r>
      <w:r w:rsidRPr="00406AC4" w:rsidR="0028023A">
        <w:rPr>
          <w:sz w:val="28"/>
          <w:szCs w:val="28"/>
        </w:rPr>
        <w:t>6</w:t>
      </w:r>
      <w:r w:rsidRPr="00406AC4">
        <w:rPr>
          <w:sz w:val="28"/>
          <w:szCs w:val="28"/>
        </w:rPr>
        <w:t xml:space="preserve"> năm 201</w:t>
      </w:r>
      <w:r w:rsidRPr="00406AC4" w:rsidR="0028023A">
        <w:rPr>
          <w:sz w:val="28"/>
          <w:szCs w:val="28"/>
        </w:rPr>
        <w:t>5</w:t>
      </w:r>
      <w:r w:rsidRPr="00406AC4">
        <w:rPr>
          <w:sz w:val="28"/>
          <w:szCs w:val="28"/>
        </w:rPr>
        <w:t>;</w:t>
      </w:r>
    </w:p>
    <w:p w:rsidRPr="00406AC4" w:rsidR="0028023A" w:rsidP="00406AC4" w:rsidRDefault="0028023A">
      <w:pPr>
        <w:spacing w:before="80"/>
        <w:ind w:firstLine="567"/>
        <w:jc w:val="both"/>
        <w:rPr>
          <w:sz w:val="28"/>
          <w:szCs w:val="28"/>
        </w:rPr>
      </w:pPr>
      <w:r w:rsidRPr="00406AC4">
        <w:rPr>
          <w:sz w:val="28"/>
          <w:szCs w:val="28"/>
        </w:rPr>
        <w:t>Căn cứ Luật Hợp tác xã ngày 20 tháng 11 năm 2012;</w:t>
      </w:r>
    </w:p>
    <w:p w:rsidRPr="00406AC4" w:rsidR="0028023A" w:rsidP="00406AC4" w:rsidRDefault="0028023A">
      <w:pPr>
        <w:spacing w:before="80"/>
        <w:ind w:firstLine="567"/>
        <w:jc w:val="both"/>
        <w:rPr>
          <w:sz w:val="28"/>
          <w:szCs w:val="28"/>
        </w:rPr>
      </w:pPr>
      <w:r w:rsidRPr="00406AC4">
        <w:rPr>
          <w:sz w:val="28"/>
          <w:szCs w:val="28"/>
        </w:rPr>
        <w:t>Căn cứ Nghị quyết số 13-NQ/TW ngày 18</w:t>
      </w:r>
      <w:r w:rsidR="00406AC4">
        <w:rPr>
          <w:sz w:val="28"/>
          <w:szCs w:val="28"/>
        </w:rPr>
        <w:t xml:space="preserve"> tháng </w:t>
      </w:r>
      <w:r w:rsidRPr="00406AC4">
        <w:rPr>
          <w:sz w:val="28"/>
          <w:szCs w:val="28"/>
        </w:rPr>
        <w:t>3</w:t>
      </w:r>
      <w:r w:rsidR="00406AC4">
        <w:rPr>
          <w:sz w:val="28"/>
          <w:szCs w:val="28"/>
        </w:rPr>
        <w:t xml:space="preserve"> năm </w:t>
      </w:r>
      <w:r w:rsidRPr="00406AC4">
        <w:rPr>
          <w:sz w:val="28"/>
          <w:szCs w:val="28"/>
        </w:rPr>
        <w:t xml:space="preserve">2002, Hội nghị lần thứ 5, Ban </w:t>
      </w:r>
      <w:r w:rsidR="00FC0F39">
        <w:rPr>
          <w:sz w:val="28"/>
          <w:szCs w:val="28"/>
        </w:rPr>
        <w:t>C</w:t>
      </w:r>
      <w:r w:rsidRPr="00406AC4">
        <w:rPr>
          <w:sz w:val="28"/>
          <w:szCs w:val="28"/>
        </w:rPr>
        <w:t>hấp hành Trung ương Đảng khóa IX về tiếp tục đổi mới, phát triển, nâng cao hiệu quả kinh tế tập thể;</w:t>
      </w:r>
    </w:p>
    <w:p w:rsidRPr="00406AC4" w:rsidR="0028023A" w:rsidP="00406AC4" w:rsidRDefault="0028023A">
      <w:pPr>
        <w:spacing w:before="80"/>
        <w:ind w:firstLine="567"/>
        <w:jc w:val="both"/>
        <w:rPr>
          <w:spacing w:val="-6"/>
          <w:sz w:val="28"/>
          <w:szCs w:val="28"/>
        </w:rPr>
      </w:pPr>
      <w:r w:rsidRPr="00406AC4">
        <w:rPr>
          <w:spacing w:val="-10"/>
          <w:sz w:val="28"/>
          <w:szCs w:val="28"/>
        </w:rPr>
        <w:t>Căn cứ Quyết định số 352/QĐ-TTg ngày 22 tháng 3 năm 2017 của Thủ tướng</w:t>
      </w:r>
      <w:r w:rsidRPr="00406AC4">
        <w:rPr>
          <w:spacing w:val="-6"/>
          <w:sz w:val="28"/>
          <w:szCs w:val="28"/>
        </w:rPr>
        <w:t xml:space="preserve"> Chính phủ thành lập Ban </w:t>
      </w:r>
      <w:r w:rsidR="00FC0F39">
        <w:rPr>
          <w:spacing w:val="-6"/>
          <w:sz w:val="28"/>
          <w:szCs w:val="28"/>
        </w:rPr>
        <w:t>C</w:t>
      </w:r>
      <w:r w:rsidRPr="00406AC4">
        <w:rPr>
          <w:spacing w:val="-6"/>
          <w:sz w:val="28"/>
          <w:szCs w:val="28"/>
        </w:rPr>
        <w:t>hỉ đạo đổi mới, phát triển kinh tế tập thể, hợp tác xã;</w:t>
      </w:r>
    </w:p>
    <w:p w:rsidRPr="00406AC4" w:rsidR="00933C19" w:rsidP="00406AC4" w:rsidRDefault="0028023A">
      <w:pPr>
        <w:spacing w:before="80"/>
        <w:ind w:firstLine="567"/>
        <w:jc w:val="both"/>
        <w:rPr>
          <w:sz w:val="28"/>
          <w:szCs w:val="28"/>
        </w:rPr>
      </w:pPr>
      <w:r w:rsidRPr="00406AC4">
        <w:rPr>
          <w:sz w:val="28"/>
          <w:szCs w:val="28"/>
        </w:rPr>
        <w:t>Xét đề nghị của Bộ trưởng Bộ Kế hoạch và Đầu tư,</w:t>
      </w:r>
    </w:p>
    <w:p w:rsidRPr="00406AC4" w:rsidR="00933C19" w:rsidP="00406AC4" w:rsidRDefault="00933C19">
      <w:pPr>
        <w:jc w:val="center"/>
        <w:rPr>
          <w:sz w:val="20"/>
          <w:szCs w:val="28"/>
        </w:rPr>
      </w:pPr>
    </w:p>
    <w:p w:rsidRPr="00406AC4" w:rsidR="00A9146C" w:rsidP="00406AC4" w:rsidRDefault="00A9146C">
      <w:pPr>
        <w:jc w:val="center"/>
        <w:rPr>
          <w:sz w:val="26"/>
          <w:szCs w:val="28"/>
        </w:rPr>
      </w:pPr>
      <w:r w:rsidRPr="00406AC4">
        <w:rPr>
          <w:b/>
          <w:bCs/>
          <w:sz w:val="26"/>
          <w:szCs w:val="28"/>
        </w:rPr>
        <w:t>QUYẾT ĐỊNH</w:t>
      </w:r>
      <w:r w:rsidRPr="00406AC4" w:rsidR="00406AC4">
        <w:rPr>
          <w:b/>
          <w:bCs/>
          <w:sz w:val="26"/>
          <w:szCs w:val="28"/>
        </w:rPr>
        <w:t>:</w:t>
      </w:r>
    </w:p>
    <w:p w:rsidRPr="00406AC4" w:rsidR="00A9146C" w:rsidP="00406AC4" w:rsidRDefault="00A9146C">
      <w:pPr>
        <w:spacing w:before="80"/>
        <w:ind w:firstLine="567"/>
        <w:jc w:val="both"/>
        <w:rPr>
          <w:sz w:val="28"/>
          <w:szCs w:val="28"/>
        </w:rPr>
      </w:pPr>
      <w:r w:rsidRPr="00406AC4">
        <w:rPr>
          <w:b/>
          <w:bCs/>
          <w:sz w:val="28"/>
          <w:szCs w:val="28"/>
        </w:rPr>
        <w:t>Điều 1</w:t>
      </w:r>
      <w:r w:rsidR="00406AC4">
        <w:rPr>
          <w:b/>
          <w:bCs/>
          <w:sz w:val="28"/>
          <w:szCs w:val="28"/>
        </w:rPr>
        <w:t>.</w:t>
      </w:r>
      <w:r w:rsidRPr="00406AC4" w:rsidR="007E1BA0">
        <w:rPr>
          <w:sz w:val="28"/>
          <w:szCs w:val="28"/>
        </w:rPr>
        <w:t xml:space="preserve"> </w:t>
      </w:r>
      <w:r w:rsidRPr="00406AC4" w:rsidR="0028023A">
        <w:rPr>
          <w:sz w:val="28"/>
          <w:szCs w:val="28"/>
        </w:rPr>
        <w:t xml:space="preserve">Ban hành kèm theo Quyết định này Kế hoạch và Đề cương tổng kết 15 năm thực hiện Nghị quyết số </w:t>
      </w:r>
      <w:r w:rsidR="00406AC4">
        <w:rPr>
          <w:sz w:val="28"/>
          <w:szCs w:val="28"/>
        </w:rPr>
        <w:t xml:space="preserve">13-NQ/TW ngày 18 tháng 3 năm </w:t>
      </w:r>
      <w:r w:rsidRPr="00406AC4" w:rsidR="0028023A">
        <w:rPr>
          <w:sz w:val="28"/>
          <w:szCs w:val="28"/>
        </w:rPr>
        <w:t xml:space="preserve">2002, Hội nghị lần thứ 5, Ban </w:t>
      </w:r>
      <w:r w:rsidR="00FC0F39">
        <w:rPr>
          <w:sz w:val="28"/>
          <w:szCs w:val="28"/>
        </w:rPr>
        <w:t>C</w:t>
      </w:r>
      <w:r w:rsidRPr="00406AC4" w:rsidR="0028023A">
        <w:rPr>
          <w:sz w:val="28"/>
          <w:szCs w:val="28"/>
        </w:rPr>
        <w:t>hấp hành Trung ương Đảng khóa IX về tiếp tục đổi mới, phát triển, nâng cao hiệu quả kinh tế tập thể.</w:t>
      </w:r>
    </w:p>
    <w:p w:rsidR="00A9146C" w:rsidP="00406AC4" w:rsidRDefault="00A9146C">
      <w:pPr>
        <w:spacing w:before="80"/>
        <w:ind w:firstLine="567"/>
        <w:jc w:val="both"/>
        <w:rPr>
          <w:spacing w:val="-6"/>
          <w:sz w:val="28"/>
          <w:szCs w:val="28"/>
        </w:rPr>
      </w:pPr>
      <w:r w:rsidRPr="00A9146C">
        <w:rPr>
          <w:b/>
          <w:bCs/>
          <w:sz w:val="28"/>
          <w:szCs w:val="28"/>
        </w:rPr>
        <w:t>Điều 2.</w:t>
      </w:r>
      <w:r w:rsidRPr="00A9146C">
        <w:rPr>
          <w:sz w:val="28"/>
          <w:szCs w:val="28"/>
        </w:rPr>
        <w:t xml:space="preserve"> </w:t>
      </w:r>
      <w:r w:rsidRPr="00811F75">
        <w:rPr>
          <w:spacing w:val="-6"/>
          <w:sz w:val="28"/>
          <w:szCs w:val="28"/>
        </w:rPr>
        <w:t>Quyết địn</w:t>
      </w:r>
      <w:r w:rsidRPr="00811F75" w:rsidR="0028023A">
        <w:rPr>
          <w:spacing w:val="-6"/>
          <w:sz w:val="28"/>
          <w:szCs w:val="28"/>
        </w:rPr>
        <w:t>h này có hiệu lực kể từ ngày ký ban hành.</w:t>
      </w:r>
    </w:p>
    <w:p w:rsidR="0028023A" w:rsidP="00406AC4" w:rsidRDefault="00A9146C">
      <w:pPr>
        <w:spacing w:before="80"/>
        <w:ind w:firstLine="567"/>
        <w:jc w:val="both"/>
        <w:rPr>
          <w:spacing w:val="-6"/>
          <w:sz w:val="28"/>
          <w:szCs w:val="28"/>
        </w:rPr>
      </w:pPr>
      <w:r w:rsidRPr="00A9146C">
        <w:rPr>
          <w:b/>
          <w:bCs/>
          <w:sz w:val="28"/>
          <w:szCs w:val="28"/>
        </w:rPr>
        <w:t>Điều 3</w:t>
      </w:r>
      <w:r w:rsidRPr="00406AC4" w:rsidR="0028023A">
        <w:rPr>
          <w:b/>
          <w:sz w:val="28"/>
          <w:szCs w:val="28"/>
        </w:rPr>
        <w:t>.</w:t>
      </w:r>
      <w:r w:rsidR="0028023A">
        <w:rPr>
          <w:sz w:val="28"/>
          <w:szCs w:val="28"/>
        </w:rPr>
        <w:t xml:space="preserve"> </w:t>
      </w:r>
      <w:r w:rsidRPr="0016569B" w:rsidR="0028023A">
        <w:rPr>
          <w:spacing w:val="-6"/>
          <w:sz w:val="28"/>
          <w:szCs w:val="28"/>
        </w:rPr>
        <w:t xml:space="preserve">Bộ trưởng, Thủ trưởng </w:t>
      </w:r>
      <w:r w:rsidR="00FC0F39">
        <w:rPr>
          <w:spacing w:val="-6"/>
          <w:sz w:val="28"/>
          <w:szCs w:val="28"/>
        </w:rPr>
        <w:t>cơ quan ngang b</w:t>
      </w:r>
      <w:r w:rsidRPr="0016569B" w:rsidR="0028023A">
        <w:rPr>
          <w:spacing w:val="-6"/>
          <w:sz w:val="28"/>
          <w:szCs w:val="28"/>
        </w:rPr>
        <w:t xml:space="preserve">ộ, Thủ trưởng cơ quan thuộc Chính phủ, </w:t>
      </w:r>
      <w:r w:rsidR="0016569B">
        <w:rPr>
          <w:spacing w:val="-6"/>
          <w:sz w:val="28"/>
          <w:szCs w:val="28"/>
        </w:rPr>
        <w:t xml:space="preserve">các đồng chí ủy viên Ban </w:t>
      </w:r>
      <w:r w:rsidR="00FC0F39">
        <w:rPr>
          <w:spacing w:val="-6"/>
          <w:sz w:val="28"/>
          <w:szCs w:val="28"/>
        </w:rPr>
        <w:t>C</w:t>
      </w:r>
      <w:r w:rsidR="0016569B">
        <w:rPr>
          <w:spacing w:val="-6"/>
          <w:sz w:val="28"/>
          <w:szCs w:val="28"/>
        </w:rPr>
        <w:t xml:space="preserve">hỉ đạo </w:t>
      </w:r>
      <w:r w:rsidRPr="00F15BEE" w:rsidR="0016569B">
        <w:rPr>
          <w:spacing w:val="-6"/>
          <w:sz w:val="28"/>
          <w:szCs w:val="28"/>
        </w:rPr>
        <w:t>đổi mới, phát triển kinh tế tập thể, hợp tác xã</w:t>
      </w:r>
      <w:r w:rsidR="0016569B">
        <w:rPr>
          <w:spacing w:val="-6"/>
          <w:sz w:val="28"/>
          <w:szCs w:val="28"/>
        </w:rPr>
        <w:t xml:space="preserve">, </w:t>
      </w:r>
      <w:r w:rsidR="0077754D">
        <w:rPr>
          <w:spacing w:val="-6"/>
          <w:sz w:val="28"/>
          <w:szCs w:val="28"/>
        </w:rPr>
        <w:t>Bí thư Tỉnh ủy/T</w:t>
      </w:r>
      <w:r w:rsidR="00455F6F">
        <w:rPr>
          <w:spacing w:val="-6"/>
          <w:sz w:val="28"/>
          <w:szCs w:val="28"/>
        </w:rPr>
        <w:t xml:space="preserve">hành ủy, </w:t>
      </w:r>
      <w:r w:rsidRPr="0016569B" w:rsidR="0028023A">
        <w:rPr>
          <w:spacing w:val="-6"/>
          <w:sz w:val="28"/>
          <w:szCs w:val="28"/>
        </w:rPr>
        <w:t xml:space="preserve">Chủ tịch Ủy ban nhân </w:t>
      </w:r>
      <w:r w:rsidR="00406AC4">
        <w:rPr>
          <w:spacing w:val="-6"/>
          <w:sz w:val="28"/>
          <w:szCs w:val="28"/>
        </w:rPr>
        <w:t>dân tỉnh, thành phố trực thuộc t</w:t>
      </w:r>
      <w:r w:rsidRPr="0016569B" w:rsidR="0028023A">
        <w:rPr>
          <w:spacing w:val="-6"/>
          <w:sz w:val="28"/>
          <w:szCs w:val="28"/>
        </w:rPr>
        <w:t>rung ương, Thủ trưởng các cơ quan, đơn vị có liên quan chịu trách nhiệm thi hành Quyết định này./.</w:t>
      </w:r>
    </w:p>
    <w:p w:rsidRPr="00B400B8" w:rsidR="0016569B" w:rsidP="00F15BEE" w:rsidRDefault="0016569B">
      <w:pPr>
        <w:ind w:firstLine="720"/>
        <w:jc w:val="both"/>
        <w:rPr>
          <w:sz w:val="26"/>
          <w:szCs w:val="28"/>
        </w:rPr>
      </w:pPr>
    </w:p>
    <w:tbl>
      <w:tblPr>
        <w:tblW w:w="5157" w:type="pct"/>
        <w:tblCellMar>
          <w:left w:w="0" w:type="dxa"/>
          <w:right w:w="0" w:type="dxa"/>
        </w:tblCellMar>
        <w:tblLook w:val="0000"/>
      </w:tblPr>
      <w:tblGrid>
        <w:gridCol w:w="6063"/>
        <w:gridCol w:w="3224"/>
      </w:tblGrid>
      <w:tr w:rsidRPr="00A9146C" w:rsidR="00A9146C" w:rsidTr="00406AC4">
        <w:trPr>
          <w:trHeight w:val="845"/>
        </w:trPr>
        <w:tc>
          <w:tcPr>
            <w:tcW w:w="3264" w:type="pct"/>
            <w:tcMar>
              <w:top w:w="0" w:type="dxa"/>
              <w:left w:w="108" w:type="dxa"/>
              <w:bottom w:w="0" w:type="dxa"/>
              <w:right w:w="108" w:type="dxa"/>
            </w:tcMar>
          </w:tcPr>
          <w:p w:rsidRPr="00406AC4" w:rsidR="00A9146C" w:rsidP="00406AC4" w:rsidRDefault="00A9146C">
            <w:r w:rsidRPr="00406AC4">
              <w:rPr>
                <w:b/>
                <w:bCs/>
                <w:i/>
                <w:iCs/>
                <w:lang w:val="de-DE"/>
              </w:rPr>
              <w:t>Nơi nhận:</w:t>
            </w:r>
          </w:p>
          <w:p w:rsidRPr="00406AC4" w:rsidR="00A9146C" w:rsidP="00406AC4" w:rsidRDefault="00A9146C">
            <w:pPr>
              <w:rPr>
                <w:sz w:val="22"/>
                <w:szCs w:val="22"/>
              </w:rPr>
            </w:pPr>
            <w:r w:rsidRPr="00406AC4">
              <w:rPr>
                <w:sz w:val="22"/>
                <w:szCs w:val="22"/>
              </w:rPr>
              <w:t>- Như Điều 3;</w:t>
            </w:r>
          </w:p>
          <w:p w:rsidRPr="00406AC4" w:rsidR="0016569B" w:rsidP="00D564EA" w:rsidRDefault="00A9146C">
            <w:pPr>
              <w:rPr>
                <w:sz w:val="22"/>
                <w:szCs w:val="22"/>
              </w:rPr>
            </w:pPr>
            <w:r w:rsidRPr="00406AC4">
              <w:rPr>
                <w:sz w:val="22"/>
                <w:szCs w:val="22"/>
              </w:rPr>
              <w:t>-</w:t>
            </w:r>
            <w:r w:rsidRPr="00406AC4" w:rsidR="0016569B">
              <w:rPr>
                <w:sz w:val="22"/>
                <w:szCs w:val="22"/>
              </w:rPr>
              <w:t xml:space="preserve"> Thủ tướng, các Phó Thủ tướng Chính phủ</w:t>
            </w:r>
            <w:r w:rsidRPr="00406AC4">
              <w:rPr>
                <w:sz w:val="22"/>
                <w:szCs w:val="22"/>
              </w:rPr>
              <w:t>; </w:t>
            </w:r>
          </w:p>
          <w:p w:rsidRPr="00406AC4" w:rsidR="0016569B" w:rsidP="00406AC4" w:rsidRDefault="0016569B">
            <w:pPr>
              <w:rPr>
                <w:sz w:val="22"/>
                <w:szCs w:val="22"/>
              </w:rPr>
            </w:pPr>
            <w:r w:rsidRPr="00406AC4">
              <w:rPr>
                <w:sz w:val="22"/>
                <w:szCs w:val="22"/>
              </w:rPr>
              <w:t xml:space="preserve">- Ủy ban </w:t>
            </w:r>
            <w:r w:rsidR="00406AC4">
              <w:rPr>
                <w:sz w:val="22"/>
                <w:szCs w:val="22"/>
              </w:rPr>
              <w:t>t</w:t>
            </w:r>
            <w:r w:rsidRPr="00406AC4">
              <w:rPr>
                <w:sz w:val="22"/>
                <w:szCs w:val="22"/>
              </w:rPr>
              <w:t>rung ương Mặt trận Tổ quốc Việt Nam;</w:t>
            </w:r>
          </w:p>
          <w:p w:rsidRPr="00406AC4" w:rsidR="0016569B" w:rsidP="00406AC4" w:rsidRDefault="0016569B">
            <w:pPr>
              <w:rPr>
                <w:sz w:val="22"/>
                <w:szCs w:val="22"/>
              </w:rPr>
            </w:pPr>
            <w:r w:rsidRPr="00406AC4">
              <w:rPr>
                <w:sz w:val="22"/>
                <w:szCs w:val="22"/>
              </w:rPr>
              <w:t xml:space="preserve">- Cơ quan </w:t>
            </w:r>
            <w:r w:rsidR="00406AC4">
              <w:rPr>
                <w:sz w:val="22"/>
                <w:szCs w:val="22"/>
              </w:rPr>
              <w:t>t</w:t>
            </w:r>
            <w:r w:rsidRPr="00406AC4">
              <w:rPr>
                <w:sz w:val="22"/>
                <w:szCs w:val="22"/>
              </w:rPr>
              <w:t>rung ương của các đoàn thể;</w:t>
            </w:r>
          </w:p>
          <w:p w:rsidRPr="00D564EA" w:rsidR="00A9146C" w:rsidP="00406AC4" w:rsidRDefault="0016569B">
            <w:pPr>
              <w:rPr>
                <w:sz w:val="22"/>
                <w:szCs w:val="22"/>
              </w:rPr>
            </w:pPr>
            <w:r w:rsidRPr="00D564EA">
              <w:rPr>
                <w:sz w:val="22"/>
                <w:szCs w:val="22"/>
              </w:rPr>
              <w:t xml:space="preserve">- </w:t>
            </w:r>
            <w:r w:rsidRPr="00D564EA" w:rsidR="00406AC4">
              <w:rPr>
                <w:sz w:val="22"/>
                <w:szCs w:val="22"/>
              </w:rPr>
              <w:t>Bộ Kế hoạch và Đầu tư</w:t>
            </w:r>
            <w:r w:rsidRPr="00D564EA" w:rsidR="004760E5">
              <w:rPr>
                <w:sz w:val="22"/>
                <w:szCs w:val="22"/>
              </w:rPr>
              <w:t>:</w:t>
            </w:r>
            <w:r w:rsidRPr="00D564EA" w:rsidR="00A9146C">
              <w:rPr>
                <w:sz w:val="22"/>
                <w:szCs w:val="22"/>
              </w:rPr>
              <w:t xml:space="preserve"> </w:t>
            </w:r>
            <w:r w:rsidRPr="00D564EA" w:rsidR="00D564EA">
              <w:rPr>
                <w:sz w:val="22"/>
                <w:szCs w:val="22"/>
              </w:rPr>
              <w:t>Cục Phát triển HTX</w:t>
            </w:r>
            <w:r w:rsidRPr="00D564EA" w:rsidR="004760E5">
              <w:rPr>
                <w:sz w:val="22"/>
                <w:szCs w:val="22"/>
              </w:rPr>
              <w:t>;</w:t>
            </w:r>
          </w:p>
          <w:p w:rsidR="00406AC4" w:rsidP="00406AC4" w:rsidRDefault="0016569B">
            <w:pPr>
              <w:rPr>
                <w:sz w:val="22"/>
                <w:szCs w:val="22"/>
              </w:rPr>
            </w:pPr>
            <w:r w:rsidRPr="00406AC4">
              <w:rPr>
                <w:sz w:val="22"/>
                <w:szCs w:val="22"/>
              </w:rPr>
              <w:t xml:space="preserve">- VPCP: BTCN, các PCN, Trợ lý TTg, TGĐ </w:t>
            </w:r>
            <w:r w:rsidR="00FC0F39">
              <w:rPr>
                <w:sz w:val="22"/>
                <w:szCs w:val="22"/>
              </w:rPr>
              <w:t xml:space="preserve">Cổng </w:t>
            </w:r>
            <w:r w:rsidRPr="00406AC4">
              <w:rPr>
                <w:sz w:val="22"/>
                <w:szCs w:val="22"/>
              </w:rPr>
              <w:t xml:space="preserve">TTĐT, </w:t>
            </w:r>
          </w:p>
          <w:p w:rsidRPr="00406AC4" w:rsidR="0016569B" w:rsidP="00406AC4" w:rsidRDefault="00406AC4">
            <w:pPr>
              <w:rPr>
                <w:sz w:val="22"/>
                <w:szCs w:val="22"/>
              </w:rPr>
            </w:pPr>
            <w:r>
              <w:rPr>
                <w:sz w:val="22"/>
                <w:szCs w:val="22"/>
              </w:rPr>
              <w:t xml:space="preserve">  </w:t>
            </w:r>
            <w:r w:rsidRPr="00406AC4" w:rsidR="0016569B">
              <w:rPr>
                <w:sz w:val="22"/>
                <w:szCs w:val="22"/>
              </w:rPr>
              <w:t>các Vụ: KTTH, CN, K</w:t>
            </w:r>
            <w:r w:rsidR="00FC0F39">
              <w:rPr>
                <w:sz w:val="22"/>
                <w:szCs w:val="22"/>
              </w:rPr>
              <w:t>G</w:t>
            </w:r>
            <w:r w:rsidRPr="00406AC4" w:rsidR="0016569B">
              <w:rPr>
                <w:sz w:val="22"/>
                <w:szCs w:val="22"/>
              </w:rPr>
              <w:t>VX, QHĐP, PL, TCCV;</w:t>
            </w:r>
          </w:p>
          <w:p w:rsidRPr="00A9146C" w:rsidR="00A9146C" w:rsidP="00406AC4" w:rsidRDefault="00406AC4">
            <w:pPr>
              <w:rPr>
                <w:sz w:val="28"/>
                <w:szCs w:val="28"/>
              </w:rPr>
            </w:pPr>
            <w:r>
              <w:rPr>
                <w:sz w:val="22"/>
                <w:szCs w:val="22"/>
              </w:rPr>
              <w:t>- Lưu: VT</w:t>
            </w:r>
            <w:r w:rsidRPr="00406AC4" w:rsidR="00A9146C">
              <w:rPr>
                <w:sz w:val="22"/>
                <w:szCs w:val="22"/>
              </w:rPr>
              <w:t>,</w:t>
            </w:r>
            <w:r w:rsidRPr="00406AC4" w:rsidR="0016569B">
              <w:rPr>
                <w:sz w:val="22"/>
                <w:szCs w:val="22"/>
              </w:rPr>
              <w:t xml:space="preserve"> NN</w:t>
            </w:r>
            <w:r w:rsidRPr="00406AC4" w:rsidR="00A9146C">
              <w:rPr>
                <w:sz w:val="22"/>
                <w:szCs w:val="22"/>
              </w:rPr>
              <w:t xml:space="preserve"> (</w:t>
            </w:r>
            <w:r>
              <w:rPr>
                <w:sz w:val="22"/>
                <w:szCs w:val="22"/>
              </w:rPr>
              <w:t>2</w:t>
            </w:r>
            <w:r w:rsidRPr="00406AC4" w:rsidR="00A9146C">
              <w:rPr>
                <w:sz w:val="22"/>
                <w:szCs w:val="22"/>
              </w:rPr>
              <w:t>).</w:t>
            </w:r>
            <w:r w:rsidRPr="00406AC4">
              <w:rPr>
                <w:sz w:val="16"/>
                <w:szCs w:val="16"/>
              </w:rPr>
              <w:t>KN</w:t>
            </w:r>
          </w:p>
        </w:tc>
        <w:tc>
          <w:tcPr>
            <w:tcW w:w="1736" w:type="pct"/>
            <w:tcMar>
              <w:top w:w="0" w:type="dxa"/>
              <w:left w:w="108" w:type="dxa"/>
              <w:bottom w:w="0" w:type="dxa"/>
              <w:right w:w="108" w:type="dxa"/>
            </w:tcMar>
          </w:tcPr>
          <w:p w:rsidRPr="00406AC4" w:rsidR="00A9146C" w:rsidP="00F15BEE" w:rsidRDefault="00F15BEE">
            <w:pPr>
              <w:jc w:val="center"/>
              <w:rPr>
                <w:b/>
                <w:bCs/>
                <w:sz w:val="26"/>
                <w:szCs w:val="28"/>
                <w:lang w:val="de-DE"/>
              </w:rPr>
            </w:pPr>
            <w:r w:rsidRPr="00406AC4">
              <w:rPr>
                <w:b/>
                <w:bCs/>
                <w:sz w:val="26"/>
                <w:szCs w:val="28"/>
                <w:lang w:val="de-DE"/>
              </w:rPr>
              <w:t xml:space="preserve">KT. </w:t>
            </w:r>
            <w:r w:rsidRPr="00406AC4" w:rsidR="00A9146C">
              <w:rPr>
                <w:b/>
                <w:bCs/>
                <w:sz w:val="26"/>
                <w:szCs w:val="28"/>
                <w:lang w:val="de-DE"/>
              </w:rPr>
              <w:t>THỦ TƯỚNG</w:t>
            </w:r>
          </w:p>
          <w:p w:rsidRPr="00406AC4" w:rsidR="00F15BEE" w:rsidP="00F15BEE" w:rsidRDefault="00F15BEE">
            <w:pPr>
              <w:jc w:val="center"/>
              <w:rPr>
                <w:sz w:val="26"/>
                <w:szCs w:val="28"/>
              </w:rPr>
            </w:pPr>
            <w:r w:rsidRPr="00406AC4">
              <w:rPr>
                <w:b/>
                <w:bCs/>
                <w:sz w:val="26"/>
                <w:szCs w:val="28"/>
                <w:lang w:val="de-DE"/>
              </w:rPr>
              <w:t>PHÓ THỦ TƯỚNG</w:t>
            </w:r>
          </w:p>
          <w:p w:rsidRPr="00A9146C" w:rsidR="00A9146C" w:rsidP="00F15BEE" w:rsidRDefault="00A9146C">
            <w:pPr>
              <w:jc w:val="center"/>
              <w:rPr>
                <w:sz w:val="28"/>
                <w:szCs w:val="28"/>
              </w:rPr>
            </w:pPr>
            <w:r w:rsidRPr="00A9146C">
              <w:rPr>
                <w:b/>
                <w:bCs/>
                <w:sz w:val="28"/>
                <w:szCs w:val="28"/>
                <w:lang w:val="de-DE"/>
              </w:rPr>
              <w:t> </w:t>
            </w:r>
            <w:r w:rsidRPr="00A9146C">
              <w:rPr>
                <w:b/>
                <w:bCs/>
                <w:sz w:val="28"/>
                <w:szCs w:val="28"/>
                <w:lang w:val="nl-NL"/>
              </w:rPr>
              <w:t> </w:t>
            </w:r>
          </w:p>
          <w:p w:rsidR="00F15BEE" w:rsidP="00F15BEE" w:rsidRDefault="00F15BEE">
            <w:pPr>
              <w:jc w:val="center"/>
              <w:rPr>
                <w:b/>
                <w:bCs/>
                <w:sz w:val="28"/>
                <w:szCs w:val="28"/>
                <w:lang w:val="nl-NL"/>
              </w:rPr>
            </w:pPr>
          </w:p>
          <w:p w:rsidR="007E1BA0" w:rsidP="00F15BEE" w:rsidRDefault="007E1BA0">
            <w:pPr>
              <w:jc w:val="center"/>
              <w:rPr>
                <w:b/>
                <w:bCs/>
                <w:sz w:val="28"/>
                <w:szCs w:val="28"/>
                <w:lang w:val="nl-NL"/>
              </w:rPr>
            </w:pPr>
          </w:p>
          <w:p w:rsidR="007E1BA0" w:rsidP="00F15BEE" w:rsidRDefault="007E1BA0">
            <w:pPr>
              <w:jc w:val="center"/>
              <w:rPr>
                <w:b/>
                <w:bCs/>
                <w:sz w:val="28"/>
                <w:szCs w:val="28"/>
                <w:lang w:val="nl-NL"/>
              </w:rPr>
            </w:pPr>
          </w:p>
          <w:p w:rsidR="007E1BA0" w:rsidP="00F15BEE" w:rsidRDefault="007E1BA0">
            <w:pPr>
              <w:jc w:val="center"/>
              <w:rPr>
                <w:b/>
                <w:bCs/>
                <w:sz w:val="28"/>
                <w:szCs w:val="28"/>
                <w:lang w:val="nl-NL"/>
              </w:rPr>
            </w:pPr>
          </w:p>
          <w:p w:rsidR="007E1BA0" w:rsidP="00F15BEE" w:rsidRDefault="007E1BA0">
            <w:pPr>
              <w:jc w:val="center"/>
              <w:rPr>
                <w:b/>
                <w:bCs/>
                <w:sz w:val="28"/>
                <w:szCs w:val="28"/>
                <w:lang w:val="nl-NL"/>
              </w:rPr>
            </w:pPr>
          </w:p>
          <w:p w:rsidR="007E1BA0" w:rsidP="00F15BEE" w:rsidRDefault="007E1BA0">
            <w:pPr>
              <w:jc w:val="center"/>
              <w:rPr>
                <w:b/>
                <w:bCs/>
                <w:sz w:val="28"/>
                <w:szCs w:val="28"/>
                <w:lang w:val="nl-NL"/>
              </w:rPr>
            </w:pPr>
          </w:p>
          <w:p w:rsidRPr="00A9146C" w:rsidR="00A9146C" w:rsidP="00406AC4" w:rsidRDefault="00F15BEE">
            <w:pPr>
              <w:jc w:val="center"/>
              <w:rPr>
                <w:sz w:val="28"/>
                <w:szCs w:val="28"/>
              </w:rPr>
            </w:pPr>
            <w:r>
              <w:rPr>
                <w:b/>
                <w:bCs/>
                <w:sz w:val="28"/>
                <w:szCs w:val="28"/>
                <w:lang w:val="nl-NL"/>
              </w:rPr>
              <w:t>Vương Đình Huệ</w:t>
            </w:r>
          </w:p>
        </w:tc>
      </w:tr>
    </w:tbl>
    <w:p w:rsidR="00FC0F39" w:rsidP="003E3952" w:rsidRDefault="00FC0F39">
      <w:pPr>
        <w:rPr>
          <w:spacing w:val="-16"/>
          <w:sz w:val="28"/>
          <w:szCs w:val="28"/>
        </w:rPr>
        <w:sectPr w:rsidR="00FC0F39" w:rsidSect="00B400B8">
          <w:pgSz w:w="11907" w:h="16840" w:code="9"/>
          <w:pgMar w:top="1021" w:right="1134" w:bottom="907" w:left="1985" w:header="720" w:footer="567" w:gutter="0"/>
          <w:cols w:space="720"/>
          <w:titlePg/>
          <w:docGrid w:linePitch="360"/>
        </w:sectPr>
      </w:pPr>
    </w:p>
    <w:tbl>
      <w:tblPr>
        <w:tblW w:w="9810" w:type="dxa"/>
        <w:jc w:val="center"/>
        <w:tblLayout w:type="fixed"/>
        <w:tblLook w:val="04A0"/>
      </w:tblPr>
      <w:tblGrid>
        <w:gridCol w:w="3960"/>
        <w:gridCol w:w="5850"/>
      </w:tblGrid>
      <w:tr w:rsidRPr="00F157C2" w:rsidR="004475B0" w:rsidTr="001D677B">
        <w:trPr>
          <w:trHeight w:val="1529"/>
          <w:jc w:val="center"/>
        </w:trPr>
        <w:tc>
          <w:tcPr>
            <w:tcW w:w="3960" w:type="dxa"/>
            <w:hideMark/>
          </w:tcPr>
          <w:p w:rsidRPr="004475B0" w:rsidR="004475B0" w:rsidP="001D677B" w:rsidRDefault="004475B0">
            <w:pPr>
              <w:jc w:val="center"/>
              <w:rPr>
                <w:b/>
                <w:sz w:val="26"/>
                <w:szCs w:val="26"/>
              </w:rPr>
            </w:pPr>
            <w:r w:rsidRPr="00F157C2">
              <w:rPr>
                <w:rFonts w:ascii="14" w:hAnsi="14"/>
              </w:rPr>
              <w:br w:type="page"/>
            </w:r>
            <w:r w:rsidRPr="004475B0">
              <w:rPr>
                <w:b/>
                <w:sz w:val="26"/>
                <w:szCs w:val="26"/>
              </w:rPr>
              <w:t>THỦ TƯỚNG CHÍNH PHỦ</w:t>
            </w:r>
            <w:r w:rsidRPr="004475B0">
              <w:rPr>
                <w:b/>
                <w:sz w:val="26"/>
                <w:szCs w:val="26"/>
                <w:lang w:val="vi-VN"/>
              </w:rPr>
              <w:t xml:space="preserve"> </w:t>
            </w:r>
          </w:p>
          <w:p w:rsidRPr="00C31D27" w:rsidR="004475B0" w:rsidP="001D677B" w:rsidRDefault="004475B0">
            <w:pPr>
              <w:jc w:val="center"/>
              <w:rPr>
                <w:rFonts w:ascii="14" w:hAnsi="14"/>
                <w:b/>
                <w:vertAlign w:val="superscript"/>
              </w:rPr>
            </w:pPr>
            <w:r>
              <w:rPr>
                <w:rFonts w:ascii="14" w:hAnsi="14"/>
                <w:b/>
                <w:sz w:val="27"/>
                <w:szCs w:val="27"/>
                <w:vertAlign w:val="superscript"/>
              </w:rPr>
              <w:t>_____________</w:t>
            </w:r>
          </w:p>
          <w:p w:rsidRPr="00860633" w:rsidR="004475B0" w:rsidP="001D677B" w:rsidRDefault="004475B0">
            <w:pPr>
              <w:tabs>
                <w:tab w:val="left" w:pos="1275"/>
                <w:tab w:val="center" w:pos="1872"/>
              </w:tabs>
              <w:rPr>
                <w:rFonts w:ascii="14" w:hAnsi="14"/>
                <w:sz w:val="26"/>
              </w:rPr>
            </w:pPr>
            <w:r>
              <w:rPr>
                <w:rFonts w:ascii="14" w:hAnsi="14"/>
                <w:sz w:val="26"/>
              </w:rPr>
              <w:tab/>
            </w:r>
            <w:r>
              <w:rPr>
                <w:rFonts w:ascii="14" w:hAnsi="14"/>
                <w:sz w:val="26"/>
              </w:rPr>
              <w:tab/>
            </w:r>
          </w:p>
          <w:p w:rsidRPr="007B2979" w:rsidR="004475B0" w:rsidP="001D677B" w:rsidRDefault="004475B0">
            <w:pPr>
              <w:tabs>
                <w:tab w:val="left" w:pos="1275"/>
                <w:tab w:val="center" w:pos="1872"/>
              </w:tabs>
              <w:rPr>
                <w:rFonts w:ascii="14" w:hAnsi="14"/>
                <w:b/>
              </w:rPr>
            </w:pPr>
          </w:p>
        </w:tc>
        <w:tc>
          <w:tcPr>
            <w:tcW w:w="5850" w:type="dxa"/>
            <w:hideMark/>
          </w:tcPr>
          <w:p w:rsidRPr="004475B0" w:rsidR="004475B0" w:rsidP="001D677B" w:rsidRDefault="004475B0">
            <w:pPr>
              <w:jc w:val="center"/>
              <w:rPr>
                <w:rFonts w:ascii="14" w:hAnsi="14"/>
                <w:b/>
                <w:sz w:val="26"/>
                <w:szCs w:val="26"/>
              </w:rPr>
            </w:pPr>
            <w:r w:rsidRPr="004475B0">
              <w:rPr>
                <w:rFonts w:ascii="14" w:hAnsi="14"/>
                <w:b/>
                <w:sz w:val="26"/>
                <w:szCs w:val="26"/>
              </w:rPr>
              <w:t>CỘNG HÒA XÃ HỘI CHỦ NGHĨA VIỆT NAM</w:t>
            </w:r>
          </w:p>
          <w:p w:rsidRPr="004475B0" w:rsidR="004475B0" w:rsidP="001D677B" w:rsidRDefault="004475B0">
            <w:pPr>
              <w:jc w:val="center"/>
              <w:rPr>
                <w:b/>
                <w:sz w:val="28"/>
                <w:szCs w:val="28"/>
              </w:rPr>
            </w:pPr>
            <w:r w:rsidRPr="004475B0">
              <w:rPr>
                <w:b/>
                <w:sz w:val="28"/>
                <w:szCs w:val="28"/>
              </w:rPr>
              <w:t>Độc lập - Tự do - Hạnh phúc</w:t>
            </w:r>
          </w:p>
          <w:p w:rsidRPr="00C31D27" w:rsidR="004475B0" w:rsidP="001D677B" w:rsidRDefault="004475B0">
            <w:pPr>
              <w:jc w:val="center"/>
              <w:rPr>
                <w:rFonts w:ascii="14" w:hAnsi="14"/>
                <w:b/>
                <w:sz w:val="27"/>
                <w:szCs w:val="27"/>
                <w:vertAlign w:val="superscript"/>
              </w:rPr>
            </w:pPr>
            <w:r>
              <w:rPr>
                <w:rFonts w:ascii="14" w:hAnsi="14"/>
                <w:b/>
                <w:sz w:val="26"/>
                <w:vertAlign w:val="superscript"/>
              </w:rPr>
              <w:t>________________________________________</w:t>
            </w:r>
          </w:p>
          <w:p w:rsidR="004475B0" w:rsidP="001D677B" w:rsidRDefault="004475B0">
            <w:pPr>
              <w:jc w:val="center"/>
              <w:rPr>
                <w:rFonts w:ascii="14" w:hAnsi="14"/>
                <w:i/>
                <w:sz w:val="26"/>
                <w:lang w:val="vi-VN"/>
              </w:rPr>
            </w:pPr>
            <w:r>
              <w:rPr>
                <w:rFonts w:ascii="14" w:hAnsi="14"/>
                <w:i/>
                <w:sz w:val="26"/>
                <w:lang w:val="vi-VN"/>
              </w:rPr>
              <w:t xml:space="preserve">        </w:t>
            </w:r>
          </w:p>
          <w:p w:rsidRPr="00A4050E" w:rsidR="004475B0" w:rsidP="001D677B" w:rsidRDefault="004475B0">
            <w:pPr>
              <w:jc w:val="center"/>
              <w:rPr>
                <w:rFonts w:ascii="14" w:hAnsi="14"/>
                <w:b/>
                <w:sz w:val="27"/>
                <w:szCs w:val="27"/>
              </w:rPr>
            </w:pPr>
          </w:p>
        </w:tc>
      </w:tr>
    </w:tbl>
    <w:p w:rsidRPr="004475B0" w:rsidR="004475B0" w:rsidP="004475B0" w:rsidRDefault="004475B0">
      <w:pPr>
        <w:jc w:val="center"/>
        <w:rPr>
          <w:b/>
          <w:sz w:val="28"/>
          <w:szCs w:val="28"/>
        </w:rPr>
      </w:pPr>
      <w:r w:rsidRPr="004475B0">
        <w:rPr>
          <w:b/>
          <w:sz w:val="28"/>
          <w:szCs w:val="28"/>
        </w:rPr>
        <w:t>KẾ HOẠCH</w:t>
      </w:r>
    </w:p>
    <w:p w:rsidRPr="004475B0" w:rsidR="004475B0" w:rsidP="004475B0" w:rsidRDefault="004475B0">
      <w:pPr>
        <w:jc w:val="center"/>
        <w:rPr>
          <w:b/>
          <w:sz w:val="28"/>
          <w:szCs w:val="28"/>
        </w:rPr>
      </w:pPr>
      <w:r w:rsidRPr="004475B0">
        <w:rPr>
          <w:b/>
          <w:sz w:val="28"/>
          <w:szCs w:val="28"/>
        </w:rPr>
        <w:t xml:space="preserve">Tổng kết 15 năm thực hiện Nghị quyết số 13-NQ/TW </w:t>
      </w:r>
    </w:p>
    <w:p w:rsidRPr="004475B0" w:rsidR="004475B0" w:rsidP="004475B0" w:rsidRDefault="004475B0">
      <w:pPr>
        <w:jc w:val="center"/>
        <w:rPr>
          <w:b/>
          <w:sz w:val="28"/>
          <w:szCs w:val="28"/>
        </w:rPr>
      </w:pPr>
      <w:r w:rsidRPr="004475B0">
        <w:rPr>
          <w:b/>
          <w:sz w:val="28"/>
          <w:szCs w:val="28"/>
        </w:rPr>
        <w:t>ngày 1</w:t>
      </w:r>
      <w:r w:rsidR="007E108A">
        <w:rPr>
          <w:b/>
          <w:sz w:val="28"/>
          <w:szCs w:val="28"/>
        </w:rPr>
        <w:t>8</w:t>
      </w:r>
      <w:r w:rsidRPr="004475B0">
        <w:rPr>
          <w:b/>
          <w:sz w:val="28"/>
          <w:szCs w:val="28"/>
        </w:rPr>
        <w:t xml:space="preserve"> tháng 3 năm 2002, Hội nghị lần thứ 5, Ban Chấp hành </w:t>
      </w:r>
    </w:p>
    <w:p w:rsidRPr="004475B0" w:rsidR="004475B0" w:rsidP="004475B0" w:rsidRDefault="004475B0">
      <w:pPr>
        <w:jc w:val="center"/>
        <w:rPr>
          <w:b/>
          <w:sz w:val="28"/>
          <w:szCs w:val="28"/>
        </w:rPr>
      </w:pPr>
      <w:r w:rsidRPr="004475B0">
        <w:rPr>
          <w:b/>
          <w:sz w:val="28"/>
          <w:szCs w:val="28"/>
        </w:rPr>
        <w:t xml:space="preserve">Trung ương Đảng Khóa IX về tiếp tục đổi mới, phát triển </w:t>
      </w:r>
    </w:p>
    <w:p w:rsidRPr="004475B0" w:rsidR="004475B0" w:rsidP="004475B0" w:rsidRDefault="004475B0">
      <w:pPr>
        <w:jc w:val="center"/>
        <w:rPr>
          <w:b/>
          <w:sz w:val="28"/>
          <w:szCs w:val="28"/>
        </w:rPr>
      </w:pPr>
      <w:r w:rsidRPr="004475B0">
        <w:rPr>
          <w:b/>
          <w:sz w:val="28"/>
          <w:szCs w:val="28"/>
        </w:rPr>
        <w:t xml:space="preserve">và nâng cao hiệu quả kinh tế tập thể  </w:t>
      </w:r>
    </w:p>
    <w:p w:rsidRPr="004475B0" w:rsidR="004475B0" w:rsidP="004475B0" w:rsidRDefault="004475B0">
      <w:pPr>
        <w:jc w:val="center"/>
        <w:rPr>
          <w:i/>
          <w:sz w:val="28"/>
          <w:szCs w:val="28"/>
        </w:rPr>
      </w:pPr>
      <w:r w:rsidRPr="004475B0">
        <w:rPr>
          <w:i/>
          <w:sz w:val="28"/>
          <w:szCs w:val="28"/>
        </w:rPr>
        <w:t xml:space="preserve"> (Ban hành </w:t>
      </w:r>
      <w:r w:rsidR="007703DE">
        <w:rPr>
          <w:i/>
          <w:sz w:val="28"/>
          <w:szCs w:val="28"/>
        </w:rPr>
        <w:t>kèm theo Quyết định số 212</w:t>
      </w:r>
      <w:r w:rsidR="007E108A">
        <w:rPr>
          <w:i/>
          <w:sz w:val="28"/>
          <w:szCs w:val="28"/>
        </w:rPr>
        <w:t>/QĐ-</w:t>
      </w:r>
      <w:r w:rsidRPr="004475B0">
        <w:rPr>
          <w:i/>
          <w:sz w:val="28"/>
          <w:szCs w:val="28"/>
        </w:rPr>
        <w:t xml:space="preserve">TTg </w:t>
      </w:r>
    </w:p>
    <w:p w:rsidRPr="004475B0" w:rsidR="004475B0" w:rsidP="004475B0" w:rsidRDefault="007703DE">
      <w:pPr>
        <w:jc w:val="center"/>
        <w:rPr>
          <w:i/>
          <w:sz w:val="28"/>
          <w:szCs w:val="28"/>
        </w:rPr>
      </w:pPr>
      <w:r>
        <w:rPr>
          <w:i/>
          <w:sz w:val="28"/>
          <w:szCs w:val="28"/>
        </w:rPr>
        <w:t xml:space="preserve">ngày 20 </w:t>
      </w:r>
      <w:r w:rsidRPr="004475B0" w:rsidR="004475B0">
        <w:rPr>
          <w:i/>
          <w:sz w:val="28"/>
          <w:szCs w:val="28"/>
        </w:rPr>
        <w:t>tháng 02 năm 2019 của Thủ tướng Chính phủ)</w:t>
      </w:r>
    </w:p>
    <w:p w:rsidR="004475B0" w:rsidP="004475B0" w:rsidRDefault="004475B0">
      <w:pPr>
        <w:jc w:val="center"/>
        <w:rPr>
          <w:i/>
          <w:vertAlign w:val="superscript"/>
        </w:rPr>
      </w:pPr>
      <w:r>
        <w:rPr>
          <w:i/>
          <w:vertAlign w:val="superscript"/>
        </w:rPr>
        <w:t>_______________</w:t>
      </w:r>
    </w:p>
    <w:p w:rsidRPr="00C31D27" w:rsidR="004475B0" w:rsidP="004475B0" w:rsidRDefault="004475B0">
      <w:pPr>
        <w:jc w:val="center"/>
        <w:rPr>
          <w:i/>
          <w:sz w:val="8"/>
          <w:vertAlign w:val="superscript"/>
        </w:rPr>
      </w:pPr>
    </w:p>
    <w:p w:rsidRPr="004475B0" w:rsidR="004475B0" w:rsidP="004475B0" w:rsidRDefault="004475B0">
      <w:pPr>
        <w:spacing w:before="160"/>
        <w:ind w:firstLine="567"/>
        <w:jc w:val="both"/>
        <w:rPr>
          <w:b/>
          <w:i/>
          <w:sz w:val="26"/>
          <w:szCs w:val="28"/>
        </w:rPr>
      </w:pPr>
      <w:r w:rsidRPr="004475B0">
        <w:rPr>
          <w:b/>
          <w:sz w:val="26"/>
          <w:szCs w:val="28"/>
        </w:rPr>
        <w:t>I. MỤC ĐÍCH, YÊU CẦU</w:t>
      </w:r>
    </w:p>
    <w:p w:rsidRPr="004475B0" w:rsidR="004475B0" w:rsidP="004475B0" w:rsidRDefault="004475B0">
      <w:pPr>
        <w:spacing w:before="160"/>
        <w:ind w:firstLine="567"/>
        <w:jc w:val="both"/>
        <w:rPr>
          <w:sz w:val="28"/>
          <w:szCs w:val="28"/>
        </w:rPr>
      </w:pPr>
      <w:r w:rsidRPr="004475B0">
        <w:rPr>
          <w:sz w:val="28"/>
          <w:szCs w:val="28"/>
        </w:rPr>
        <w:t>1. Mục đích:</w:t>
      </w:r>
    </w:p>
    <w:p w:rsidRPr="004475B0" w:rsidR="004475B0" w:rsidP="004475B0" w:rsidRDefault="004475B0">
      <w:pPr>
        <w:spacing w:before="160"/>
        <w:ind w:firstLine="567"/>
        <w:jc w:val="both"/>
        <w:rPr>
          <w:sz w:val="28"/>
          <w:szCs w:val="28"/>
        </w:rPr>
      </w:pPr>
      <w:r w:rsidRPr="004475B0">
        <w:rPr>
          <w:sz w:val="28"/>
          <w:szCs w:val="28"/>
        </w:rPr>
        <w:t xml:space="preserve">Đánh giá kết quả triển khai và tình hình phát triển kinh tế tập thể sau 15 năm thực hiện Nghị quyết số 13-NQ/TW ngày 18 tháng 3 năm 2002, Hội nghị </w:t>
      </w:r>
      <w:r w:rsidR="00E678A2">
        <w:rPr>
          <w:sz w:val="28"/>
          <w:szCs w:val="28"/>
        </w:rPr>
        <w:t>lần thứ 5, Ban C</w:t>
      </w:r>
      <w:r w:rsidRPr="004475B0">
        <w:rPr>
          <w:sz w:val="28"/>
          <w:szCs w:val="28"/>
        </w:rPr>
        <w:t>hấp hành Trung ương Đảng khóa IX về tiếp tục đổi mới, phát triển và nâng cao hiệu quả kinh tế tập thể (sau đây gọi là Nghị quyết). Chỉ rõ kết quả đạt được và nội dung còn hạn chế, rút ra những nguyên nhân, bài học kinh nghiệm; đồng thời xác định phương hướng, mục tiêu, nội dung, biện pháp cụ thể trong những năm tiếp theo.</w:t>
      </w:r>
    </w:p>
    <w:p w:rsidRPr="004475B0" w:rsidR="004475B0" w:rsidP="004475B0" w:rsidRDefault="004475B0">
      <w:pPr>
        <w:spacing w:before="160"/>
        <w:ind w:firstLine="567"/>
        <w:jc w:val="both"/>
        <w:rPr>
          <w:sz w:val="28"/>
          <w:szCs w:val="28"/>
        </w:rPr>
      </w:pPr>
      <w:r w:rsidRPr="004475B0">
        <w:rPr>
          <w:sz w:val="28"/>
          <w:szCs w:val="28"/>
        </w:rPr>
        <w:t>2. Yêu cầu:</w:t>
      </w:r>
    </w:p>
    <w:p w:rsidRPr="004475B0" w:rsidR="004475B0" w:rsidP="004475B0" w:rsidRDefault="004475B0">
      <w:pPr>
        <w:spacing w:before="160"/>
        <w:ind w:firstLine="567"/>
        <w:jc w:val="both"/>
        <w:rPr>
          <w:sz w:val="28"/>
          <w:szCs w:val="28"/>
        </w:rPr>
      </w:pPr>
      <w:r w:rsidRPr="004475B0">
        <w:rPr>
          <w:sz w:val="28"/>
          <w:szCs w:val="28"/>
        </w:rPr>
        <w:t>- Việc tổng kết Nghị quyết phải tiến hành một cách toàn diện, các bộ, ngành, địa phương phải có báo cáo đầy đủ về công tác tuyên truyền, triển khai thực hiện Nghị quyết và thực trạng các loại hình hợp tác xã trong tất cả các lĩnh vực nông nghiệp, công thương, xây dựng, giao thông vận tải, tín dụng,…</w:t>
      </w:r>
    </w:p>
    <w:p w:rsidRPr="004475B0" w:rsidR="004475B0" w:rsidP="004475B0" w:rsidRDefault="004475B0">
      <w:pPr>
        <w:spacing w:before="160"/>
        <w:ind w:firstLine="567"/>
        <w:jc w:val="both"/>
        <w:rPr>
          <w:sz w:val="28"/>
          <w:szCs w:val="28"/>
        </w:rPr>
      </w:pPr>
      <w:r w:rsidRPr="004475B0">
        <w:rPr>
          <w:sz w:val="28"/>
          <w:szCs w:val="28"/>
        </w:rPr>
        <w:t>- Việc tổng kết Nghị quyết phải tiến hành đúng trọng tâm, trọng điểm, sát thực tiễn, đánh giá cụ thể trong từng ngành, lĩnh vực và khảo sát tại các địa phương mang tính đại diện vùng, miền.</w:t>
      </w:r>
    </w:p>
    <w:p w:rsidRPr="004475B0" w:rsidR="004475B0" w:rsidP="004475B0" w:rsidRDefault="004475B0">
      <w:pPr>
        <w:spacing w:before="160"/>
        <w:ind w:firstLine="567"/>
        <w:jc w:val="both"/>
        <w:rPr>
          <w:sz w:val="28"/>
          <w:szCs w:val="28"/>
        </w:rPr>
      </w:pPr>
      <w:r w:rsidRPr="004475B0">
        <w:rPr>
          <w:sz w:val="28"/>
          <w:szCs w:val="28"/>
        </w:rPr>
        <w:t>- Việc tổng kết Nghị quyết phải bảo đảm thực chất, tránh hình thức, từ đó có thể tác động tới nhận thức của xã hội về hợp tác xã, hoàn thiện thể chế kinh tế và khắc phục được những bất cập trong thực thi.</w:t>
      </w:r>
    </w:p>
    <w:p w:rsidRPr="004475B0" w:rsidR="004475B0" w:rsidP="004475B0" w:rsidRDefault="004475B0">
      <w:pPr>
        <w:spacing w:before="160"/>
        <w:ind w:firstLine="567"/>
        <w:jc w:val="both"/>
        <w:rPr>
          <w:sz w:val="28"/>
          <w:szCs w:val="28"/>
        </w:rPr>
      </w:pPr>
      <w:r w:rsidRPr="004475B0">
        <w:rPr>
          <w:sz w:val="28"/>
          <w:szCs w:val="28"/>
        </w:rPr>
        <w:t>- Việc tổng kết Nghị quyết phải đưa ra được phương hướng, mục tiêu, nội dung, biện pháp cụ thể trong những năm tiếp theo.</w:t>
      </w:r>
    </w:p>
    <w:p w:rsidRPr="004475B0" w:rsidR="004475B0" w:rsidP="004475B0" w:rsidRDefault="00E678A2">
      <w:pPr>
        <w:spacing w:before="160"/>
        <w:ind w:firstLine="567"/>
        <w:jc w:val="both"/>
        <w:rPr>
          <w:b/>
          <w:sz w:val="26"/>
          <w:szCs w:val="28"/>
        </w:rPr>
      </w:pPr>
      <w:r>
        <w:rPr>
          <w:b/>
          <w:sz w:val="26"/>
          <w:szCs w:val="28"/>
        </w:rPr>
        <w:t>II. NỘI DUNG KẾ HOẠCH</w:t>
      </w:r>
    </w:p>
    <w:p w:rsidRPr="004475B0" w:rsidR="004475B0" w:rsidP="004475B0" w:rsidRDefault="004475B0">
      <w:pPr>
        <w:spacing w:before="160"/>
        <w:ind w:firstLine="567"/>
        <w:jc w:val="both"/>
        <w:rPr>
          <w:sz w:val="28"/>
          <w:szCs w:val="28"/>
        </w:rPr>
      </w:pPr>
      <w:r w:rsidRPr="004475B0">
        <w:rPr>
          <w:sz w:val="28"/>
          <w:szCs w:val="28"/>
        </w:rPr>
        <w:t>1. Thời gian:</w:t>
      </w:r>
    </w:p>
    <w:p w:rsidRPr="004475B0" w:rsidR="004475B0" w:rsidP="004475B0" w:rsidRDefault="00E678A2">
      <w:pPr>
        <w:spacing w:before="160"/>
        <w:ind w:firstLine="567"/>
        <w:jc w:val="both"/>
        <w:rPr>
          <w:sz w:val="28"/>
          <w:szCs w:val="28"/>
        </w:rPr>
      </w:pPr>
      <w:r>
        <w:rPr>
          <w:sz w:val="28"/>
          <w:szCs w:val="28"/>
        </w:rPr>
        <w:t>a)</w:t>
      </w:r>
      <w:r w:rsidRPr="004475B0" w:rsidR="004475B0">
        <w:rPr>
          <w:sz w:val="28"/>
          <w:szCs w:val="28"/>
        </w:rPr>
        <w:t xml:space="preserve"> Thời gian tổ chức thực hiện việc tổng kết: Từ tháng 02 năm 2019 đến tháng 9 năm 2019.</w:t>
      </w:r>
    </w:p>
    <w:p w:rsidRPr="004475B0" w:rsidR="004475B0" w:rsidP="004475B0" w:rsidRDefault="00E678A2">
      <w:pPr>
        <w:spacing w:before="200"/>
        <w:ind w:firstLine="567"/>
        <w:jc w:val="both"/>
        <w:rPr>
          <w:spacing w:val="-4"/>
          <w:sz w:val="28"/>
          <w:szCs w:val="28"/>
        </w:rPr>
      </w:pPr>
      <w:r>
        <w:rPr>
          <w:sz w:val="28"/>
          <w:szCs w:val="28"/>
        </w:rPr>
        <w:t>b)</w:t>
      </w:r>
      <w:r w:rsidRPr="004475B0" w:rsidR="004475B0">
        <w:rPr>
          <w:sz w:val="28"/>
          <w:szCs w:val="28"/>
        </w:rPr>
        <w:t xml:space="preserve"> Về mốc thời gian xây dựng báo cáo: Sử dụng số liệu về tình hình </w:t>
      </w:r>
      <w:r>
        <w:rPr>
          <w:sz w:val="28"/>
          <w:szCs w:val="28"/>
        </w:rPr>
        <w:t xml:space="preserve">          </w:t>
      </w:r>
      <w:r w:rsidRPr="004475B0" w:rsidR="004475B0">
        <w:rPr>
          <w:sz w:val="28"/>
          <w:szCs w:val="28"/>
        </w:rPr>
        <w:t xml:space="preserve">phát triển kinh tế tập thể, hợp tác xã bắt đầu từ thời điểm ngày 31 tháng 12 </w:t>
      </w:r>
      <w:r>
        <w:rPr>
          <w:sz w:val="28"/>
          <w:szCs w:val="28"/>
        </w:rPr>
        <w:t xml:space="preserve">          </w:t>
      </w:r>
      <w:r w:rsidRPr="004475B0" w:rsidR="004475B0">
        <w:rPr>
          <w:sz w:val="28"/>
          <w:szCs w:val="28"/>
        </w:rPr>
        <w:t xml:space="preserve">năm 2003 đến thời điểm ngày 31 tháng 12 năm 2018. Quý III năm 2019 sẽ hoàn thành việc tổng kết Nghị quyết để trình Bộ Chính trị kết quả và đề xuất </w:t>
      </w:r>
      <w:r w:rsidRPr="004475B0" w:rsidR="004475B0">
        <w:rPr>
          <w:spacing w:val="-8"/>
          <w:sz w:val="28"/>
          <w:szCs w:val="28"/>
        </w:rPr>
        <w:t>ban hành Nghị quyết mới về tiếp tục thực hiện Nghị quyết số 13-NQ/TW ngày 18</w:t>
      </w:r>
      <w:r w:rsidRPr="004475B0" w:rsidR="004475B0">
        <w:rPr>
          <w:spacing w:val="-4"/>
          <w:sz w:val="28"/>
          <w:szCs w:val="28"/>
        </w:rPr>
        <w:t xml:space="preserve"> </w:t>
      </w:r>
      <w:r w:rsidRPr="007E108A" w:rsidR="004475B0">
        <w:rPr>
          <w:spacing w:val="-6"/>
          <w:sz w:val="28"/>
          <w:szCs w:val="28"/>
        </w:rPr>
        <w:t>tháng 3 năm</w:t>
      </w:r>
      <w:r w:rsidRPr="007E108A" w:rsidR="007E108A">
        <w:rPr>
          <w:spacing w:val="-6"/>
          <w:sz w:val="28"/>
          <w:szCs w:val="28"/>
        </w:rPr>
        <w:t xml:space="preserve"> 2002, Hội nghị lần thứ 5, Ban C</w:t>
      </w:r>
      <w:r w:rsidRPr="007E108A" w:rsidR="004475B0">
        <w:rPr>
          <w:spacing w:val="-6"/>
          <w:sz w:val="28"/>
          <w:szCs w:val="28"/>
        </w:rPr>
        <w:t>hấp hành Trung ương Đảng khóa IX</w:t>
      </w:r>
      <w:r w:rsidRPr="004475B0" w:rsidR="004475B0">
        <w:rPr>
          <w:spacing w:val="-4"/>
          <w:sz w:val="28"/>
          <w:szCs w:val="28"/>
        </w:rPr>
        <w:t xml:space="preserve"> về tiếp tục đổi mới, phát triển và nâng cao hiệu quả kinh tế tập thể.</w:t>
      </w:r>
    </w:p>
    <w:p w:rsidRPr="004475B0" w:rsidR="004475B0" w:rsidP="004475B0" w:rsidRDefault="004475B0">
      <w:pPr>
        <w:spacing w:before="200"/>
        <w:ind w:firstLine="567"/>
        <w:jc w:val="both"/>
        <w:rPr>
          <w:sz w:val="28"/>
          <w:szCs w:val="28"/>
        </w:rPr>
      </w:pPr>
      <w:r w:rsidRPr="004475B0">
        <w:rPr>
          <w:sz w:val="28"/>
          <w:szCs w:val="28"/>
        </w:rPr>
        <w:t>2. Nội dung và tiến độ triển khai thực hiện:</w:t>
      </w:r>
    </w:p>
    <w:p w:rsidRPr="004475B0" w:rsidR="004475B0" w:rsidP="004475B0" w:rsidRDefault="00E678A2">
      <w:pPr>
        <w:spacing w:before="200"/>
        <w:ind w:firstLine="567"/>
        <w:jc w:val="both"/>
        <w:rPr>
          <w:sz w:val="28"/>
          <w:szCs w:val="28"/>
        </w:rPr>
      </w:pPr>
      <w:r>
        <w:rPr>
          <w:sz w:val="28"/>
          <w:szCs w:val="28"/>
        </w:rPr>
        <w:t>a)</w:t>
      </w:r>
      <w:r w:rsidRPr="004475B0" w:rsidR="004475B0">
        <w:rPr>
          <w:sz w:val="28"/>
          <w:szCs w:val="28"/>
        </w:rPr>
        <w:t xml:space="preserve"> Trong tháng 01 năm 2019, </w:t>
      </w:r>
      <w:r>
        <w:rPr>
          <w:sz w:val="28"/>
          <w:szCs w:val="28"/>
          <w:lang w:val="vi-VN"/>
        </w:rPr>
        <w:t xml:space="preserve">Cơ quan thường trực Ban </w:t>
      </w:r>
      <w:r>
        <w:rPr>
          <w:sz w:val="28"/>
          <w:szCs w:val="28"/>
        </w:rPr>
        <w:t>C</w:t>
      </w:r>
      <w:r w:rsidRPr="004475B0" w:rsidR="004475B0">
        <w:rPr>
          <w:sz w:val="28"/>
          <w:szCs w:val="28"/>
          <w:lang w:val="vi-VN"/>
        </w:rPr>
        <w:t>hỉ đạo đổi mới, phát triển kinh tế tập thể, hợp tác xã (</w:t>
      </w:r>
      <w:r w:rsidRPr="004475B0" w:rsidR="004475B0">
        <w:rPr>
          <w:sz w:val="28"/>
          <w:szCs w:val="28"/>
        </w:rPr>
        <w:t>Bộ Kế hoạch và Đầu tư</w:t>
      </w:r>
      <w:r w:rsidRPr="004475B0" w:rsidR="004475B0">
        <w:rPr>
          <w:sz w:val="28"/>
          <w:szCs w:val="28"/>
          <w:lang w:val="vi-VN"/>
        </w:rPr>
        <w:t xml:space="preserve">) thành lập Ban soạn thảo, Tổ biên tập tổng kết Nghị quyết; </w:t>
      </w:r>
      <w:r w:rsidRPr="004475B0" w:rsidR="004475B0">
        <w:rPr>
          <w:sz w:val="28"/>
          <w:szCs w:val="28"/>
        </w:rPr>
        <w:t>dự thảo Đề cương và Kế hoạch tổng kết 15 năm thực hiện Nghị quyết trình Thủ tướng Chính phủ phê duyệt</w:t>
      </w:r>
      <w:r w:rsidRPr="004475B0" w:rsidR="004475B0">
        <w:rPr>
          <w:sz w:val="28"/>
          <w:szCs w:val="28"/>
          <w:lang w:val="vi-VN"/>
        </w:rPr>
        <w:t xml:space="preserve"> trong tháng 01</w:t>
      </w:r>
      <w:r w:rsidRPr="004475B0" w:rsidR="004475B0">
        <w:rPr>
          <w:sz w:val="28"/>
          <w:szCs w:val="28"/>
        </w:rPr>
        <w:t xml:space="preserve"> năm </w:t>
      </w:r>
      <w:r w:rsidRPr="004475B0" w:rsidR="004475B0">
        <w:rPr>
          <w:sz w:val="28"/>
          <w:szCs w:val="28"/>
          <w:lang w:val="vi-VN"/>
        </w:rPr>
        <w:t>2019</w:t>
      </w:r>
      <w:r w:rsidRPr="004475B0" w:rsidR="004475B0">
        <w:rPr>
          <w:sz w:val="28"/>
          <w:szCs w:val="28"/>
        </w:rPr>
        <w:t>.</w:t>
      </w:r>
    </w:p>
    <w:p w:rsidRPr="004475B0" w:rsidR="004475B0" w:rsidP="004475B0" w:rsidRDefault="00E678A2">
      <w:pPr>
        <w:spacing w:before="200"/>
        <w:ind w:firstLine="567"/>
        <w:jc w:val="both"/>
        <w:rPr>
          <w:spacing w:val="-4"/>
          <w:sz w:val="28"/>
          <w:szCs w:val="28"/>
        </w:rPr>
      </w:pPr>
      <w:r>
        <w:rPr>
          <w:sz w:val="28"/>
          <w:szCs w:val="28"/>
        </w:rPr>
        <w:t>b)</w:t>
      </w:r>
      <w:r w:rsidRPr="004475B0" w:rsidR="004475B0">
        <w:rPr>
          <w:sz w:val="28"/>
          <w:szCs w:val="28"/>
        </w:rPr>
        <w:t xml:space="preserve"> Từ tháng 02 năm 2019 </w:t>
      </w:r>
      <w:r w:rsidR="007E108A">
        <w:rPr>
          <w:sz w:val="28"/>
          <w:szCs w:val="28"/>
        </w:rPr>
        <w:t xml:space="preserve">đến cuối tháng 4 năm 2019, các </w:t>
      </w:r>
      <w:r w:rsidR="004B16F4">
        <w:rPr>
          <w:sz w:val="28"/>
          <w:szCs w:val="28"/>
        </w:rPr>
        <w:t>B</w:t>
      </w:r>
      <w:r w:rsidRPr="004475B0" w:rsidR="004475B0">
        <w:rPr>
          <w:sz w:val="28"/>
          <w:szCs w:val="28"/>
        </w:rPr>
        <w:t>ộ, ngành: Nông nghiệp và Phát triển nông thôn, Công Thương, Giao thô</w:t>
      </w:r>
      <w:r>
        <w:rPr>
          <w:sz w:val="28"/>
          <w:szCs w:val="28"/>
        </w:rPr>
        <w:t>ng vận tải, Xây dựng, Ngân hàng N</w:t>
      </w:r>
      <w:r w:rsidRPr="004475B0" w:rsidR="004475B0">
        <w:rPr>
          <w:sz w:val="28"/>
          <w:szCs w:val="28"/>
        </w:rPr>
        <w:t xml:space="preserve">hà nước Việt Nam, Liên minh Hợp tác xã Việt Nam và </w:t>
      </w:r>
      <w:r w:rsidRPr="004475B0" w:rsidR="004475B0">
        <w:rPr>
          <w:spacing w:val="-4"/>
          <w:sz w:val="28"/>
          <w:szCs w:val="28"/>
        </w:rPr>
        <w:t>Tỉnh ủy/Thành ủy 63 tỉnh, thành phố trực thuộc trung ương tiến hành tổng kết và tổ chức hội nghị tổng kết thực hiện Nghị quyết của bộ, ngành, địa phương mình.</w:t>
      </w:r>
    </w:p>
    <w:p w:rsidRPr="004475B0" w:rsidR="004475B0" w:rsidP="004475B0" w:rsidRDefault="004475B0">
      <w:pPr>
        <w:spacing w:before="200"/>
        <w:ind w:firstLine="567"/>
        <w:jc w:val="both"/>
        <w:rPr>
          <w:sz w:val="28"/>
          <w:szCs w:val="28"/>
        </w:rPr>
      </w:pPr>
      <w:r w:rsidRPr="004475B0">
        <w:rPr>
          <w:sz w:val="28"/>
          <w:szCs w:val="28"/>
        </w:rPr>
        <w:t>- Tỉnh ủy/Thành ủy</w:t>
      </w:r>
      <w:r w:rsidRPr="004475B0">
        <w:rPr>
          <w:sz w:val="28"/>
          <w:szCs w:val="28"/>
          <w:lang w:val="vi-VN"/>
        </w:rPr>
        <w:t xml:space="preserve"> 63 tỉnh</w:t>
      </w:r>
      <w:r w:rsidR="007E108A">
        <w:rPr>
          <w:sz w:val="28"/>
          <w:szCs w:val="28"/>
        </w:rPr>
        <w:t>,</w:t>
      </w:r>
      <w:r w:rsidRPr="004475B0">
        <w:rPr>
          <w:sz w:val="28"/>
          <w:szCs w:val="28"/>
          <w:lang w:val="vi-VN"/>
        </w:rPr>
        <w:t xml:space="preserve"> thành</w:t>
      </w:r>
      <w:r w:rsidRPr="004475B0">
        <w:rPr>
          <w:sz w:val="28"/>
          <w:szCs w:val="28"/>
        </w:rPr>
        <w:t xml:space="preserve"> hoàn thiện và gửi báo cáo tổng kết Nghị quyết về </w:t>
      </w:r>
      <w:r w:rsidRPr="004475B0">
        <w:rPr>
          <w:sz w:val="28"/>
          <w:szCs w:val="28"/>
          <w:lang w:val="vi-VN"/>
        </w:rPr>
        <w:t>Cơ quan thường trực Ban chỉ đạo (</w:t>
      </w:r>
      <w:r w:rsidRPr="004475B0">
        <w:rPr>
          <w:sz w:val="28"/>
          <w:szCs w:val="28"/>
        </w:rPr>
        <w:t>Bộ Kế hoạch và Đầu tư</w:t>
      </w:r>
      <w:r w:rsidRPr="004475B0">
        <w:rPr>
          <w:sz w:val="28"/>
          <w:szCs w:val="28"/>
          <w:lang w:val="vi-VN"/>
        </w:rPr>
        <w:t xml:space="preserve">) </w:t>
      </w:r>
      <w:r w:rsidRPr="004475B0">
        <w:rPr>
          <w:sz w:val="28"/>
          <w:szCs w:val="28"/>
        </w:rPr>
        <w:t>trước ngày 15 tháng 5 năm 2019</w:t>
      </w:r>
      <w:r w:rsidRPr="004475B0">
        <w:rPr>
          <w:sz w:val="28"/>
          <w:szCs w:val="28"/>
          <w:lang w:val="vi-VN"/>
        </w:rPr>
        <w:t xml:space="preserve">, </w:t>
      </w:r>
      <w:r w:rsidRPr="004475B0">
        <w:rPr>
          <w:sz w:val="28"/>
          <w:szCs w:val="28"/>
        </w:rPr>
        <w:t>đồng thời gửi cho các bộ, ngành liên quan</w:t>
      </w:r>
      <w:r w:rsidRPr="004475B0">
        <w:rPr>
          <w:sz w:val="28"/>
          <w:szCs w:val="28"/>
          <w:lang w:val="vi-VN"/>
        </w:rPr>
        <w:t xml:space="preserve"> tại </w:t>
      </w:r>
      <w:r w:rsidR="007E108A">
        <w:rPr>
          <w:sz w:val="28"/>
          <w:szCs w:val="28"/>
        </w:rPr>
        <w:t>điểm b</w:t>
      </w:r>
      <w:r w:rsidRPr="004475B0">
        <w:rPr>
          <w:sz w:val="28"/>
          <w:szCs w:val="28"/>
          <w:lang w:val="vi-VN"/>
        </w:rPr>
        <w:t xml:space="preserve"> nêu trên để tổng hợp</w:t>
      </w:r>
      <w:r w:rsidRPr="004475B0">
        <w:rPr>
          <w:sz w:val="28"/>
          <w:szCs w:val="28"/>
        </w:rPr>
        <w:t>.</w:t>
      </w:r>
    </w:p>
    <w:p w:rsidRPr="004475B0" w:rsidR="004475B0" w:rsidP="004475B0" w:rsidRDefault="00E678A2">
      <w:pPr>
        <w:spacing w:before="200"/>
        <w:ind w:firstLine="567"/>
        <w:jc w:val="both"/>
        <w:rPr>
          <w:sz w:val="28"/>
          <w:szCs w:val="28"/>
        </w:rPr>
      </w:pPr>
      <w:r>
        <w:rPr>
          <w:sz w:val="28"/>
          <w:szCs w:val="28"/>
        </w:rPr>
        <w:t>- Các B</w:t>
      </w:r>
      <w:r w:rsidRPr="004475B0" w:rsidR="004475B0">
        <w:rPr>
          <w:sz w:val="28"/>
          <w:szCs w:val="28"/>
        </w:rPr>
        <w:t>ộ, ngành: Nông nghiệp và Phát triển nông thôn, Công Thương, Giao thôn</w:t>
      </w:r>
      <w:r>
        <w:rPr>
          <w:sz w:val="28"/>
          <w:szCs w:val="28"/>
        </w:rPr>
        <w:t>g vận tải, Xây dựng, Ngân hàng N</w:t>
      </w:r>
      <w:r w:rsidRPr="004475B0" w:rsidR="004475B0">
        <w:rPr>
          <w:sz w:val="28"/>
          <w:szCs w:val="28"/>
        </w:rPr>
        <w:t xml:space="preserve">hà nước Việt Nam, Liên minh Hợp tác xã Việt Nam hoàn thiện và gửi báo cáo tổng kết Nghị quyết về </w:t>
      </w:r>
      <w:r w:rsidR="007E108A">
        <w:rPr>
          <w:sz w:val="28"/>
          <w:szCs w:val="28"/>
        </w:rPr>
        <w:t>c</w:t>
      </w:r>
      <w:r>
        <w:rPr>
          <w:sz w:val="28"/>
          <w:szCs w:val="28"/>
          <w:lang w:val="vi-VN"/>
        </w:rPr>
        <w:t xml:space="preserve">ơ </w:t>
      </w:r>
      <w:r w:rsidRPr="00E678A2">
        <w:rPr>
          <w:spacing w:val="-4"/>
          <w:sz w:val="28"/>
          <w:szCs w:val="28"/>
          <w:lang w:val="vi-VN"/>
        </w:rPr>
        <w:t xml:space="preserve">quan thường trực Ban </w:t>
      </w:r>
      <w:r w:rsidRPr="00E678A2">
        <w:rPr>
          <w:spacing w:val="-4"/>
          <w:sz w:val="28"/>
          <w:szCs w:val="28"/>
        </w:rPr>
        <w:t>C</w:t>
      </w:r>
      <w:r w:rsidRPr="00E678A2" w:rsidR="004475B0">
        <w:rPr>
          <w:spacing w:val="-4"/>
          <w:sz w:val="28"/>
          <w:szCs w:val="28"/>
          <w:lang w:val="vi-VN"/>
        </w:rPr>
        <w:t>hỉ đạo (</w:t>
      </w:r>
      <w:r w:rsidRPr="00E678A2" w:rsidR="004475B0">
        <w:rPr>
          <w:spacing w:val="-4"/>
          <w:sz w:val="28"/>
          <w:szCs w:val="28"/>
        </w:rPr>
        <w:t>Bộ Kế hoạch và Đầu tư</w:t>
      </w:r>
      <w:r w:rsidRPr="00E678A2" w:rsidR="004475B0">
        <w:rPr>
          <w:spacing w:val="-4"/>
          <w:sz w:val="28"/>
          <w:szCs w:val="28"/>
          <w:lang w:val="vi-VN"/>
        </w:rPr>
        <w:t xml:space="preserve">) </w:t>
      </w:r>
      <w:r w:rsidRPr="00E678A2" w:rsidR="004475B0">
        <w:rPr>
          <w:spacing w:val="-4"/>
          <w:sz w:val="28"/>
          <w:szCs w:val="28"/>
        </w:rPr>
        <w:t>trước ngày 15 tháng 6</w:t>
      </w:r>
      <w:r w:rsidRPr="004475B0" w:rsidR="004475B0">
        <w:rPr>
          <w:sz w:val="28"/>
          <w:szCs w:val="28"/>
        </w:rPr>
        <w:t xml:space="preserve"> năm 2019. </w:t>
      </w:r>
    </w:p>
    <w:p w:rsidRPr="004475B0" w:rsidR="004475B0" w:rsidP="004475B0" w:rsidRDefault="004475B0">
      <w:pPr>
        <w:spacing w:before="200"/>
        <w:ind w:firstLine="567"/>
        <w:jc w:val="both"/>
        <w:rPr>
          <w:spacing w:val="-6"/>
          <w:sz w:val="28"/>
          <w:szCs w:val="28"/>
        </w:rPr>
      </w:pPr>
      <w:r w:rsidRPr="004475B0">
        <w:rPr>
          <w:sz w:val="28"/>
          <w:szCs w:val="28"/>
        </w:rPr>
        <w:t xml:space="preserve">- Ngoài ra, một số bộ, ngành thực hiện việc tổng kết, báo cáo chuyên sâu các chuyên đề liên quan và gửi về </w:t>
      </w:r>
      <w:r w:rsidR="007E108A">
        <w:rPr>
          <w:sz w:val="28"/>
          <w:szCs w:val="28"/>
        </w:rPr>
        <w:t>c</w:t>
      </w:r>
      <w:r w:rsidR="00E678A2">
        <w:rPr>
          <w:sz w:val="28"/>
          <w:szCs w:val="28"/>
          <w:lang w:val="vi-VN"/>
        </w:rPr>
        <w:t xml:space="preserve">ơ quan thường trực Ban </w:t>
      </w:r>
      <w:r w:rsidR="00E678A2">
        <w:rPr>
          <w:sz w:val="28"/>
          <w:szCs w:val="28"/>
        </w:rPr>
        <w:t>C</w:t>
      </w:r>
      <w:r w:rsidRPr="004475B0">
        <w:rPr>
          <w:sz w:val="28"/>
          <w:szCs w:val="28"/>
          <w:lang w:val="vi-VN"/>
        </w:rPr>
        <w:t>hỉ đạo (</w:t>
      </w:r>
      <w:r w:rsidRPr="004475B0">
        <w:rPr>
          <w:sz w:val="28"/>
          <w:szCs w:val="28"/>
        </w:rPr>
        <w:t xml:space="preserve">Bộ Kế </w:t>
      </w:r>
      <w:r w:rsidRPr="004475B0">
        <w:rPr>
          <w:spacing w:val="-6"/>
          <w:sz w:val="28"/>
          <w:szCs w:val="28"/>
        </w:rPr>
        <w:t>hoạch và Đầu tư</w:t>
      </w:r>
      <w:r w:rsidRPr="004475B0">
        <w:rPr>
          <w:spacing w:val="-6"/>
          <w:sz w:val="28"/>
          <w:szCs w:val="28"/>
          <w:lang w:val="vi-VN"/>
        </w:rPr>
        <w:t xml:space="preserve">) </w:t>
      </w:r>
      <w:r w:rsidRPr="004475B0">
        <w:rPr>
          <w:spacing w:val="-6"/>
          <w:sz w:val="28"/>
          <w:szCs w:val="28"/>
        </w:rPr>
        <w:t xml:space="preserve">trước ngày </w:t>
      </w:r>
      <w:r w:rsidRPr="004475B0">
        <w:rPr>
          <w:spacing w:val="-6"/>
          <w:sz w:val="28"/>
          <w:szCs w:val="28"/>
          <w:lang w:val="vi-VN"/>
        </w:rPr>
        <w:t>15</w:t>
      </w:r>
      <w:r w:rsidRPr="004475B0">
        <w:rPr>
          <w:spacing w:val="-6"/>
          <w:sz w:val="28"/>
          <w:szCs w:val="28"/>
        </w:rPr>
        <w:t xml:space="preserve"> tháng 6 năm 2019 để tổng hợp. Cụ thể như sau:</w:t>
      </w:r>
    </w:p>
    <w:p w:rsidRPr="004475B0" w:rsidR="004475B0" w:rsidP="004475B0" w:rsidRDefault="004475B0">
      <w:pPr>
        <w:spacing w:before="200"/>
        <w:ind w:firstLine="567"/>
        <w:jc w:val="both"/>
        <w:rPr>
          <w:sz w:val="28"/>
          <w:szCs w:val="28"/>
        </w:rPr>
      </w:pPr>
      <w:r w:rsidRPr="004475B0">
        <w:rPr>
          <w:sz w:val="28"/>
          <w:szCs w:val="28"/>
        </w:rPr>
        <w:t>- Chuyên đề 1: Chính sách bảo hiểm xã hội cho cán bộ quản lý hợp tác xã. Đánh giá kết quả thực hiện và đề xuất, kiến nghị (Bộ Lao động - Thương binh và Xã hội chủ trì).</w:t>
      </w:r>
    </w:p>
    <w:p w:rsidRPr="004475B0" w:rsidR="004475B0" w:rsidP="004475B0" w:rsidRDefault="004475B0">
      <w:pPr>
        <w:spacing w:before="200"/>
        <w:ind w:firstLine="567"/>
        <w:jc w:val="both"/>
        <w:rPr>
          <w:sz w:val="28"/>
          <w:szCs w:val="28"/>
        </w:rPr>
      </w:pPr>
      <w:r w:rsidRPr="004475B0">
        <w:rPr>
          <w:sz w:val="28"/>
          <w:szCs w:val="28"/>
        </w:rPr>
        <w:t>- Chuyên đề 2: Chính sách đất đai đối với hợp tác xã. Đánh giá kết quả thực hiện và đề xuất, kiến nghị (Bộ Tài nguyên và Môi trường chủ trì).</w:t>
      </w:r>
    </w:p>
    <w:p w:rsidRPr="004475B0" w:rsidR="004475B0" w:rsidP="004475B0" w:rsidRDefault="004475B0">
      <w:pPr>
        <w:spacing w:before="200"/>
        <w:ind w:firstLine="567"/>
        <w:jc w:val="both"/>
        <w:rPr>
          <w:sz w:val="28"/>
          <w:szCs w:val="28"/>
        </w:rPr>
      </w:pPr>
      <w:r w:rsidRPr="004475B0">
        <w:rPr>
          <w:sz w:val="28"/>
          <w:szCs w:val="28"/>
        </w:rPr>
        <w:t>- Chuyên đề 3: Đánh giá kết quả ứng dụng khoa học và công nghệ đối với việc nâng c</w:t>
      </w:r>
      <w:r w:rsidR="00E678A2">
        <w:rPr>
          <w:sz w:val="28"/>
          <w:szCs w:val="28"/>
        </w:rPr>
        <w:t>ao hiệu quả kinh tế tập thể, hợp tác xã</w:t>
      </w:r>
      <w:r w:rsidRPr="004475B0">
        <w:rPr>
          <w:sz w:val="28"/>
          <w:szCs w:val="28"/>
        </w:rPr>
        <w:t xml:space="preserve"> và đề xuất, kiến nghị chính sách (</w:t>
      </w:r>
      <w:r w:rsidR="007E108A">
        <w:rPr>
          <w:sz w:val="28"/>
          <w:szCs w:val="28"/>
        </w:rPr>
        <w:t xml:space="preserve">Bộ </w:t>
      </w:r>
      <w:r w:rsidRPr="004475B0">
        <w:rPr>
          <w:sz w:val="28"/>
          <w:szCs w:val="28"/>
        </w:rPr>
        <w:t>Khoa học và Công nghệ chủ trì).</w:t>
      </w:r>
    </w:p>
    <w:p w:rsidRPr="004475B0" w:rsidR="004475B0" w:rsidP="004475B0" w:rsidRDefault="004475B0">
      <w:pPr>
        <w:spacing w:before="240"/>
        <w:ind w:firstLine="567"/>
        <w:jc w:val="both"/>
        <w:rPr>
          <w:sz w:val="28"/>
          <w:szCs w:val="28"/>
        </w:rPr>
      </w:pPr>
      <w:r w:rsidRPr="004475B0">
        <w:rPr>
          <w:sz w:val="28"/>
          <w:szCs w:val="28"/>
        </w:rPr>
        <w:t>- Chuyên đề 4: Chính sách tiếp cận vốn, tín dụng. Đánh giá kết quả thực hiện và</w:t>
      </w:r>
      <w:r w:rsidR="00E678A2">
        <w:rPr>
          <w:sz w:val="28"/>
          <w:szCs w:val="28"/>
        </w:rPr>
        <w:t xml:space="preserve"> đề xuất, kiến nghị (Ngân hàng N</w:t>
      </w:r>
      <w:r w:rsidRPr="004475B0">
        <w:rPr>
          <w:sz w:val="28"/>
          <w:szCs w:val="28"/>
        </w:rPr>
        <w:t>hà nước Việt Nam chủ trì).</w:t>
      </w:r>
    </w:p>
    <w:p w:rsidRPr="004475B0" w:rsidR="004475B0" w:rsidP="004475B0" w:rsidRDefault="004475B0">
      <w:pPr>
        <w:spacing w:before="240"/>
        <w:ind w:firstLine="567"/>
        <w:jc w:val="both"/>
        <w:rPr>
          <w:sz w:val="28"/>
          <w:szCs w:val="28"/>
        </w:rPr>
      </w:pPr>
      <w:r w:rsidRPr="004475B0">
        <w:rPr>
          <w:sz w:val="28"/>
          <w:szCs w:val="28"/>
        </w:rPr>
        <w:t>- Chuyên đề 5: Chính sách về quỹ hỗ trợ phát triển hợp tác xã. Đánh giá kết quả thực hiện và đề xuất, kiến nghị (Bộ Tài chính chủ trì).</w:t>
      </w:r>
    </w:p>
    <w:p w:rsidRPr="004475B0" w:rsidR="004475B0" w:rsidP="004475B0" w:rsidRDefault="004475B0">
      <w:pPr>
        <w:spacing w:before="240"/>
        <w:ind w:firstLine="567"/>
        <w:jc w:val="both"/>
        <w:rPr>
          <w:sz w:val="28"/>
          <w:szCs w:val="28"/>
        </w:rPr>
      </w:pPr>
      <w:r w:rsidRPr="004475B0">
        <w:rPr>
          <w:sz w:val="28"/>
          <w:szCs w:val="28"/>
        </w:rPr>
        <w:t>- Chuyên đề 6: Chính sách thuế, xóa nợ khê đọng đối với hợp tác xã. Đánh giá kết quả thực hiện và đề xuất, kiến nghị (Bộ Tài chính chủ trì).</w:t>
      </w:r>
    </w:p>
    <w:p w:rsidRPr="00E678A2" w:rsidR="004475B0" w:rsidP="004475B0" w:rsidRDefault="004475B0">
      <w:pPr>
        <w:spacing w:before="240"/>
        <w:ind w:firstLine="567"/>
        <w:jc w:val="both"/>
        <w:rPr>
          <w:sz w:val="28"/>
          <w:szCs w:val="28"/>
        </w:rPr>
      </w:pPr>
      <w:r w:rsidRPr="00E678A2">
        <w:rPr>
          <w:sz w:val="28"/>
          <w:szCs w:val="28"/>
        </w:rPr>
        <w:t>- Chuyên đề 7: Chính sách xúc tiến thương mại, mở rộng thị trường đối với hợp tác xã. Đánh giá kết quả thực hiện và đề xuất, kiến nghị (Bộ Công Thương chủ trì).</w:t>
      </w:r>
    </w:p>
    <w:p w:rsidRPr="004475B0" w:rsidR="004475B0" w:rsidP="004475B0" w:rsidRDefault="004475B0">
      <w:pPr>
        <w:spacing w:before="240"/>
        <w:ind w:firstLine="567"/>
        <w:jc w:val="both"/>
        <w:rPr>
          <w:sz w:val="28"/>
          <w:szCs w:val="28"/>
        </w:rPr>
      </w:pPr>
      <w:r w:rsidRPr="004475B0">
        <w:rPr>
          <w:sz w:val="28"/>
          <w:szCs w:val="28"/>
        </w:rPr>
        <w:t>- Chuyên đề 8: Chính sách đào tạo, bồi dưỡng nguồn nhân lực đối với hợp tác xã. Đánh giá kết quả thực hiện và đề xuất, kiến nghị (Bộ Kế hoạch và Đầu tư chủ trì).</w:t>
      </w:r>
    </w:p>
    <w:p w:rsidRPr="004475B0" w:rsidR="004475B0" w:rsidP="004475B0" w:rsidRDefault="004475B0">
      <w:pPr>
        <w:spacing w:before="240"/>
        <w:ind w:right="-1" w:firstLine="567"/>
        <w:jc w:val="both"/>
        <w:rPr>
          <w:sz w:val="28"/>
          <w:szCs w:val="28"/>
        </w:rPr>
      </w:pPr>
      <w:r w:rsidRPr="004475B0">
        <w:rPr>
          <w:sz w:val="28"/>
          <w:szCs w:val="28"/>
        </w:rPr>
        <w:t>- Chuyên đề 9: Chính sách hỗ trợ vốn, giống khi gặp khó khăn do thiên tai, dịch bệnh, chính sách hỗ trợ chế biến sản phẩm đối với hợp tác xã nông nghiệp, chính sách hỗ trợ liên kết sản xuất và tiêu thụ sản phẩm đối với hợp tác xã nông nghiệp. Đánh giá kết quả thực hiện và đề xuất, kiến nghị (Bộ Nông nghiệp và Phát triển nông thôn chủ trì).</w:t>
      </w:r>
      <w:r w:rsidRPr="004475B0">
        <w:rPr>
          <w:sz w:val="28"/>
          <w:szCs w:val="28"/>
        </w:rPr>
        <w:tab/>
      </w:r>
    </w:p>
    <w:p w:rsidRPr="004475B0" w:rsidR="004475B0" w:rsidP="004475B0" w:rsidRDefault="004475B0">
      <w:pPr>
        <w:spacing w:before="240"/>
        <w:ind w:firstLine="567"/>
        <w:jc w:val="both"/>
        <w:rPr>
          <w:sz w:val="28"/>
          <w:szCs w:val="28"/>
          <w:lang w:val="vi-VN"/>
        </w:rPr>
      </w:pPr>
      <w:r w:rsidRPr="004475B0">
        <w:rPr>
          <w:sz w:val="28"/>
          <w:szCs w:val="28"/>
          <w:lang w:val="vi-VN"/>
        </w:rPr>
        <w:t xml:space="preserve">- Chuyên đề 10: Chính sách đầu tư phát triển kết cấu hạ tầng cho hợp tác xã nông nghiệp </w:t>
      </w:r>
      <w:r w:rsidRPr="004475B0">
        <w:rPr>
          <w:sz w:val="28"/>
          <w:szCs w:val="28"/>
        </w:rPr>
        <w:t>(Bộ Nông nghiệp và Phát triển nông thôn chủ trì).</w:t>
      </w:r>
      <w:r w:rsidRPr="004475B0">
        <w:rPr>
          <w:sz w:val="28"/>
          <w:szCs w:val="28"/>
        </w:rPr>
        <w:tab/>
      </w:r>
    </w:p>
    <w:p w:rsidRPr="004475B0" w:rsidR="004475B0" w:rsidP="004475B0" w:rsidRDefault="004475B0">
      <w:pPr>
        <w:spacing w:before="240"/>
        <w:ind w:firstLine="567"/>
        <w:jc w:val="both"/>
        <w:rPr>
          <w:sz w:val="28"/>
          <w:szCs w:val="28"/>
        </w:rPr>
      </w:pPr>
      <w:r w:rsidRPr="004475B0">
        <w:rPr>
          <w:sz w:val="28"/>
          <w:szCs w:val="28"/>
        </w:rPr>
        <w:t>- Chuyên đề 1</w:t>
      </w:r>
      <w:r w:rsidRPr="004475B0">
        <w:rPr>
          <w:sz w:val="28"/>
          <w:szCs w:val="28"/>
          <w:lang w:val="vi-VN"/>
        </w:rPr>
        <w:t>1</w:t>
      </w:r>
      <w:r w:rsidRPr="004475B0">
        <w:rPr>
          <w:sz w:val="28"/>
          <w:szCs w:val="28"/>
        </w:rPr>
        <w:t>: Bộ máy quản lý nhà nước về hợp tác xã tại các bộ, ngành, địa phương. Đánh giá kết quả thực hiện và đề xuất, kiến nghị (Bộ Nội vụ chủ trì).</w:t>
      </w:r>
    </w:p>
    <w:p w:rsidRPr="004475B0" w:rsidR="004475B0" w:rsidP="004475B0" w:rsidRDefault="004475B0">
      <w:pPr>
        <w:spacing w:before="240"/>
        <w:ind w:firstLine="567"/>
        <w:jc w:val="both"/>
        <w:rPr>
          <w:sz w:val="28"/>
          <w:szCs w:val="28"/>
        </w:rPr>
      </w:pPr>
      <w:r w:rsidRPr="004475B0">
        <w:rPr>
          <w:sz w:val="28"/>
          <w:szCs w:val="28"/>
        </w:rPr>
        <w:t>- Chuyên đề 1</w:t>
      </w:r>
      <w:r w:rsidRPr="004475B0">
        <w:rPr>
          <w:sz w:val="28"/>
          <w:szCs w:val="28"/>
          <w:lang w:val="vi-VN"/>
        </w:rPr>
        <w:t>2</w:t>
      </w:r>
      <w:r w:rsidRPr="004475B0">
        <w:rPr>
          <w:sz w:val="28"/>
          <w:szCs w:val="28"/>
        </w:rPr>
        <w:t xml:space="preserve">: Vai trò của Liên minh Hợp tác xã Việt Nam trong        quá trình triển </w:t>
      </w:r>
      <w:r w:rsidR="007E108A">
        <w:rPr>
          <w:sz w:val="28"/>
          <w:szCs w:val="28"/>
        </w:rPr>
        <w:t xml:space="preserve">khai </w:t>
      </w:r>
      <w:r w:rsidRPr="004475B0">
        <w:rPr>
          <w:sz w:val="28"/>
          <w:szCs w:val="28"/>
        </w:rPr>
        <w:t>thực hiện Nghị quyết số 13</w:t>
      </w:r>
      <w:r w:rsidR="007E108A">
        <w:rPr>
          <w:sz w:val="28"/>
          <w:szCs w:val="28"/>
        </w:rPr>
        <w:t>-NQ/</w:t>
      </w:r>
      <w:r w:rsidRPr="004475B0">
        <w:rPr>
          <w:sz w:val="28"/>
          <w:szCs w:val="28"/>
        </w:rPr>
        <w:t>TW (Liên minh Hợp tác xã Việt Nam</w:t>
      </w:r>
      <w:r w:rsidRPr="004475B0">
        <w:rPr>
          <w:sz w:val="28"/>
          <w:szCs w:val="28"/>
          <w:lang w:val="vi-VN"/>
        </w:rPr>
        <w:t xml:space="preserve"> chủ trì</w:t>
      </w:r>
      <w:r w:rsidRPr="004475B0">
        <w:rPr>
          <w:sz w:val="28"/>
          <w:szCs w:val="28"/>
        </w:rPr>
        <w:t>).</w:t>
      </w:r>
    </w:p>
    <w:p w:rsidRPr="004475B0" w:rsidR="004475B0" w:rsidP="004475B0" w:rsidRDefault="004475B0">
      <w:pPr>
        <w:spacing w:before="240"/>
        <w:ind w:firstLine="567"/>
        <w:jc w:val="both"/>
        <w:rPr>
          <w:sz w:val="28"/>
          <w:szCs w:val="28"/>
        </w:rPr>
      </w:pPr>
      <w:r w:rsidRPr="004475B0">
        <w:rPr>
          <w:sz w:val="28"/>
          <w:szCs w:val="28"/>
          <w:lang w:val="vi-VN"/>
        </w:rPr>
        <w:t xml:space="preserve">- Chuyên đề 13: Kinh nghiệm quốc tế về phát triển mô hình kinh tế tập thể, hợp tác xã </w:t>
      </w:r>
      <w:r w:rsidRPr="004475B0">
        <w:rPr>
          <w:sz w:val="28"/>
          <w:szCs w:val="28"/>
        </w:rPr>
        <w:t>(Liên minh Hợp tác xã Việt Nam</w:t>
      </w:r>
      <w:r w:rsidRPr="004475B0">
        <w:rPr>
          <w:sz w:val="28"/>
          <w:szCs w:val="28"/>
          <w:lang w:val="vi-VN"/>
        </w:rPr>
        <w:t xml:space="preserve"> chủ trì</w:t>
      </w:r>
      <w:r w:rsidRPr="004475B0">
        <w:rPr>
          <w:sz w:val="28"/>
          <w:szCs w:val="28"/>
        </w:rPr>
        <w:t>).</w:t>
      </w:r>
    </w:p>
    <w:p w:rsidRPr="004475B0" w:rsidR="004475B0" w:rsidP="004475B0" w:rsidRDefault="004475B0">
      <w:pPr>
        <w:spacing w:before="240"/>
        <w:ind w:firstLine="567"/>
        <w:jc w:val="both"/>
        <w:rPr>
          <w:sz w:val="28"/>
          <w:szCs w:val="28"/>
        </w:rPr>
      </w:pPr>
      <w:r w:rsidRPr="004475B0">
        <w:rPr>
          <w:sz w:val="28"/>
          <w:szCs w:val="28"/>
          <w:lang w:val="vi-VN"/>
        </w:rPr>
        <w:t xml:space="preserve">- Chuyên đề 14: Chuyên đề về đào tạo, bồi dưỡng nguồn nhân lực cho hệ thống hợp tác xã tại địa phương </w:t>
      </w:r>
      <w:r w:rsidRPr="004475B0">
        <w:rPr>
          <w:sz w:val="28"/>
          <w:szCs w:val="28"/>
        </w:rPr>
        <w:t>(Liên minh Hợp tác xã Việt Nam</w:t>
      </w:r>
      <w:r w:rsidRPr="004475B0">
        <w:rPr>
          <w:sz w:val="28"/>
          <w:szCs w:val="28"/>
          <w:lang w:val="vi-VN"/>
        </w:rPr>
        <w:t xml:space="preserve"> chủ trì</w:t>
      </w:r>
      <w:r w:rsidRPr="004475B0">
        <w:rPr>
          <w:sz w:val="28"/>
          <w:szCs w:val="28"/>
        </w:rPr>
        <w:t>).</w:t>
      </w:r>
    </w:p>
    <w:p w:rsidRPr="004475B0" w:rsidR="004475B0" w:rsidP="004475B0" w:rsidRDefault="004475B0">
      <w:pPr>
        <w:spacing w:before="240"/>
        <w:ind w:firstLine="567"/>
        <w:jc w:val="both"/>
        <w:rPr>
          <w:sz w:val="28"/>
          <w:szCs w:val="28"/>
        </w:rPr>
      </w:pPr>
      <w:r w:rsidRPr="004475B0">
        <w:rPr>
          <w:sz w:val="28"/>
          <w:szCs w:val="28"/>
        </w:rPr>
        <w:t xml:space="preserve">- Chuyên đề 15: Vai trò của Mặt trận Tổ quốc Việt Nam và các hội, đoàn thể trong quá trình triển khai thực hiện </w:t>
      </w:r>
      <w:r w:rsidR="00E678A2">
        <w:rPr>
          <w:sz w:val="28"/>
          <w:szCs w:val="28"/>
        </w:rPr>
        <w:t>Nghị quyết số 13</w:t>
      </w:r>
      <w:r w:rsidR="007E108A">
        <w:rPr>
          <w:sz w:val="28"/>
          <w:szCs w:val="28"/>
        </w:rPr>
        <w:t>-</w:t>
      </w:r>
      <w:r w:rsidR="00E678A2">
        <w:rPr>
          <w:sz w:val="28"/>
          <w:szCs w:val="28"/>
        </w:rPr>
        <w:t>NQ</w:t>
      </w:r>
      <w:r w:rsidR="007E108A">
        <w:rPr>
          <w:sz w:val="28"/>
          <w:szCs w:val="28"/>
        </w:rPr>
        <w:t>/</w:t>
      </w:r>
      <w:r w:rsidR="00E678A2">
        <w:rPr>
          <w:sz w:val="28"/>
          <w:szCs w:val="28"/>
        </w:rPr>
        <w:t>TW (Ủy ban t</w:t>
      </w:r>
      <w:r w:rsidRPr="004475B0">
        <w:rPr>
          <w:sz w:val="28"/>
          <w:szCs w:val="28"/>
        </w:rPr>
        <w:t>rung ương Mặt trận Tổ quốc Việt Nam chủ trì).</w:t>
      </w:r>
    </w:p>
    <w:p w:rsidRPr="004475B0" w:rsidR="004475B0" w:rsidP="004475B0" w:rsidRDefault="00E678A2">
      <w:pPr>
        <w:spacing w:before="240"/>
        <w:ind w:firstLine="567"/>
        <w:jc w:val="both"/>
        <w:rPr>
          <w:sz w:val="28"/>
          <w:szCs w:val="28"/>
          <w:lang w:val="vi-VN"/>
        </w:rPr>
      </w:pPr>
      <w:r>
        <w:rPr>
          <w:sz w:val="28"/>
          <w:szCs w:val="28"/>
        </w:rPr>
        <w:t>c)</w:t>
      </w:r>
      <w:r w:rsidRPr="004475B0" w:rsidR="004475B0">
        <w:rPr>
          <w:sz w:val="28"/>
          <w:szCs w:val="28"/>
        </w:rPr>
        <w:t xml:space="preserve"> Từ tháng 02 năm 2019 đến cuối tháng 4 năm 2019, tiến hành khảo sát</w:t>
      </w:r>
      <w:r w:rsidRPr="004475B0" w:rsidR="004475B0">
        <w:rPr>
          <w:sz w:val="28"/>
          <w:szCs w:val="28"/>
          <w:lang w:val="vi-VN"/>
        </w:rPr>
        <w:t xml:space="preserve"> một số đ</w:t>
      </w:r>
      <w:r>
        <w:rPr>
          <w:sz w:val="28"/>
          <w:szCs w:val="28"/>
          <w:lang w:val="vi-VN"/>
        </w:rPr>
        <w:t xml:space="preserve">ịa phương và cử thành viên Ban </w:t>
      </w:r>
      <w:r>
        <w:rPr>
          <w:sz w:val="28"/>
          <w:szCs w:val="28"/>
        </w:rPr>
        <w:t>C</w:t>
      </w:r>
      <w:r w:rsidRPr="004475B0" w:rsidR="004475B0">
        <w:rPr>
          <w:sz w:val="28"/>
          <w:szCs w:val="28"/>
          <w:lang w:val="vi-VN"/>
        </w:rPr>
        <w:t xml:space="preserve">hỉ đạo đại diện tham dự Hội nghị tổng kết Nghị quyết tại </w:t>
      </w:r>
      <w:r w:rsidRPr="004475B0" w:rsidR="004475B0">
        <w:rPr>
          <w:sz w:val="28"/>
          <w:szCs w:val="28"/>
        </w:rPr>
        <w:t>các địa phương:</w:t>
      </w:r>
      <w:r w:rsidRPr="004475B0" w:rsidR="004475B0">
        <w:rPr>
          <w:sz w:val="28"/>
          <w:szCs w:val="28"/>
          <w:lang w:val="vi-VN"/>
        </w:rPr>
        <w:t xml:space="preserve"> </w:t>
      </w:r>
    </w:p>
    <w:p w:rsidRPr="004475B0" w:rsidR="004475B0" w:rsidP="007E108A" w:rsidRDefault="004475B0">
      <w:pPr>
        <w:spacing w:before="100"/>
        <w:ind w:firstLine="567"/>
        <w:jc w:val="both"/>
        <w:rPr>
          <w:sz w:val="28"/>
          <w:szCs w:val="28"/>
        </w:rPr>
      </w:pPr>
      <w:r w:rsidRPr="004475B0">
        <w:rPr>
          <w:spacing w:val="2"/>
          <w:sz w:val="28"/>
          <w:szCs w:val="28"/>
          <w:lang w:val="vi-VN"/>
        </w:rPr>
        <w:t xml:space="preserve">- </w:t>
      </w:r>
      <w:r w:rsidR="007E108A">
        <w:rPr>
          <w:spacing w:val="2"/>
          <w:sz w:val="28"/>
          <w:szCs w:val="28"/>
        </w:rPr>
        <w:t>Ban C</w:t>
      </w:r>
      <w:r w:rsidRPr="004475B0">
        <w:rPr>
          <w:spacing w:val="2"/>
          <w:sz w:val="28"/>
          <w:szCs w:val="28"/>
        </w:rPr>
        <w:t xml:space="preserve">hỉ đạo </w:t>
      </w:r>
      <w:r w:rsidRPr="004475B0">
        <w:rPr>
          <w:spacing w:val="2"/>
          <w:sz w:val="28"/>
          <w:szCs w:val="28"/>
          <w:lang w:val="vi-VN"/>
        </w:rPr>
        <w:t>chủ trì tổ chức 3</w:t>
      </w:r>
      <w:r w:rsidRPr="004475B0">
        <w:rPr>
          <w:spacing w:val="2"/>
          <w:sz w:val="28"/>
          <w:szCs w:val="28"/>
        </w:rPr>
        <w:t xml:space="preserve"> đoàn công tác</w:t>
      </w:r>
      <w:r w:rsidR="00E678A2">
        <w:rPr>
          <w:spacing w:val="2"/>
          <w:sz w:val="28"/>
          <w:szCs w:val="28"/>
          <w:lang w:val="vi-VN"/>
        </w:rPr>
        <w:t xml:space="preserve"> của Ban </w:t>
      </w:r>
      <w:r w:rsidR="00E678A2">
        <w:rPr>
          <w:spacing w:val="2"/>
          <w:sz w:val="28"/>
          <w:szCs w:val="28"/>
        </w:rPr>
        <w:t>C</w:t>
      </w:r>
      <w:r w:rsidRPr="004475B0">
        <w:rPr>
          <w:spacing w:val="2"/>
          <w:sz w:val="28"/>
          <w:szCs w:val="28"/>
          <w:lang w:val="vi-VN"/>
        </w:rPr>
        <w:t>hỉ đạo</w:t>
      </w:r>
      <w:r w:rsidRPr="004475B0">
        <w:rPr>
          <w:spacing w:val="2"/>
          <w:sz w:val="28"/>
          <w:szCs w:val="28"/>
        </w:rPr>
        <w:t xml:space="preserve"> đi khảo sát,</w:t>
      </w:r>
      <w:r w:rsidRPr="004475B0">
        <w:rPr>
          <w:spacing w:val="2"/>
          <w:sz w:val="28"/>
          <w:szCs w:val="28"/>
          <w:lang w:val="vi-VN"/>
        </w:rPr>
        <w:t xml:space="preserve"> nghiên cứu một số mô hình thành công và vướng mắc nổi bật, điển hình ở các vùng miền địa </w:t>
      </w:r>
      <w:r w:rsidRPr="004475B0">
        <w:rPr>
          <w:sz w:val="28"/>
          <w:szCs w:val="28"/>
        </w:rPr>
        <w:t xml:space="preserve">phương với cách làm mới, điển hình về phát triển kinh tế tập thể, hợp tác xã: </w:t>
      </w:r>
    </w:p>
    <w:p w:rsidRPr="004475B0" w:rsidR="004475B0" w:rsidP="007E108A" w:rsidRDefault="004475B0">
      <w:pPr>
        <w:spacing w:before="100"/>
        <w:ind w:firstLine="567"/>
        <w:jc w:val="both"/>
        <w:rPr>
          <w:sz w:val="28"/>
          <w:szCs w:val="28"/>
        </w:rPr>
      </w:pPr>
      <w:r w:rsidRPr="004475B0">
        <w:rPr>
          <w:sz w:val="28"/>
          <w:szCs w:val="28"/>
        </w:rPr>
        <w:t xml:space="preserve">+ Phía Bắc (bao gồm các tỉnh thuộc Tây Bắc bộ, Đông Bắc bộ và </w:t>
      </w:r>
      <w:r w:rsidR="007E108A">
        <w:rPr>
          <w:sz w:val="28"/>
          <w:szCs w:val="28"/>
        </w:rPr>
        <w:t>đ</w:t>
      </w:r>
      <w:r w:rsidRPr="004475B0">
        <w:rPr>
          <w:sz w:val="28"/>
          <w:szCs w:val="28"/>
        </w:rPr>
        <w:t>ồng bằng sông Hồng): Bộ Kế hoạch và Đầu tư chủ trì tổ chức Đoàn công tác;</w:t>
      </w:r>
    </w:p>
    <w:p w:rsidRPr="004475B0" w:rsidR="004475B0" w:rsidP="007E108A" w:rsidRDefault="004475B0">
      <w:pPr>
        <w:spacing w:before="100"/>
        <w:ind w:firstLine="567"/>
        <w:jc w:val="both"/>
        <w:rPr>
          <w:sz w:val="28"/>
          <w:szCs w:val="28"/>
        </w:rPr>
      </w:pPr>
      <w:r w:rsidRPr="004475B0">
        <w:rPr>
          <w:sz w:val="28"/>
          <w:szCs w:val="28"/>
        </w:rPr>
        <w:t xml:space="preserve">+ Miền Trung (bao gồm các tỉnh thuộc Bắc Trung bộ, Nam Trung </w:t>
      </w:r>
      <w:r w:rsidR="007E108A">
        <w:rPr>
          <w:sz w:val="28"/>
          <w:szCs w:val="28"/>
        </w:rPr>
        <w:t xml:space="preserve">bộ và Tây Nguyên): Liên minh </w:t>
      </w:r>
      <w:r w:rsidR="00877165">
        <w:rPr>
          <w:sz w:val="28"/>
          <w:szCs w:val="28"/>
        </w:rPr>
        <w:t>H</w:t>
      </w:r>
      <w:r w:rsidR="00E678A2">
        <w:rPr>
          <w:sz w:val="28"/>
          <w:szCs w:val="28"/>
        </w:rPr>
        <w:t>ợp tác xã</w:t>
      </w:r>
      <w:r w:rsidRPr="004475B0">
        <w:rPr>
          <w:sz w:val="28"/>
          <w:szCs w:val="28"/>
        </w:rPr>
        <w:t xml:space="preserve"> Việt Nam chủ trì tổ chức Đoàn công tác;</w:t>
      </w:r>
    </w:p>
    <w:p w:rsidRPr="004475B0" w:rsidR="004475B0" w:rsidP="007E108A" w:rsidRDefault="004475B0">
      <w:pPr>
        <w:spacing w:before="100"/>
        <w:ind w:firstLine="567"/>
        <w:jc w:val="both"/>
        <w:rPr>
          <w:sz w:val="28"/>
          <w:szCs w:val="28"/>
        </w:rPr>
      </w:pPr>
      <w:r w:rsidRPr="004475B0">
        <w:rPr>
          <w:sz w:val="28"/>
          <w:szCs w:val="28"/>
        </w:rPr>
        <w:t xml:space="preserve">+ Miền Nam (bao gồm các tỉnh </w:t>
      </w:r>
      <w:r w:rsidR="007E108A">
        <w:rPr>
          <w:sz w:val="28"/>
          <w:szCs w:val="28"/>
        </w:rPr>
        <w:t>thuộc vùng Đông Nam bộ và vùng đ</w:t>
      </w:r>
      <w:r w:rsidRPr="004475B0">
        <w:rPr>
          <w:sz w:val="28"/>
          <w:szCs w:val="28"/>
        </w:rPr>
        <w:t>ồng bằng sông Cửu Long): Bộ Nông nghiệp và Phát triển nông thôn chủ trì tổ chức Đoàn công tác.</w:t>
      </w:r>
    </w:p>
    <w:p w:rsidRPr="004475B0" w:rsidR="004475B0" w:rsidP="007E108A" w:rsidRDefault="007E108A">
      <w:pPr>
        <w:spacing w:before="100"/>
        <w:ind w:firstLine="567"/>
        <w:jc w:val="both"/>
        <w:rPr>
          <w:sz w:val="28"/>
          <w:szCs w:val="28"/>
        </w:rPr>
      </w:pPr>
      <w:r>
        <w:rPr>
          <w:sz w:val="28"/>
          <w:szCs w:val="28"/>
        </w:rPr>
        <w:t>Các c</w:t>
      </w:r>
      <w:r w:rsidRPr="004475B0" w:rsidR="004475B0">
        <w:rPr>
          <w:sz w:val="28"/>
          <w:szCs w:val="28"/>
        </w:rPr>
        <w:t>ơ quan được giao chủ trì tổ chức Đoàn khảo sát chủ động lên kế hoạch, chương trình, thành phần Đoàn khảo sát và xây dựng</w:t>
      </w:r>
      <w:r w:rsidRPr="004475B0" w:rsidR="004475B0">
        <w:rPr>
          <w:sz w:val="28"/>
          <w:szCs w:val="28"/>
          <w:lang w:val="vi-VN"/>
        </w:rPr>
        <w:t xml:space="preserve">, hoàn thiện </w:t>
      </w:r>
      <w:r w:rsidRPr="004475B0" w:rsidR="004475B0">
        <w:rPr>
          <w:sz w:val="28"/>
          <w:szCs w:val="28"/>
        </w:rPr>
        <w:t xml:space="preserve">dự thảo báo cáo kết quả khảo sát. Báo cáo kết quả khảo sát và </w:t>
      </w:r>
      <w:r w:rsidR="00E678A2">
        <w:rPr>
          <w:sz w:val="28"/>
          <w:szCs w:val="28"/>
        </w:rPr>
        <w:t xml:space="preserve">gửi về </w:t>
      </w:r>
      <w:r>
        <w:rPr>
          <w:sz w:val="28"/>
          <w:szCs w:val="28"/>
        </w:rPr>
        <w:t>c</w:t>
      </w:r>
      <w:r w:rsidR="00E678A2">
        <w:rPr>
          <w:sz w:val="28"/>
          <w:szCs w:val="28"/>
        </w:rPr>
        <w:t>ơ quan thường trực Ban C</w:t>
      </w:r>
      <w:r w:rsidRPr="004475B0" w:rsidR="004475B0">
        <w:rPr>
          <w:sz w:val="28"/>
          <w:szCs w:val="28"/>
        </w:rPr>
        <w:t>hỉ đạo (Bộ Kế hoạch và Đầu tư) trước ngày 15 tháng 5           năm 2019 để tổng hợp.</w:t>
      </w:r>
    </w:p>
    <w:p w:rsidRPr="004475B0" w:rsidR="004475B0" w:rsidP="007E108A" w:rsidRDefault="00E678A2">
      <w:pPr>
        <w:spacing w:before="100"/>
        <w:ind w:firstLine="567"/>
        <w:jc w:val="both"/>
        <w:rPr>
          <w:spacing w:val="-4"/>
          <w:sz w:val="28"/>
          <w:szCs w:val="28"/>
        </w:rPr>
      </w:pPr>
      <w:r>
        <w:rPr>
          <w:sz w:val="28"/>
          <w:szCs w:val="28"/>
        </w:rPr>
        <w:t>d)</w:t>
      </w:r>
      <w:r w:rsidRPr="004475B0" w:rsidR="004475B0">
        <w:rPr>
          <w:sz w:val="28"/>
          <w:szCs w:val="28"/>
          <w:lang w:val="vi-VN"/>
        </w:rPr>
        <w:t xml:space="preserve"> Từ tháng 4</w:t>
      </w:r>
      <w:r>
        <w:rPr>
          <w:sz w:val="28"/>
          <w:szCs w:val="28"/>
        </w:rPr>
        <w:t xml:space="preserve"> </w:t>
      </w:r>
      <w:r w:rsidR="007E108A">
        <w:rPr>
          <w:sz w:val="28"/>
          <w:szCs w:val="28"/>
        </w:rPr>
        <w:t>năm 2019 đến tháng</w:t>
      </w:r>
      <w:r>
        <w:rPr>
          <w:sz w:val="28"/>
          <w:szCs w:val="28"/>
        </w:rPr>
        <w:t xml:space="preserve"> </w:t>
      </w:r>
      <w:r w:rsidRPr="004475B0" w:rsidR="004475B0">
        <w:rPr>
          <w:sz w:val="28"/>
          <w:szCs w:val="28"/>
          <w:lang w:val="vi-VN"/>
        </w:rPr>
        <w:t>5</w:t>
      </w:r>
      <w:r w:rsidRPr="004475B0" w:rsidR="004475B0">
        <w:rPr>
          <w:sz w:val="28"/>
          <w:szCs w:val="28"/>
        </w:rPr>
        <w:t xml:space="preserve"> năm </w:t>
      </w:r>
      <w:r>
        <w:rPr>
          <w:sz w:val="28"/>
          <w:szCs w:val="28"/>
          <w:lang w:val="vi-VN"/>
        </w:rPr>
        <w:t xml:space="preserve">2019: Cơ quan thường trực Ban </w:t>
      </w:r>
      <w:r>
        <w:rPr>
          <w:sz w:val="28"/>
          <w:szCs w:val="28"/>
        </w:rPr>
        <w:t>C</w:t>
      </w:r>
      <w:r w:rsidRPr="004475B0" w:rsidR="004475B0">
        <w:rPr>
          <w:sz w:val="28"/>
          <w:szCs w:val="28"/>
          <w:lang w:val="vi-VN"/>
        </w:rPr>
        <w:t>hỉ đạo (</w:t>
      </w:r>
      <w:r w:rsidRPr="004475B0" w:rsidR="004475B0">
        <w:rPr>
          <w:sz w:val="28"/>
          <w:szCs w:val="28"/>
        </w:rPr>
        <w:t>Bộ Kế hoạch và Đầu tư</w:t>
      </w:r>
      <w:r w:rsidRPr="004475B0" w:rsidR="004475B0">
        <w:rPr>
          <w:sz w:val="28"/>
          <w:szCs w:val="28"/>
          <w:lang w:val="vi-VN"/>
        </w:rPr>
        <w:t xml:space="preserve">) chủ trì, phối hợp với </w:t>
      </w:r>
      <w:r w:rsidRPr="004475B0" w:rsidR="004475B0">
        <w:rPr>
          <w:sz w:val="28"/>
          <w:szCs w:val="28"/>
        </w:rPr>
        <w:t xml:space="preserve">Ban Kinh tế Trung ương, </w:t>
      </w:r>
      <w:r w:rsidRPr="004475B0" w:rsidR="004475B0">
        <w:rPr>
          <w:sz w:val="28"/>
          <w:szCs w:val="28"/>
          <w:lang w:val="vi-VN"/>
        </w:rPr>
        <w:t xml:space="preserve">Liên minh Hợp tác xã Việt Nam </w:t>
      </w:r>
      <w:r w:rsidRPr="004475B0" w:rsidR="004475B0">
        <w:rPr>
          <w:sz w:val="28"/>
          <w:szCs w:val="28"/>
        </w:rPr>
        <w:t>tổ chức</w:t>
      </w:r>
      <w:r w:rsidRPr="004475B0" w:rsidR="004475B0">
        <w:rPr>
          <w:sz w:val="28"/>
          <w:szCs w:val="28"/>
          <w:lang w:val="vi-VN"/>
        </w:rPr>
        <w:t xml:space="preserve"> một số đoàn đi nước ngoài nghiên cứu, khảo </w:t>
      </w:r>
      <w:r w:rsidRPr="004475B0" w:rsidR="004475B0">
        <w:rPr>
          <w:spacing w:val="-4"/>
          <w:sz w:val="28"/>
          <w:szCs w:val="28"/>
          <w:lang w:val="vi-VN"/>
        </w:rPr>
        <w:t>sát, học tập kinh nghiệm quốc tế về phát triển mô hình kinh tế tập thể, hợp tác xã.</w:t>
      </w:r>
    </w:p>
    <w:p w:rsidRPr="004475B0" w:rsidR="004475B0" w:rsidP="007E108A" w:rsidRDefault="00E678A2">
      <w:pPr>
        <w:spacing w:before="100"/>
        <w:ind w:firstLine="567"/>
        <w:jc w:val="both"/>
        <w:rPr>
          <w:sz w:val="28"/>
          <w:szCs w:val="28"/>
        </w:rPr>
      </w:pPr>
      <w:r>
        <w:rPr>
          <w:sz w:val="28"/>
          <w:szCs w:val="28"/>
        </w:rPr>
        <w:t>đ)</w:t>
      </w:r>
      <w:r w:rsidRPr="004475B0" w:rsidR="004475B0">
        <w:rPr>
          <w:sz w:val="28"/>
          <w:szCs w:val="28"/>
          <w:lang w:val="vi-VN"/>
        </w:rPr>
        <w:t xml:space="preserve"> </w:t>
      </w:r>
      <w:r w:rsidRPr="004475B0" w:rsidR="004475B0">
        <w:rPr>
          <w:sz w:val="28"/>
          <w:szCs w:val="28"/>
        </w:rPr>
        <w:t xml:space="preserve">Từ tháng </w:t>
      </w:r>
      <w:r w:rsidRPr="004475B0" w:rsidR="004475B0">
        <w:rPr>
          <w:sz w:val="28"/>
          <w:szCs w:val="28"/>
          <w:lang w:val="vi-VN"/>
        </w:rPr>
        <w:t>6</w:t>
      </w:r>
      <w:r w:rsidRPr="004475B0" w:rsidR="004475B0">
        <w:rPr>
          <w:sz w:val="28"/>
          <w:szCs w:val="28"/>
        </w:rPr>
        <w:t xml:space="preserve"> năm 2019 đến tháng </w:t>
      </w:r>
      <w:r w:rsidRPr="004475B0" w:rsidR="004475B0">
        <w:rPr>
          <w:sz w:val="28"/>
          <w:szCs w:val="28"/>
          <w:lang w:val="vi-VN"/>
        </w:rPr>
        <w:t>7</w:t>
      </w:r>
      <w:r w:rsidRPr="004475B0" w:rsidR="004475B0">
        <w:rPr>
          <w:sz w:val="28"/>
          <w:szCs w:val="28"/>
        </w:rPr>
        <w:t xml:space="preserve"> năm 2019, </w:t>
      </w:r>
      <w:r w:rsidR="007E108A">
        <w:rPr>
          <w:sz w:val="28"/>
          <w:szCs w:val="28"/>
        </w:rPr>
        <w:t>c</w:t>
      </w:r>
      <w:r>
        <w:rPr>
          <w:sz w:val="28"/>
          <w:szCs w:val="28"/>
          <w:lang w:val="vi-VN"/>
        </w:rPr>
        <w:t xml:space="preserve">ơ quan thường trực Ban </w:t>
      </w:r>
      <w:r>
        <w:rPr>
          <w:sz w:val="28"/>
          <w:szCs w:val="28"/>
        </w:rPr>
        <w:t>C</w:t>
      </w:r>
      <w:r w:rsidRPr="004475B0" w:rsidR="004475B0">
        <w:rPr>
          <w:sz w:val="28"/>
          <w:szCs w:val="28"/>
          <w:lang w:val="vi-VN"/>
        </w:rPr>
        <w:t>hỉ đạo (</w:t>
      </w:r>
      <w:r w:rsidRPr="004475B0" w:rsidR="004475B0">
        <w:rPr>
          <w:sz w:val="28"/>
          <w:szCs w:val="28"/>
        </w:rPr>
        <w:t>Bộ Kế hoạch và Đầu tư</w:t>
      </w:r>
      <w:r w:rsidRPr="004475B0" w:rsidR="004475B0">
        <w:rPr>
          <w:sz w:val="28"/>
          <w:szCs w:val="28"/>
          <w:lang w:val="vi-VN"/>
        </w:rPr>
        <w:t xml:space="preserve">) chủ trì, </w:t>
      </w:r>
      <w:r w:rsidRPr="004475B0" w:rsidR="004475B0">
        <w:rPr>
          <w:sz w:val="28"/>
          <w:szCs w:val="28"/>
        </w:rPr>
        <w:t xml:space="preserve">tổng hợp, xây dựng </w:t>
      </w:r>
      <w:r w:rsidRPr="004475B0" w:rsidR="004475B0">
        <w:rPr>
          <w:sz w:val="28"/>
          <w:szCs w:val="28"/>
          <w:lang w:val="vi-VN"/>
        </w:rPr>
        <w:t xml:space="preserve">dự thảo </w:t>
      </w:r>
      <w:r w:rsidRPr="004475B0" w:rsidR="004475B0">
        <w:rPr>
          <w:sz w:val="28"/>
          <w:szCs w:val="28"/>
        </w:rPr>
        <w:t>báo cáo tổng kết</w:t>
      </w:r>
      <w:r w:rsidRPr="004475B0" w:rsidR="004475B0">
        <w:rPr>
          <w:sz w:val="28"/>
          <w:szCs w:val="28"/>
          <w:lang w:val="vi-VN"/>
        </w:rPr>
        <w:t xml:space="preserve"> 15 năm</w:t>
      </w:r>
      <w:r w:rsidRPr="004475B0" w:rsidR="004475B0">
        <w:rPr>
          <w:sz w:val="28"/>
          <w:szCs w:val="28"/>
        </w:rPr>
        <w:t xml:space="preserve"> thực hiện Nghị quyết. </w:t>
      </w:r>
    </w:p>
    <w:p w:rsidRPr="004475B0" w:rsidR="004475B0" w:rsidP="007E108A" w:rsidRDefault="00E678A2">
      <w:pPr>
        <w:spacing w:before="100"/>
        <w:ind w:firstLine="567"/>
        <w:jc w:val="both"/>
        <w:rPr>
          <w:sz w:val="28"/>
          <w:szCs w:val="28"/>
          <w:lang w:val="vi-VN"/>
        </w:rPr>
      </w:pPr>
      <w:r>
        <w:rPr>
          <w:sz w:val="28"/>
          <w:szCs w:val="28"/>
        </w:rPr>
        <w:t>e)</w:t>
      </w:r>
      <w:r w:rsidRPr="004475B0" w:rsidR="004475B0">
        <w:rPr>
          <w:sz w:val="28"/>
          <w:szCs w:val="28"/>
          <w:lang w:val="vi-VN"/>
        </w:rPr>
        <w:t xml:space="preserve"> Tháng 8</w:t>
      </w:r>
      <w:r w:rsidRPr="004475B0" w:rsidR="004475B0">
        <w:rPr>
          <w:sz w:val="28"/>
          <w:szCs w:val="28"/>
        </w:rPr>
        <w:t xml:space="preserve"> năm </w:t>
      </w:r>
      <w:r>
        <w:rPr>
          <w:sz w:val="28"/>
          <w:szCs w:val="28"/>
          <w:lang w:val="vi-VN"/>
        </w:rPr>
        <w:t xml:space="preserve">2019: Cơ quan thường trực Ban </w:t>
      </w:r>
      <w:r>
        <w:rPr>
          <w:sz w:val="28"/>
          <w:szCs w:val="28"/>
        </w:rPr>
        <w:t>C</w:t>
      </w:r>
      <w:r w:rsidRPr="004475B0" w:rsidR="004475B0">
        <w:rPr>
          <w:sz w:val="28"/>
          <w:szCs w:val="28"/>
          <w:lang w:val="vi-VN"/>
        </w:rPr>
        <w:t>hỉ đạo đổi mới, phát triển kinh tế tập thể, hợp tác xã (</w:t>
      </w:r>
      <w:r w:rsidRPr="004475B0" w:rsidR="004475B0">
        <w:rPr>
          <w:sz w:val="28"/>
          <w:szCs w:val="28"/>
        </w:rPr>
        <w:t>Bộ Kế hoạch và Đầu tư</w:t>
      </w:r>
      <w:r w:rsidRPr="004475B0" w:rsidR="004475B0">
        <w:rPr>
          <w:sz w:val="28"/>
          <w:szCs w:val="28"/>
          <w:lang w:val="vi-VN"/>
        </w:rPr>
        <w:t xml:space="preserve">) chủ trì, phối hợp với Bộ </w:t>
      </w:r>
      <w:r w:rsidRPr="004475B0" w:rsidR="004475B0">
        <w:rPr>
          <w:sz w:val="28"/>
          <w:szCs w:val="28"/>
        </w:rPr>
        <w:t>Nông nghiệp và Phát triển nông thôn</w:t>
      </w:r>
      <w:r w:rsidRPr="004475B0" w:rsidR="004475B0">
        <w:rPr>
          <w:sz w:val="28"/>
          <w:szCs w:val="28"/>
          <w:lang w:val="vi-VN"/>
        </w:rPr>
        <w:t xml:space="preserve">, Liên minh Hợp tác xã Việt Nam </w:t>
      </w:r>
      <w:r w:rsidRPr="004475B0" w:rsidR="004475B0">
        <w:rPr>
          <w:sz w:val="28"/>
          <w:szCs w:val="28"/>
        </w:rPr>
        <w:t>tổ chức các hội thảo</w:t>
      </w:r>
      <w:r w:rsidRPr="004475B0" w:rsidR="004475B0">
        <w:rPr>
          <w:sz w:val="28"/>
          <w:szCs w:val="28"/>
          <w:lang w:val="vi-VN"/>
        </w:rPr>
        <w:t>, hội nghị để</w:t>
      </w:r>
      <w:r w:rsidRPr="004475B0" w:rsidR="004475B0">
        <w:rPr>
          <w:sz w:val="28"/>
          <w:szCs w:val="28"/>
        </w:rPr>
        <w:t xml:space="preserve"> lấy ý kiến góp ý đối với</w:t>
      </w:r>
      <w:r w:rsidR="007E108A">
        <w:rPr>
          <w:sz w:val="28"/>
          <w:szCs w:val="28"/>
          <w:lang w:val="vi-VN"/>
        </w:rPr>
        <w:t xml:space="preserve"> </w:t>
      </w:r>
      <w:r w:rsidR="007E108A">
        <w:rPr>
          <w:sz w:val="28"/>
          <w:szCs w:val="28"/>
        </w:rPr>
        <w:t>d</w:t>
      </w:r>
      <w:r w:rsidRPr="004475B0" w:rsidR="004475B0">
        <w:rPr>
          <w:sz w:val="28"/>
          <w:szCs w:val="28"/>
          <w:lang w:val="vi-VN"/>
        </w:rPr>
        <w:t>ự thảo</w:t>
      </w:r>
      <w:r w:rsidRPr="004475B0" w:rsidR="004475B0">
        <w:rPr>
          <w:sz w:val="28"/>
          <w:szCs w:val="28"/>
        </w:rPr>
        <w:t xml:space="preserve"> báo cáo tổng kết </w:t>
      </w:r>
      <w:r w:rsidRPr="004475B0" w:rsidR="004475B0">
        <w:rPr>
          <w:sz w:val="28"/>
          <w:szCs w:val="28"/>
          <w:lang w:val="vi-VN"/>
        </w:rPr>
        <w:t>15 năm</w:t>
      </w:r>
      <w:r w:rsidRPr="004475B0" w:rsidR="004475B0">
        <w:rPr>
          <w:sz w:val="28"/>
          <w:szCs w:val="28"/>
        </w:rPr>
        <w:t xml:space="preserve"> thực hiện Nghị quyết</w:t>
      </w:r>
      <w:r w:rsidRPr="004475B0" w:rsidR="004475B0">
        <w:rPr>
          <w:sz w:val="28"/>
          <w:szCs w:val="28"/>
          <w:lang w:val="vi-VN"/>
        </w:rPr>
        <w:t xml:space="preserve"> và h</w:t>
      </w:r>
      <w:r>
        <w:rPr>
          <w:sz w:val="28"/>
          <w:szCs w:val="28"/>
          <w:lang w:val="vi-VN"/>
        </w:rPr>
        <w:t xml:space="preserve">oàn thiện </w:t>
      </w:r>
      <w:r w:rsidR="007E108A">
        <w:rPr>
          <w:sz w:val="28"/>
          <w:szCs w:val="28"/>
        </w:rPr>
        <w:t>d</w:t>
      </w:r>
      <w:r>
        <w:rPr>
          <w:sz w:val="28"/>
          <w:szCs w:val="28"/>
          <w:lang w:val="vi-VN"/>
        </w:rPr>
        <w:t xml:space="preserve">ự thảo, báo cáo Ban </w:t>
      </w:r>
      <w:r>
        <w:rPr>
          <w:sz w:val="28"/>
          <w:szCs w:val="28"/>
        </w:rPr>
        <w:t>C</w:t>
      </w:r>
      <w:r w:rsidRPr="004475B0" w:rsidR="004475B0">
        <w:rPr>
          <w:sz w:val="28"/>
          <w:szCs w:val="28"/>
          <w:lang w:val="vi-VN"/>
        </w:rPr>
        <w:t>hỉ đạo đổi mới, phát triển kinh tế tập thể, hợp tác xã.</w:t>
      </w:r>
    </w:p>
    <w:p w:rsidRPr="004475B0" w:rsidR="004475B0" w:rsidP="007E108A" w:rsidRDefault="00E678A2">
      <w:pPr>
        <w:spacing w:before="100"/>
        <w:ind w:firstLine="567"/>
        <w:jc w:val="both"/>
        <w:rPr>
          <w:color w:val="000000"/>
          <w:spacing w:val="-4"/>
          <w:sz w:val="28"/>
          <w:szCs w:val="28"/>
        </w:rPr>
      </w:pPr>
      <w:r>
        <w:rPr>
          <w:sz w:val="28"/>
          <w:szCs w:val="28"/>
        </w:rPr>
        <w:t>g)</w:t>
      </w:r>
      <w:r w:rsidRPr="004475B0" w:rsidR="004475B0">
        <w:rPr>
          <w:sz w:val="28"/>
          <w:szCs w:val="28"/>
        </w:rPr>
        <w:t xml:space="preserve"> Trung tuần tháng </w:t>
      </w:r>
      <w:r w:rsidRPr="004475B0" w:rsidR="004475B0">
        <w:rPr>
          <w:sz w:val="28"/>
          <w:szCs w:val="28"/>
          <w:lang w:val="vi-VN"/>
        </w:rPr>
        <w:t>9</w:t>
      </w:r>
      <w:r w:rsidRPr="004475B0" w:rsidR="004475B0">
        <w:rPr>
          <w:sz w:val="28"/>
          <w:szCs w:val="28"/>
        </w:rPr>
        <w:t xml:space="preserve"> năm 2019: </w:t>
      </w:r>
      <w:r w:rsidRPr="004475B0" w:rsidR="004475B0">
        <w:rPr>
          <w:sz w:val="28"/>
          <w:szCs w:val="28"/>
          <w:lang w:val="vi-VN"/>
        </w:rPr>
        <w:t xml:space="preserve">Cơ </w:t>
      </w:r>
      <w:r>
        <w:rPr>
          <w:sz w:val="28"/>
          <w:szCs w:val="28"/>
          <w:lang w:val="vi-VN"/>
        </w:rPr>
        <w:t xml:space="preserve">quan thường trực Ban </w:t>
      </w:r>
      <w:r>
        <w:rPr>
          <w:sz w:val="28"/>
          <w:szCs w:val="28"/>
        </w:rPr>
        <w:t>C</w:t>
      </w:r>
      <w:r w:rsidRPr="004475B0" w:rsidR="004475B0">
        <w:rPr>
          <w:sz w:val="28"/>
          <w:szCs w:val="28"/>
          <w:lang w:val="vi-VN"/>
        </w:rPr>
        <w:t>hỉ đạo (</w:t>
      </w:r>
      <w:r w:rsidRPr="004475B0" w:rsidR="004475B0">
        <w:rPr>
          <w:sz w:val="28"/>
          <w:szCs w:val="28"/>
        </w:rPr>
        <w:t>Bộ Kế hoạch và Đầu tư</w:t>
      </w:r>
      <w:r w:rsidRPr="004475B0" w:rsidR="004475B0">
        <w:rPr>
          <w:sz w:val="28"/>
          <w:szCs w:val="28"/>
          <w:lang w:val="vi-VN"/>
        </w:rPr>
        <w:t xml:space="preserve">) chủ trì, phối hợp với </w:t>
      </w:r>
      <w:r w:rsidRPr="004475B0" w:rsidR="004475B0">
        <w:rPr>
          <w:spacing w:val="2"/>
          <w:sz w:val="28"/>
          <w:szCs w:val="28"/>
        </w:rPr>
        <w:t>Ban Kinh tế Trung ương</w:t>
      </w:r>
      <w:r w:rsidRPr="004475B0" w:rsidR="004475B0">
        <w:rPr>
          <w:spacing w:val="2"/>
          <w:sz w:val="28"/>
          <w:szCs w:val="28"/>
          <w:lang w:val="vi-VN"/>
        </w:rPr>
        <w:t>,</w:t>
      </w:r>
      <w:r w:rsidRPr="004475B0" w:rsidR="004475B0">
        <w:rPr>
          <w:sz w:val="28"/>
          <w:szCs w:val="28"/>
          <w:lang w:val="vi-VN"/>
        </w:rPr>
        <w:t xml:space="preserve"> Bộ </w:t>
      </w:r>
      <w:r w:rsidRPr="004475B0" w:rsidR="004475B0">
        <w:rPr>
          <w:sz w:val="28"/>
          <w:szCs w:val="28"/>
        </w:rPr>
        <w:t>Nông nghiệp và Phát triển nông thôn</w:t>
      </w:r>
      <w:r w:rsidRPr="004475B0" w:rsidR="004475B0">
        <w:rPr>
          <w:sz w:val="28"/>
          <w:szCs w:val="28"/>
          <w:lang w:val="vi-VN"/>
        </w:rPr>
        <w:t xml:space="preserve">, Liên minh Hợp tác xã Việt Nam </w:t>
      </w:r>
      <w:r w:rsidRPr="004475B0" w:rsidR="004475B0">
        <w:rPr>
          <w:sz w:val="28"/>
          <w:szCs w:val="28"/>
        </w:rPr>
        <w:t>tổ chức</w:t>
      </w:r>
      <w:r w:rsidRPr="004475B0" w:rsidR="004475B0">
        <w:rPr>
          <w:spacing w:val="2"/>
          <w:sz w:val="28"/>
          <w:szCs w:val="28"/>
        </w:rPr>
        <w:t xml:space="preserve"> </w:t>
      </w:r>
      <w:r w:rsidRPr="004475B0" w:rsidR="004475B0">
        <w:rPr>
          <w:sz w:val="28"/>
          <w:szCs w:val="28"/>
          <w:lang w:val="vi-VN"/>
        </w:rPr>
        <w:t>H</w:t>
      </w:r>
      <w:r w:rsidRPr="004475B0" w:rsidR="004475B0">
        <w:rPr>
          <w:sz w:val="28"/>
          <w:szCs w:val="28"/>
        </w:rPr>
        <w:t xml:space="preserve">ội nghị </w:t>
      </w:r>
      <w:r w:rsidRPr="004475B0" w:rsidR="004475B0">
        <w:rPr>
          <w:sz w:val="28"/>
          <w:szCs w:val="28"/>
          <w:lang w:val="vi-VN"/>
        </w:rPr>
        <w:t xml:space="preserve">toàn quốc về </w:t>
      </w:r>
      <w:r w:rsidRPr="004475B0" w:rsidR="004475B0">
        <w:rPr>
          <w:sz w:val="28"/>
          <w:szCs w:val="28"/>
        </w:rPr>
        <w:t>tổng kết 15 năm thực hiện Nghị quyết tại Hà Nội</w:t>
      </w:r>
      <w:r w:rsidRPr="004475B0" w:rsidR="004475B0">
        <w:rPr>
          <w:sz w:val="28"/>
          <w:szCs w:val="28"/>
          <w:lang w:val="vi-VN"/>
        </w:rPr>
        <w:t xml:space="preserve">; </w:t>
      </w:r>
      <w:r w:rsidRPr="004475B0" w:rsidR="004475B0">
        <w:rPr>
          <w:sz w:val="28"/>
          <w:szCs w:val="28"/>
        </w:rPr>
        <w:t>hoàn thiện báo cáo tổng kết Nghị quyết</w:t>
      </w:r>
      <w:r w:rsidRPr="004475B0" w:rsidR="004475B0">
        <w:rPr>
          <w:sz w:val="28"/>
          <w:szCs w:val="28"/>
          <w:lang w:val="vi-VN"/>
        </w:rPr>
        <w:t>,</w:t>
      </w:r>
      <w:r>
        <w:rPr>
          <w:sz w:val="28"/>
          <w:szCs w:val="28"/>
        </w:rPr>
        <w:t xml:space="preserve"> báo cáo Ban C</w:t>
      </w:r>
      <w:r w:rsidRPr="004475B0" w:rsidR="004475B0">
        <w:rPr>
          <w:sz w:val="28"/>
          <w:szCs w:val="28"/>
        </w:rPr>
        <w:t xml:space="preserve">hấp hành Trung ương để </w:t>
      </w:r>
      <w:r w:rsidRPr="004475B0" w:rsidR="004475B0">
        <w:rPr>
          <w:spacing w:val="-4"/>
          <w:sz w:val="28"/>
          <w:szCs w:val="28"/>
        </w:rPr>
        <w:t xml:space="preserve">thông qua và ban hành mới Nghị quyết Trung ương về phát triển kinh tế tập thể, hợp tác xã trên cơ sở </w:t>
      </w:r>
      <w:r w:rsidRPr="004475B0" w:rsidR="004475B0">
        <w:rPr>
          <w:color w:val="000000"/>
          <w:spacing w:val="-4"/>
          <w:sz w:val="28"/>
          <w:szCs w:val="28"/>
        </w:rPr>
        <w:t>bổ sung, sửa đổi các nội dung cho phù hợp với thực tiễn.</w:t>
      </w:r>
    </w:p>
    <w:p w:rsidRPr="004475B0" w:rsidR="004475B0" w:rsidP="007E108A" w:rsidRDefault="004475B0">
      <w:pPr>
        <w:spacing w:before="100"/>
        <w:ind w:firstLine="567"/>
        <w:jc w:val="both"/>
        <w:rPr>
          <w:sz w:val="28"/>
          <w:szCs w:val="28"/>
        </w:rPr>
      </w:pPr>
      <w:r w:rsidRPr="004475B0">
        <w:rPr>
          <w:sz w:val="28"/>
          <w:szCs w:val="28"/>
        </w:rPr>
        <w:t>3. Kinh phí:</w:t>
      </w:r>
    </w:p>
    <w:p w:rsidRPr="004475B0" w:rsidR="004475B0" w:rsidP="007E108A" w:rsidRDefault="00E678A2">
      <w:pPr>
        <w:spacing w:before="100"/>
        <w:ind w:firstLine="567"/>
        <w:jc w:val="both"/>
        <w:rPr>
          <w:sz w:val="28"/>
          <w:szCs w:val="28"/>
        </w:rPr>
      </w:pPr>
      <w:r>
        <w:rPr>
          <w:sz w:val="28"/>
          <w:szCs w:val="28"/>
        </w:rPr>
        <w:t>a)</w:t>
      </w:r>
      <w:r w:rsidRPr="004475B0" w:rsidR="004475B0">
        <w:rPr>
          <w:sz w:val="28"/>
          <w:szCs w:val="28"/>
          <w:lang w:val="vi-VN"/>
        </w:rPr>
        <w:t xml:space="preserve"> </w:t>
      </w:r>
      <w:r w:rsidRPr="004475B0" w:rsidR="004475B0">
        <w:rPr>
          <w:sz w:val="28"/>
          <w:szCs w:val="28"/>
        </w:rPr>
        <w:t xml:space="preserve">Kinh phí tổ chức hội nghị tổng kết 15 năm thực hiện Nghị quyết ở bộ, ngành, địa phương nào thì bộ, ngành, địa phương đó quyết định theo quy định hiện hành. </w:t>
      </w:r>
    </w:p>
    <w:p w:rsidRPr="004475B0" w:rsidR="004475B0" w:rsidP="004475B0" w:rsidRDefault="004F579C">
      <w:pPr>
        <w:spacing w:before="240"/>
        <w:ind w:firstLine="567"/>
        <w:jc w:val="both"/>
        <w:rPr>
          <w:sz w:val="28"/>
          <w:szCs w:val="28"/>
        </w:rPr>
      </w:pPr>
      <w:r>
        <w:rPr>
          <w:sz w:val="28"/>
          <w:szCs w:val="28"/>
        </w:rPr>
        <w:t>b)</w:t>
      </w:r>
      <w:r w:rsidRPr="004475B0" w:rsidR="004475B0">
        <w:rPr>
          <w:sz w:val="28"/>
          <w:szCs w:val="28"/>
          <w:lang w:val="vi-VN"/>
        </w:rPr>
        <w:t xml:space="preserve"> </w:t>
      </w:r>
      <w:r w:rsidR="007E108A">
        <w:rPr>
          <w:sz w:val="28"/>
          <w:szCs w:val="28"/>
        </w:rPr>
        <w:t>Đối với kinh phí phục vụ Ban C</w:t>
      </w:r>
      <w:r w:rsidRPr="004475B0" w:rsidR="004475B0">
        <w:rPr>
          <w:sz w:val="28"/>
          <w:szCs w:val="28"/>
        </w:rPr>
        <w:t>hỉ đạo trong việc thực hiện tổng kết Nghị quyết: Bộ Kế hoạch và Đầu tư dự trù kinh phí</w:t>
      </w:r>
      <w:r w:rsidR="007E108A">
        <w:rPr>
          <w:sz w:val="28"/>
          <w:szCs w:val="28"/>
        </w:rPr>
        <w:t xml:space="preserve"> phục vụ các hoạt động của Ban C</w:t>
      </w:r>
      <w:r w:rsidRPr="004475B0" w:rsidR="004475B0">
        <w:rPr>
          <w:sz w:val="28"/>
          <w:szCs w:val="28"/>
        </w:rPr>
        <w:t xml:space="preserve">hỉ đạo, của Ban soạn thảo, Tổ biên tập tổng kết Nghị quyết; kinh phí tổ chức một số đoàn của Ban </w:t>
      </w:r>
      <w:r w:rsidR="007E108A">
        <w:rPr>
          <w:sz w:val="28"/>
          <w:szCs w:val="28"/>
        </w:rPr>
        <w:t>C</w:t>
      </w:r>
      <w:r w:rsidRPr="004475B0" w:rsidR="004475B0">
        <w:rPr>
          <w:sz w:val="28"/>
          <w:szCs w:val="28"/>
        </w:rPr>
        <w:t xml:space="preserve">hỉ đạo đi nghiên cứu, khảo sát, học tập kinh nghiệm quốc tế về phát triển mô hình kinh tế tập thể, hợp tác xã; kinh phí tổ chức một số đoàn của Ban </w:t>
      </w:r>
      <w:r w:rsidR="007E108A">
        <w:rPr>
          <w:sz w:val="28"/>
          <w:szCs w:val="28"/>
        </w:rPr>
        <w:t>C</w:t>
      </w:r>
      <w:r w:rsidRPr="004475B0" w:rsidR="004475B0">
        <w:rPr>
          <w:sz w:val="28"/>
          <w:szCs w:val="28"/>
        </w:rPr>
        <w:t xml:space="preserve">hỉ đạo đi khảo sát một số địa phương, địa bàn trọng điểm, có tính chất vùng miền, có mô hình phát triển hợp tác xã hay và điển hình; kinh phí tổ chức các hội thảo, hội nghị để lấy ý kiến về </w:t>
      </w:r>
      <w:r w:rsidR="007E108A">
        <w:rPr>
          <w:sz w:val="28"/>
          <w:szCs w:val="28"/>
        </w:rPr>
        <w:t>d</w:t>
      </w:r>
      <w:r w:rsidRPr="004475B0" w:rsidR="004475B0">
        <w:rPr>
          <w:sz w:val="28"/>
          <w:szCs w:val="28"/>
        </w:rPr>
        <w:t>ự thảo Báo cáo tổng kết Nghị quyết</w:t>
      </w:r>
      <w:r w:rsidRPr="004475B0" w:rsidR="004475B0">
        <w:rPr>
          <w:sz w:val="28"/>
          <w:szCs w:val="28"/>
          <w:lang w:val="vi-VN"/>
        </w:rPr>
        <w:t>; kinh phí tổ chức H</w:t>
      </w:r>
      <w:r w:rsidRPr="004475B0" w:rsidR="004475B0">
        <w:rPr>
          <w:sz w:val="28"/>
          <w:szCs w:val="28"/>
        </w:rPr>
        <w:t xml:space="preserve">ội nghị </w:t>
      </w:r>
      <w:r w:rsidRPr="004475B0" w:rsidR="004475B0">
        <w:rPr>
          <w:sz w:val="28"/>
          <w:szCs w:val="28"/>
          <w:lang w:val="vi-VN"/>
        </w:rPr>
        <w:t xml:space="preserve">toàn quốc về </w:t>
      </w:r>
      <w:r w:rsidRPr="004475B0" w:rsidR="004475B0">
        <w:rPr>
          <w:sz w:val="28"/>
          <w:szCs w:val="28"/>
        </w:rPr>
        <w:t>tổng kết 15 năm thực hiện Nghị quyết</w:t>
      </w:r>
      <w:r w:rsidRPr="004475B0" w:rsidR="004475B0">
        <w:rPr>
          <w:sz w:val="28"/>
          <w:szCs w:val="28"/>
          <w:lang w:val="vi-VN"/>
        </w:rPr>
        <w:t>.</w:t>
      </w:r>
      <w:r w:rsidRPr="004475B0" w:rsidR="004475B0">
        <w:rPr>
          <w:sz w:val="28"/>
          <w:szCs w:val="28"/>
        </w:rPr>
        <w:t xml:space="preserve"> </w:t>
      </w:r>
    </w:p>
    <w:p w:rsidRPr="004475B0" w:rsidR="004475B0" w:rsidP="004475B0" w:rsidRDefault="004F579C">
      <w:pPr>
        <w:spacing w:before="240"/>
        <w:ind w:firstLine="567"/>
        <w:jc w:val="both"/>
        <w:rPr>
          <w:sz w:val="28"/>
          <w:szCs w:val="28"/>
        </w:rPr>
      </w:pPr>
      <w:r>
        <w:rPr>
          <w:sz w:val="28"/>
          <w:szCs w:val="28"/>
        </w:rPr>
        <w:t>c)</w:t>
      </w:r>
      <w:r w:rsidRPr="004475B0" w:rsidR="004475B0">
        <w:rPr>
          <w:sz w:val="28"/>
          <w:szCs w:val="28"/>
        </w:rPr>
        <w:t xml:space="preserve"> Bộ Tài chính</w:t>
      </w:r>
      <w:r w:rsidRPr="004475B0" w:rsidR="004475B0">
        <w:rPr>
          <w:sz w:val="28"/>
          <w:szCs w:val="28"/>
          <w:lang w:val="vi-VN"/>
        </w:rPr>
        <w:t xml:space="preserve"> </w:t>
      </w:r>
      <w:r w:rsidRPr="004475B0" w:rsidR="004475B0">
        <w:rPr>
          <w:sz w:val="28"/>
          <w:szCs w:val="28"/>
        </w:rPr>
        <w:t>bố trí kinh phí</w:t>
      </w:r>
      <w:r w:rsidRPr="004475B0" w:rsidR="004475B0">
        <w:rPr>
          <w:sz w:val="28"/>
          <w:szCs w:val="28"/>
          <w:lang w:val="vi-VN"/>
        </w:rPr>
        <w:t xml:space="preserve"> </w:t>
      </w:r>
      <w:r w:rsidRPr="004475B0" w:rsidR="004475B0">
        <w:rPr>
          <w:sz w:val="28"/>
          <w:szCs w:val="28"/>
        </w:rPr>
        <w:t xml:space="preserve">cho Ban </w:t>
      </w:r>
      <w:r w:rsidR="007E108A">
        <w:rPr>
          <w:sz w:val="28"/>
          <w:szCs w:val="28"/>
        </w:rPr>
        <w:t>C</w:t>
      </w:r>
      <w:r w:rsidRPr="004475B0" w:rsidR="004475B0">
        <w:rPr>
          <w:sz w:val="28"/>
          <w:szCs w:val="28"/>
        </w:rPr>
        <w:t>hỉ đạo để thực hiện các nhiệm vụ liên quan đến tổng kết Nghị quyết.</w:t>
      </w:r>
    </w:p>
    <w:p w:rsidRPr="004475B0" w:rsidR="004475B0" w:rsidP="004475B0" w:rsidRDefault="004F579C">
      <w:pPr>
        <w:spacing w:before="240"/>
        <w:ind w:firstLine="567"/>
        <w:jc w:val="both"/>
        <w:rPr>
          <w:b/>
          <w:sz w:val="26"/>
          <w:szCs w:val="28"/>
        </w:rPr>
      </w:pPr>
      <w:r>
        <w:rPr>
          <w:b/>
          <w:sz w:val="26"/>
          <w:szCs w:val="28"/>
        </w:rPr>
        <w:t>III. TỔ CHỨC THỰC HIỆN</w:t>
      </w:r>
    </w:p>
    <w:p w:rsidRPr="004475B0" w:rsidR="004475B0" w:rsidP="004475B0" w:rsidRDefault="004475B0">
      <w:pPr>
        <w:spacing w:before="240"/>
        <w:ind w:firstLine="567"/>
        <w:jc w:val="both"/>
        <w:rPr>
          <w:sz w:val="28"/>
          <w:szCs w:val="28"/>
          <w:lang w:val="vi-VN"/>
        </w:rPr>
      </w:pPr>
      <w:r w:rsidRPr="004475B0">
        <w:rPr>
          <w:sz w:val="28"/>
          <w:szCs w:val="28"/>
        </w:rPr>
        <w:t xml:space="preserve">1. </w:t>
      </w:r>
      <w:r w:rsidRPr="004475B0">
        <w:rPr>
          <w:sz w:val="28"/>
          <w:szCs w:val="28"/>
          <w:lang w:val="vi-VN"/>
        </w:rPr>
        <w:t xml:space="preserve">Phân công các đồng chí </w:t>
      </w:r>
      <w:r w:rsidRPr="004475B0">
        <w:rPr>
          <w:sz w:val="28"/>
          <w:szCs w:val="28"/>
        </w:rPr>
        <w:t>ủy viên</w:t>
      </w:r>
      <w:r w:rsidR="004F579C">
        <w:rPr>
          <w:sz w:val="28"/>
          <w:szCs w:val="28"/>
          <w:lang w:val="vi-VN"/>
        </w:rPr>
        <w:t xml:space="preserve"> Ban </w:t>
      </w:r>
      <w:r w:rsidR="004F579C">
        <w:rPr>
          <w:sz w:val="28"/>
          <w:szCs w:val="28"/>
        </w:rPr>
        <w:t>C</w:t>
      </w:r>
      <w:r w:rsidRPr="004475B0">
        <w:rPr>
          <w:sz w:val="28"/>
          <w:szCs w:val="28"/>
          <w:lang w:val="vi-VN"/>
        </w:rPr>
        <w:t xml:space="preserve">hỉ đạo là đại diện của các </w:t>
      </w:r>
      <w:r w:rsidRPr="004475B0">
        <w:rPr>
          <w:sz w:val="28"/>
          <w:szCs w:val="28"/>
        </w:rPr>
        <w:t>ban, b</w:t>
      </w:r>
      <w:r w:rsidRPr="004475B0">
        <w:rPr>
          <w:sz w:val="28"/>
          <w:szCs w:val="28"/>
          <w:lang w:val="vi-VN"/>
        </w:rPr>
        <w:t xml:space="preserve">ộ, ngành trực tiếp </w:t>
      </w:r>
      <w:r w:rsidRPr="004475B0">
        <w:rPr>
          <w:sz w:val="28"/>
          <w:szCs w:val="28"/>
        </w:rPr>
        <w:t>theo dõi, chỉ đạo các nội dung liên quan đến</w:t>
      </w:r>
      <w:r w:rsidR="004F579C">
        <w:rPr>
          <w:sz w:val="28"/>
          <w:szCs w:val="28"/>
        </w:rPr>
        <w:t xml:space="preserve"> phát triển kinh tế tập thể, hợp tác xã thuộc phạm vi quản lý của b</w:t>
      </w:r>
      <w:r w:rsidRPr="004475B0">
        <w:rPr>
          <w:sz w:val="28"/>
          <w:szCs w:val="28"/>
        </w:rPr>
        <w:t>ộ, ngành mình và</w:t>
      </w:r>
      <w:r w:rsidR="004F579C">
        <w:rPr>
          <w:sz w:val="28"/>
          <w:szCs w:val="28"/>
          <w:lang w:val="vi-VN"/>
        </w:rPr>
        <w:t xml:space="preserve"> thay mặt Ban </w:t>
      </w:r>
      <w:r w:rsidR="004F579C">
        <w:rPr>
          <w:sz w:val="28"/>
          <w:szCs w:val="28"/>
        </w:rPr>
        <w:t>C</w:t>
      </w:r>
      <w:r w:rsidRPr="004475B0">
        <w:rPr>
          <w:sz w:val="28"/>
          <w:szCs w:val="28"/>
          <w:lang w:val="vi-VN"/>
        </w:rPr>
        <w:t>hỉ đạo theo dõi, chỉ đạo</w:t>
      </w:r>
      <w:r w:rsidRPr="004475B0">
        <w:rPr>
          <w:sz w:val="28"/>
          <w:szCs w:val="28"/>
        </w:rPr>
        <w:t>,</w:t>
      </w:r>
      <w:r w:rsidRPr="004475B0">
        <w:rPr>
          <w:sz w:val="28"/>
          <w:szCs w:val="28"/>
          <w:lang w:val="vi-VN"/>
        </w:rPr>
        <w:t xml:space="preserve"> tham dự Hội nghị tổng kết Nghị quyết của các địa phương, cụ thể như sau:</w:t>
      </w:r>
    </w:p>
    <w:p w:rsidRPr="004475B0" w:rsidR="004475B0" w:rsidP="004475B0" w:rsidRDefault="004475B0">
      <w:pPr>
        <w:spacing w:before="240"/>
        <w:ind w:firstLine="567"/>
        <w:jc w:val="both"/>
        <w:rPr>
          <w:sz w:val="28"/>
          <w:szCs w:val="28"/>
          <w:lang w:val="vi-VN"/>
        </w:rPr>
      </w:pPr>
      <w:r w:rsidRPr="004475B0">
        <w:rPr>
          <w:sz w:val="28"/>
          <w:szCs w:val="28"/>
          <w:lang w:val="vi-VN"/>
        </w:rPr>
        <w:t xml:space="preserve">- </w:t>
      </w:r>
      <w:r w:rsidR="004F579C">
        <w:rPr>
          <w:sz w:val="28"/>
          <w:szCs w:val="28"/>
        </w:rPr>
        <w:t>Đồng chí ủy viên Ban C</w:t>
      </w:r>
      <w:r w:rsidRPr="004475B0">
        <w:rPr>
          <w:sz w:val="28"/>
          <w:szCs w:val="28"/>
        </w:rPr>
        <w:t xml:space="preserve">hỉ đạo đại diện của </w:t>
      </w:r>
      <w:r w:rsidRPr="004475B0">
        <w:rPr>
          <w:sz w:val="28"/>
          <w:szCs w:val="28"/>
          <w:lang w:val="vi-VN"/>
        </w:rPr>
        <w:t xml:space="preserve">Bộ Kế hoạch và Đầu tư: </w:t>
      </w:r>
      <w:r w:rsidR="004F579C">
        <w:rPr>
          <w:sz w:val="28"/>
          <w:szCs w:val="28"/>
        </w:rPr>
        <w:t xml:space="preserve">           </w:t>
      </w:r>
      <w:r w:rsidRPr="004475B0">
        <w:rPr>
          <w:sz w:val="28"/>
          <w:szCs w:val="28"/>
        </w:rPr>
        <w:t>4 tỉnh và 1 thành phố, bao gồm:</w:t>
      </w:r>
      <w:r w:rsidRPr="004475B0">
        <w:rPr>
          <w:sz w:val="28"/>
          <w:szCs w:val="28"/>
          <w:lang w:val="vi-VN"/>
        </w:rPr>
        <w:t xml:space="preserve"> Hưng Yên, Nam Định,</w:t>
      </w:r>
      <w:r w:rsidRPr="004475B0">
        <w:rPr>
          <w:sz w:val="28"/>
          <w:szCs w:val="28"/>
        </w:rPr>
        <w:t xml:space="preserve"> </w:t>
      </w:r>
      <w:r w:rsidRPr="004475B0">
        <w:rPr>
          <w:sz w:val="28"/>
          <w:szCs w:val="28"/>
          <w:lang w:val="vi-VN"/>
        </w:rPr>
        <w:t>Ninh Bình</w:t>
      </w:r>
      <w:r w:rsidRPr="004475B0">
        <w:rPr>
          <w:sz w:val="28"/>
          <w:szCs w:val="28"/>
        </w:rPr>
        <w:t>,</w:t>
      </w:r>
      <w:r w:rsidRPr="004475B0">
        <w:rPr>
          <w:sz w:val="28"/>
          <w:szCs w:val="28"/>
          <w:lang w:val="vi-VN"/>
        </w:rPr>
        <w:t xml:space="preserve"> Hà Nam</w:t>
      </w:r>
      <w:r w:rsidRPr="004475B0">
        <w:rPr>
          <w:sz w:val="28"/>
          <w:szCs w:val="28"/>
        </w:rPr>
        <w:t xml:space="preserve"> và thành phố</w:t>
      </w:r>
      <w:r w:rsidRPr="004475B0">
        <w:rPr>
          <w:sz w:val="28"/>
          <w:szCs w:val="28"/>
          <w:lang w:val="vi-VN"/>
        </w:rPr>
        <w:t xml:space="preserve"> Hà Nội</w:t>
      </w:r>
      <w:r w:rsidRPr="004475B0">
        <w:rPr>
          <w:sz w:val="28"/>
          <w:szCs w:val="28"/>
        </w:rPr>
        <w:t>.</w:t>
      </w:r>
      <w:r w:rsidRPr="004475B0">
        <w:rPr>
          <w:sz w:val="28"/>
          <w:szCs w:val="28"/>
          <w:lang w:val="vi-VN"/>
        </w:rPr>
        <w:t xml:space="preserve"> </w:t>
      </w:r>
    </w:p>
    <w:p w:rsidRPr="004475B0" w:rsidR="004475B0" w:rsidP="004475B0" w:rsidRDefault="004475B0">
      <w:pPr>
        <w:spacing w:before="240"/>
        <w:ind w:firstLine="567"/>
        <w:jc w:val="both"/>
        <w:rPr>
          <w:sz w:val="28"/>
          <w:szCs w:val="28"/>
        </w:rPr>
      </w:pPr>
      <w:r w:rsidRPr="004475B0">
        <w:rPr>
          <w:sz w:val="28"/>
          <w:szCs w:val="28"/>
          <w:lang w:val="vi-VN"/>
        </w:rPr>
        <w:t xml:space="preserve">- </w:t>
      </w:r>
      <w:r w:rsidR="004F579C">
        <w:rPr>
          <w:sz w:val="28"/>
          <w:szCs w:val="28"/>
        </w:rPr>
        <w:t>Đồng chí ủy viên Ban C</w:t>
      </w:r>
      <w:r w:rsidRPr="004475B0">
        <w:rPr>
          <w:sz w:val="28"/>
          <w:szCs w:val="28"/>
        </w:rPr>
        <w:t xml:space="preserve">hỉ đạo đại diện của Ban Kinh tế Trung ương: </w:t>
      </w:r>
      <w:r w:rsidR="004F579C">
        <w:rPr>
          <w:sz w:val="28"/>
          <w:szCs w:val="28"/>
        </w:rPr>
        <w:t xml:space="preserve">          </w:t>
      </w:r>
      <w:r w:rsidRPr="004475B0">
        <w:rPr>
          <w:sz w:val="28"/>
          <w:szCs w:val="28"/>
        </w:rPr>
        <w:t xml:space="preserve">3 tỉnh, bao gồm: </w:t>
      </w:r>
      <w:r w:rsidRPr="004475B0">
        <w:rPr>
          <w:sz w:val="28"/>
          <w:szCs w:val="28"/>
          <w:lang w:val="vi-VN"/>
        </w:rPr>
        <w:t>Hải Dương, </w:t>
      </w:r>
      <w:hyperlink w:history="true" r:id="rId6">
        <w:r w:rsidRPr="004475B0">
          <w:rPr>
            <w:sz w:val="28"/>
            <w:szCs w:val="28"/>
            <w:lang w:val="vi-VN"/>
          </w:rPr>
          <w:t>Hải Phòng</w:t>
        </w:r>
      </w:hyperlink>
      <w:r w:rsidRPr="004475B0">
        <w:rPr>
          <w:sz w:val="28"/>
          <w:szCs w:val="28"/>
        </w:rPr>
        <w:t>,</w:t>
      </w:r>
      <w:r w:rsidRPr="004475B0">
        <w:rPr>
          <w:sz w:val="28"/>
          <w:szCs w:val="28"/>
          <w:lang w:val="vi-VN"/>
        </w:rPr>
        <w:t xml:space="preserve"> Vĩnh Phúc</w:t>
      </w:r>
      <w:r w:rsidRPr="004475B0">
        <w:rPr>
          <w:sz w:val="28"/>
          <w:szCs w:val="28"/>
        </w:rPr>
        <w:t>.</w:t>
      </w:r>
    </w:p>
    <w:p w:rsidRPr="004475B0" w:rsidR="004475B0" w:rsidP="004475B0" w:rsidRDefault="004475B0">
      <w:pPr>
        <w:spacing w:before="240"/>
        <w:ind w:firstLine="567"/>
        <w:jc w:val="both"/>
        <w:rPr>
          <w:sz w:val="28"/>
          <w:szCs w:val="28"/>
        </w:rPr>
      </w:pPr>
      <w:r w:rsidRPr="004475B0">
        <w:rPr>
          <w:sz w:val="28"/>
          <w:szCs w:val="28"/>
          <w:lang w:val="vi-VN"/>
        </w:rPr>
        <w:t xml:space="preserve">- </w:t>
      </w:r>
      <w:r w:rsidR="004F579C">
        <w:rPr>
          <w:sz w:val="28"/>
          <w:szCs w:val="28"/>
        </w:rPr>
        <w:t>Đồng chí ủy viên Ban C</w:t>
      </w:r>
      <w:r w:rsidRPr="004475B0">
        <w:rPr>
          <w:sz w:val="28"/>
          <w:szCs w:val="28"/>
        </w:rPr>
        <w:t xml:space="preserve">hỉ đạo đại diện của Bộ Tài nguyên và Môi trường: 2 tỉnh, bao gồm: </w:t>
      </w:r>
      <w:r w:rsidRPr="004475B0">
        <w:rPr>
          <w:sz w:val="28"/>
          <w:szCs w:val="28"/>
          <w:lang w:val="vi-VN"/>
        </w:rPr>
        <w:t>Bắc Ninh, Thái Bình</w:t>
      </w:r>
      <w:r w:rsidRPr="004475B0">
        <w:rPr>
          <w:sz w:val="28"/>
          <w:szCs w:val="28"/>
        </w:rPr>
        <w:t>.</w:t>
      </w:r>
    </w:p>
    <w:p w:rsidRPr="004475B0" w:rsidR="004475B0" w:rsidP="004475B0" w:rsidRDefault="004475B0">
      <w:pPr>
        <w:spacing w:before="240"/>
        <w:ind w:firstLine="567"/>
        <w:jc w:val="both"/>
        <w:rPr>
          <w:sz w:val="28"/>
          <w:szCs w:val="28"/>
          <w:lang w:val="vi-VN"/>
        </w:rPr>
      </w:pPr>
      <w:r w:rsidRPr="004475B0">
        <w:rPr>
          <w:spacing w:val="-6"/>
          <w:sz w:val="28"/>
          <w:szCs w:val="28"/>
          <w:lang w:val="vi-VN"/>
        </w:rPr>
        <w:t xml:space="preserve">- </w:t>
      </w:r>
      <w:r w:rsidRPr="004475B0">
        <w:rPr>
          <w:spacing w:val="-6"/>
          <w:sz w:val="28"/>
          <w:szCs w:val="28"/>
        </w:rPr>
        <w:t>Đồng chí</w:t>
      </w:r>
      <w:r w:rsidR="004F579C">
        <w:rPr>
          <w:spacing w:val="-6"/>
          <w:sz w:val="28"/>
          <w:szCs w:val="28"/>
        </w:rPr>
        <w:t xml:space="preserve"> ủy viên Ban C</w:t>
      </w:r>
      <w:r w:rsidRPr="004475B0">
        <w:rPr>
          <w:spacing w:val="-6"/>
          <w:sz w:val="28"/>
          <w:szCs w:val="28"/>
        </w:rPr>
        <w:t>hỉ đạo đại diện của</w:t>
      </w:r>
      <w:r w:rsidRPr="004475B0">
        <w:rPr>
          <w:spacing w:val="-6"/>
          <w:sz w:val="28"/>
          <w:szCs w:val="28"/>
          <w:lang w:val="vi-VN"/>
        </w:rPr>
        <w:t xml:space="preserve"> Bộ Nông nghiệp và Phát triển</w:t>
      </w:r>
      <w:r w:rsidRPr="004475B0">
        <w:rPr>
          <w:sz w:val="28"/>
          <w:szCs w:val="28"/>
          <w:lang w:val="vi-VN"/>
        </w:rPr>
        <w:t xml:space="preserve"> </w:t>
      </w:r>
      <w:r w:rsidRPr="004475B0">
        <w:rPr>
          <w:sz w:val="28"/>
          <w:szCs w:val="28"/>
        </w:rPr>
        <w:t>n</w:t>
      </w:r>
      <w:r w:rsidRPr="004475B0">
        <w:rPr>
          <w:sz w:val="28"/>
          <w:szCs w:val="28"/>
          <w:lang w:val="vi-VN"/>
        </w:rPr>
        <w:t xml:space="preserve">ông thôn: </w:t>
      </w:r>
      <w:r w:rsidRPr="004475B0">
        <w:rPr>
          <w:sz w:val="28"/>
          <w:szCs w:val="28"/>
        </w:rPr>
        <w:t xml:space="preserve">5 tỉnh, bao gồm: </w:t>
      </w:r>
      <w:r w:rsidRPr="004475B0">
        <w:rPr>
          <w:sz w:val="28"/>
          <w:szCs w:val="28"/>
          <w:lang w:val="vi-VN"/>
        </w:rPr>
        <w:t>Long An, Đồng Tháp, Tiền Giang, An Giang</w:t>
      </w:r>
      <w:r w:rsidRPr="004475B0">
        <w:rPr>
          <w:sz w:val="28"/>
          <w:szCs w:val="28"/>
        </w:rPr>
        <w:t>,</w:t>
      </w:r>
      <w:r w:rsidRPr="004475B0">
        <w:rPr>
          <w:sz w:val="28"/>
          <w:szCs w:val="28"/>
          <w:lang w:val="vi-VN"/>
        </w:rPr>
        <w:t xml:space="preserve"> Bến Tre.</w:t>
      </w:r>
    </w:p>
    <w:p w:rsidRPr="004475B0" w:rsidR="004475B0" w:rsidP="004475B0" w:rsidRDefault="004475B0">
      <w:pPr>
        <w:spacing w:before="240"/>
        <w:ind w:firstLine="567"/>
        <w:jc w:val="both"/>
        <w:rPr>
          <w:sz w:val="28"/>
          <w:szCs w:val="28"/>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 Bộ Khoa học và Công nghệ: 2 tỉnh, bao gồm:</w:t>
      </w:r>
      <w:r w:rsidRPr="004475B0">
        <w:rPr>
          <w:sz w:val="28"/>
          <w:szCs w:val="28"/>
          <w:lang w:val="vi-VN"/>
        </w:rPr>
        <w:t xml:space="preserve"> Vĩnh Long, Trà Vinh</w:t>
      </w:r>
      <w:r w:rsidRPr="004475B0">
        <w:rPr>
          <w:sz w:val="28"/>
          <w:szCs w:val="28"/>
        </w:rPr>
        <w:t>.</w:t>
      </w:r>
    </w:p>
    <w:p w:rsidRPr="004475B0" w:rsidR="004475B0" w:rsidP="004475B0" w:rsidRDefault="004475B0">
      <w:pPr>
        <w:spacing w:before="240"/>
        <w:ind w:firstLine="567"/>
        <w:jc w:val="both"/>
        <w:rPr>
          <w:sz w:val="28"/>
          <w:szCs w:val="28"/>
          <w:lang w:val="vi-VN"/>
        </w:rPr>
      </w:pPr>
      <w:r w:rsidRPr="004475B0">
        <w:rPr>
          <w:sz w:val="28"/>
          <w:szCs w:val="28"/>
          <w:lang w:val="vi-VN"/>
        </w:rPr>
        <w:t xml:space="preserve">- </w:t>
      </w:r>
      <w:r w:rsidRPr="004475B0">
        <w:rPr>
          <w:sz w:val="28"/>
          <w:szCs w:val="28"/>
        </w:rPr>
        <w:t>Đồng</w:t>
      </w:r>
      <w:r w:rsidR="004F579C">
        <w:rPr>
          <w:sz w:val="28"/>
          <w:szCs w:val="28"/>
        </w:rPr>
        <w:t xml:space="preserve"> chí ủy viên Ban C</w:t>
      </w:r>
      <w:r w:rsidRPr="004475B0">
        <w:rPr>
          <w:sz w:val="28"/>
          <w:szCs w:val="28"/>
        </w:rPr>
        <w:t>hỉ đạo đại diện của Bộ Văn hóa, Thể thao và  Du lịch: 3 tỉnh, bao gồm:</w:t>
      </w:r>
      <w:r w:rsidRPr="004475B0">
        <w:rPr>
          <w:sz w:val="28"/>
          <w:szCs w:val="28"/>
          <w:lang w:val="vi-VN"/>
        </w:rPr>
        <w:t xml:space="preserve"> Hậu Giang, Kiên Giang, Sóc Trăng.</w:t>
      </w:r>
    </w:p>
    <w:p w:rsidRPr="004475B0" w:rsidR="004475B0" w:rsidP="004475B0" w:rsidRDefault="004475B0">
      <w:pPr>
        <w:spacing w:before="240"/>
        <w:ind w:firstLine="567"/>
        <w:jc w:val="both"/>
        <w:rPr>
          <w:sz w:val="28"/>
          <w:szCs w:val="28"/>
          <w:lang w:val="vi-VN"/>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 Bộ Tài chính: 2 tỉnh và 1 thành phố, bao gồm:</w:t>
      </w:r>
      <w:r w:rsidR="004F579C">
        <w:rPr>
          <w:sz w:val="28"/>
          <w:szCs w:val="28"/>
          <w:lang w:val="vi-VN"/>
        </w:rPr>
        <w:t xml:space="preserve"> Bạc Liêu, Cà Mau và </w:t>
      </w:r>
      <w:r w:rsidR="004F579C">
        <w:rPr>
          <w:sz w:val="28"/>
          <w:szCs w:val="28"/>
        </w:rPr>
        <w:t>t</w:t>
      </w:r>
      <w:r w:rsidRPr="004475B0">
        <w:rPr>
          <w:sz w:val="28"/>
          <w:szCs w:val="28"/>
          <w:lang w:val="vi-VN"/>
        </w:rPr>
        <w:t>hành phố Cần Thơ.</w:t>
      </w:r>
    </w:p>
    <w:p w:rsidRPr="004475B0" w:rsidR="004475B0" w:rsidP="004475B0" w:rsidRDefault="004475B0">
      <w:pPr>
        <w:spacing w:before="240"/>
        <w:ind w:firstLine="567"/>
        <w:jc w:val="both"/>
        <w:rPr>
          <w:sz w:val="28"/>
          <w:szCs w:val="28"/>
        </w:rPr>
      </w:pPr>
      <w:r w:rsidRPr="004475B0">
        <w:rPr>
          <w:sz w:val="28"/>
          <w:szCs w:val="28"/>
          <w:lang w:val="vi-VN"/>
        </w:rPr>
        <w:t xml:space="preserve">- </w:t>
      </w:r>
      <w:r w:rsidRPr="004475B0">
        <w:rPr>
          <w:sz w:val="28"/>
          <w:szCs w:val="28"/>
        </w:rPr>
        <w:t>Đồ</w:t>
      </w:r>
      <w:r w:rsidR="004F579C">
        <w:rPr>
          <w:sz w:val="28"/>
          <w:szCs w:val="28"/>
        </w:rPr>
        <w:t>ng chí ủy viên Ban C</w:t>
      </w:r>
      <w:r w:rsidRPr="004475B0">
        <w:rPr>
          <w:sz w:val="28"/>
          <w:szCs w:val="28"/>
        </w:rPr>
        <w:t>hỉ đạo đại diện của</w:t>
      </w:r>
      <w:r w:rsidRPr="004475B0">
        <w:rPr>
          <w:sz w:val="28"/>
          <w:szCs w:val="28"/>
          <w:lang w:val="vi-VN"/>
        </w:rPr>
        <w:t xml:space="preserve"> Bộ Công Thương: </w:t>
      </w:r>
      <w:r w:rsidRPr="004475B0">
        <w:rPr>
          <w:sz w:val="28"/>
          <w:szCs w:val="28"/>
        </w:rPr>
        <w:t>3</w:t>
      </w:r>
      <w:r w:rsidRPr="004475B0">
        <w:rPr>
          <w:sz w:val="28"/>
          <w:szCs w:val="28"/>
          <w:lang w:val="vi-VN"/>
        </w:rPr>
        <w:t xml:space="preserve"> tỉnh, bao gồm: Thanh Hoá, Nghệ An, Hà Tĩnh</w:t>
      </w:r>
      <w:r w:rsidRPr="004475B0">
        <w:rPr>
          <w:sz w:val="28"/>
          <w:szCs w:val="28"/>
        </w:rPr>
        <w:t>.</w:t>
      </w:r>
    </w:p>
    <w:p w:rsidRPr="004475B0" w:rsidR="004475B0" w:rsidP="004475B0" w:rsidRDefault="004475B0">
      <w:pPr>
        <w:spacing w:before="240" w:line="254" w:lineRule="auto"/>
        <w:ind w:firstLine="567"/>
        <w:jc w:val="both"/>
        <w:rPr>
          <w:sz w:val="28"/>
          <w:szCs w:val="28"/>
          <w:lang w:val="vi-VN"/>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 Ủy ban Kinh tế của Quốc hội: 3 tỉnh, bao gồm:</w:t>
      </w:r>
      <w:r w:rsidRPr="004475B0">
        <w:rPr>
          <w:sz w:val="28"/>
          <w:szCs w:val="28"/>
          <w:lang w:val="vi-VN"/>
        </w:rPr>
        <w:t xml:space="preserve"> Quảng Bình, Quảng Trị và Thừa Thiên</w:t>
      </w:r>
      <w:r w:rsidRPr="004475B0">
        <w:rPr>
          <w:sz w:val="28"/>
          <w:szCs w:val="28"/>
        </w:rPr>
        <w:t xml:space="preserve"> </w:t>
      </w:r>
      <w:r w:rsidRPr="004475B0">
        <w:rPr>
          <w:sz w:val="28"/>
          <w:szCs w:val="28"/>
          <w:lang w:val="vi-VN"/>
        </w:rPr>
        <w:t>Huế.</w:t>
      </w:r>
    </w:p>
    <w:p w:rsidRPr="004475B0" w:rsidR="004475B0" w:rsidP="004475B0" w:rsidRDefault="004475B0">
      <w:pPr>
        <w:spacing w:before="240" w:line="254" w:lineRule="auto"/>
        <w:ind w:firstLine="567"/>
        <w:jc w:val="both"/>
        <w:rPr>
          <w:sz w:val="28"/>
          <w:szCs w:val="28"/>
          <w:lang w:val="vi-VN"/>
        </w:rPr>
      </w:pPr>
      <w:r w:rsidRPr="004475B0">
        <w:rPr>
          <w:sz w:val="28"/>
          <w:szCs w:val="28"/>
          <w:lang w:val="vi-VN"/>
        </w:rPr>
        <w:t xml:space="preserve">- </w:t>
      </w:r>
      <w:r w:rsidRPr="004475B0">
        <w:rPr>
          <w:sz w:val="28"/>
          <w:szCs w:val="28"/>
        </w:rPr>
        <w:t>Đồng chí ủy viên Ba</w:t>
      </w:r>
      <w:r w:rsidR="004F579C">
        <w:rPr>
          <w:sz w:val="28"/>
          <w:szCs w:val="28"/>
        </w:rPr>
        <w:t>n C</w:t>
      </w:r>
      <w:r w:rsidRPr="004475B0">
        <w:rPr>
          <w:sz w:val="28"/>
          <w:szCs w:val="28"/>
        </w:rPr>
        <w:t>hỉ đạo đại diện của</w:t>
      </w:r>
      <w:r w:rsidRPr="004475B0">
        <w:rPr>
          <w:sz w:val="28"/>
          <w:szCs w:val="28"/>
          <w:lang w:val="vi-VN"/>
        </w:rPr>
        <w:t xml:space="preserve"> Bộ </w:t>
      </w:r>
      <w:r w:rsidR="004F579C">
        <w:rPr>
          <w:sz w:val="28"/>
          <w:szCs w:val="28"/>
        </w:rPr>
        <w:t>Giao thông v</w:t>
      </w:r>
      <w:r w:rsidRPr="004475B0">
        <w:rPr>
          <w:sz w:val="28"/>
          <w:szCs w:val="28"/>
        </w:rPr>
        <w:t>ận tải</w:t>
      </w:r>
      <w:r w:rsidRPr="004475B0">
        <w:rPr>
          <w:sz w:val="28"/>
          <w:szCs w:val="28"/>
          <w:lang w:val="vi-VN"/>
        </w:rPr>
        <w:t xml:space="preserve">: </w:t>
      </w:r>
      <w:r w:rsidR="004F579C">
        <w:rPr>
          <w:sz w:val="28"/>
          <w:szCs w:val="28"/>
        </w:rPr>
        <w:t xml:space="preserve">              </w:t>
      </w:r>
      <w:r w:rsidRPr="004475B0">
        <w:rPr>
          <w:sz w:val="28"/>
          <w:szCs w:val="28"/>
        </w:rPr>
        <w:t>3 tỉnh, bao gồm:</w:t>
      </w:r>
      <w:r w:rsidRPr="004475B0">
        <w:rPr>
          <w:sz w:val="28"/>
          <w:szCs w:val="28"/>
          <w:lang w:val="vi-VN"/>
        </w:rPr>
        <w:t> </w:t>
      </w:r>
      <w:hyperlink w:history="true" r:id="rId7">
        <w:r w:rsidRPr="004475B0">
          <w:rPr>
            <w:sz w:val="28"/>
            <w:szCs w:val="28"/>
            <w:lang w:val="vi-VN"/>
          </w:rPr>
          <w:t>Hà Giang</w:t>
        </w:r>
      </w:hyperlink>
      <w:r w:rsidRPr="004475B0">
        <w:rPr>
          <w:sz w:val="28"/>
          <w:szCs w:val="28"/>
          <w:lang w:val="vi-VN"/>
        </w:rPr>
        <w:t>, </w:t>
      </w:r>
      <w:hyperlink w:history="true" r:id="rId8">
        <w:r w:rsidRPr="004475B0">
          <w:rPr>
            <w:sz w:val="28"/>
            <w:szCs w:val="28"/>
            <w:lang w:val="vi-VN"/>
          </w:rPr>
          <w:t>Cao Bằng</w:t>
        </w:r>
      </w:hyperlink>
      <w:r w:rsidRPr="004475B0">
        <w:rPr>
          <w:sz w:val="28"/>
          <w:szCs w:val="28"/>
          <w:lang w:val="vi-VN"/>
        </w:rPr>
        <w:t>, Bắc Kạn.</w:t>
      </w:r>
    </w:p>
    <w:p w:rsidRPr="004475B0" w:rsidR="004475B0" w:rsidP="004475B0" w:rsidRDefault="004475B0">
      <w:pPr>
        <w:spacing w:before="240" w:line="254" w:lineRule="auto"/>
        <w:ind w:firstLine="567"/>
        <w:jc w:val="both"/>
        <w:rPr>
          <w:sz w:val="28"/>
          <w:szCs w:val="28"/>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 Ủy ban trung ương Mặt trận Tổ quốc Việt Nam: 3 tỉnh, bao gồm:</w:t>
      </w:r>
      <w:r w:rsidRPr="004475B0">
        <w:rPr>
          <w:sz w:val="28"/>
          <w:szCs w:val="28"/>
          <w:lang w:val="vi-VN"/>
        </w:rPr>
        <w:t xml:space="preserve"> Lạng Sơn, Tuyên Quang, Thái Nguyên</w:t>
      </w:r>
      <w:r w:rsidRPr="004475B0">
        <w:rPr>
          <w:sz w:val="28"/>
          <w:szCs w:val="28"/>
        </w:rPr>
        <w:t>.</w:t>
      </w:r>
    </w:p>
    <w:p w:rsidRPr="004475B0" w:rsidR="004475B0" w:rsidP="004475B0" w:rsidRDefault="004475B0">
      <w:pPr>
        <w:spacing w:before="240" w:line="254" w:lineRule="auto"/>
        <w:ind w:firstLine="567"/>
        <w:jc w:val="both"/>
        <w:rPr>
          <w:sz w:val="28"/>
          <w:szCs w:val="28"/>
          <w:lang w:val="vi-VN"/>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 Trung ương Hội Nông dân Việt Nam: 3 tỉnh, bao gồm:</w:t>
      </w:r>
      <w:r w:rsidRPr="004475B0">
        <w:rPr>
          <w:sz w:val="28"/>
          <w:szCs w:val="28"/>
          <w:lang w:val="vi-VN"/>
        </w:rPr>
        <w:t xml:space="preserve"> Phú Thọ, Bắc Giang, Quảng Ninh.</w:t>
      </w:r>
    </w:p>
    <w:p w:rsidRPr="004475B0" w:rsidR="004475B0" w:rsidP="004475B0" w:rsidRDefault="004475B0">
      <w:pPr>
        <w:spacing w:before="240" w:line="254" w:lineRule="auto"/>
        <w:ind w:firstLine="567"/>
        <w:jc w:val="both"/>
        <w:rPr>
          <w:sz w:val="28"/>
          <w:szCs w:val="28"/>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w:t>
      </w:r>
      <w:r w:rsidRPr="004475B0">
        <w:rPr>
          <w:sz w:val="28"/>
          <w:szCs w:val="28"/>
          <w:lang w:val="vi-VN"/>
        </w:rPr>
        <w:t xml:space="preserve"> Bộ </w:t>
      </w:r>
      <w:r w:rsidRPr="004475B0">
        <w:rPr>
          <w:sz w:val="28"/>
          <w:szCs w:val="28"/>
        </w:rPr>
        <w:t>Xây dựng</w:t>
      </w:r>
      <w:r w:rsidRPr="004475B0">
        <w:rPr>
          <w:sz w:val="28"/>
          <w:szCs w:val="28"/>
          <w:lang w:val="vi-VN"/>
        </w:rPr>
        <w:t xml:space="preserve">: </w:t>
      </w:r>
      <w:r w:rsidRPr="004475B0">
        <w:rPr>
          <w:sz w:val="28"/>
          <w:szCs w:val="28"/>
        </w:rPr>
        <w:t>2 tỉnh và 1 thành phố, bao gồm:</w:t>
      </w:r>
      <w:r w:rsidRPr="004475B0">
        <w:rPr>
          <w:sz w:val="28"/>
          <w:szCs w:val="28"/>
          <w:lang w:val="vi-VN"/>
        </w:rPr>
        <w:t xml:space="preserve"> Quảng Nam, Quảng Ngãi </w:t>
      </w:r>
      <w:r w:rsidRPr="004475B0">
        <w:rPr>
          <w:sz w:val="28"/>
          <w:szCs w:val="28"/>
        </w:rPr>
        <w:t xml:space="preserve">và </w:t>
      </w:r>
      <w:r w:rsidRPr="004475B0">
        <w:rPr>
          <w:sz w:val="28"/>
          <w:szCs w:val="28"/>
          <w:lang w:val="vi-VN"/>
        </w:rPr>
        <w:t>thành phố Đà Nẵng</w:t>
      </w:r>
      <w:r w:rsidRPr="004475B0">
        <w:rPr>
          <w:sz w:val="28"/>
          <w:szCs w:val="28"/>
        </w:rPr>
        <w:t>.</w:t>
      </w:r>
    </w:p>
    <w:p w:rsidRPr="004475B0" w:rsidR="004475B0" w:rsidP="004475B0" w:rsidRDefault="004475B0">
      <w:pPr>
        <w:spacing w:before="240" w:line="254" w:lineRule="auto"/>
        <w:ind w:firstLine="567"/>
        <w:jc w:val="both"/>
        <w:rPr>
          <w:b/>
          <w:sz w:val="28"/>
          <w:szCs w:val="28"/>
          <w:lang w:val="vi-VN"/>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 Bộ Lao động - Thương binh và Xã hội: 3 tỉnh, bao gồm:</w:t>
      </w:r>
      <w:r w:rsidRPr="004475B0">
        <w:rPr>
          <w:sz w:val="28"/>
          <w:szCs w:val="28"/>
          <w:lang w:val="vi-VN"/>
        </w:rPr>
        <w:t xml:space="preserve"> Bình Định, Phú Yên, Khánh Hoà</w:t>
      </w:r>
      <w:r w:rsidRPr="004475B0">
        <w:rPr>
          <w:sz w:val="28"/>
          <w:szCs w:val="28"/>
        </w:rPr>
        <w:t xml:space="preserve">. </w:t>
      </w:r>
    </w:p>
    <w:p w:rsidRPr="004475B0" w:rsidR="004475B0" w:rsidP="004475B0" w:rsidRDefault="004475B0">
      <w:pPr>
        <w:spacing w:before="240" w:line="254" w:lineRule="auto"/>
        <w:ind w:firstLine="567"/>
        <w:jc w:val="both"/>
        <w:rPr>
          <w:sz w:val="28"/>
          <w:szCs w:val="28"/>
          <w:lang w:val="vi-VN"/>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 Ủy ban Dân tộc: 4 tỉnh, bao gồm:</w:t>
      </w:r>
      <w:r w:rsidRPr="004475B0">
        <w:rPr>
          <w:sz w:val="28"/>
          <w:szCs w:val="28"/>
          <w:lang w:val="vi-VN"/>
        </w:rPr>
        <w:t xml:space="preserve"> Lào Cai, </w:t>
      </w:r>
      <w:hyperlink w:history="true" r:id="rId9">
        <w:r w:rsidRPr="004475B0">
          <w:rPr>
            <w:sz w:val="28"/>
            <w:szCs w:val="28"/>
            <w:lang w:val="vi-VN"/>
          </w:rPr>
          <w:t>Yên Bái</w:t>
        </w:r>
      </w:hyperlink>
      <w:r w:rsidRPr="004475B0">
        <w:rPr>
          <w:sz w:val="28"/>
          <w:szCs w:val="28"/>
          <w:lang w:val="vi-VN"/>
        </w:rPr>
        <w:t>, Điện Biên, Bình Thuận.</w:t>
      </w:r>
    </w:p>
    <w:p w:rsidRPr="004475B0" w:rsidR="004475B0" w:rsidP="004475B0" w:rsidRDefault="004475B0">
      <w:pPr>
        <w:spacing w:before="240" w:line="254" w:lineRule="auto"/>
        <w:ind w:firstLine="567"/>
        <w:jc w:val="both"/>
        <w:rPr>
          <w:sz w:val="28"/>
          <w:szCs w:val="28"/>
          <w:lang w:val="vi-VN"/>
        </w:rPr>
      </w:pPr>
      <w:r w:rsidRPr="004475B0">
        <w:rPr>
          <w:sz w:val="28"/>
          <w:szCs w:val="28"/>
          <w:lang w:val="vi-VN"/>
        </w:rPr>
        <w:t xml:space="preserve">- </w:t>
      </w:r>
      <w:r w:rsidRPr="004475B0">
        <w:rPr>
          <w:sz w:val="28"/>
          <w:szCs w:val="28"/>
        </w:rPr>
        <w:t>Đồng c</w:t>
      </w:r>
      <w:r w:rsidR="004F579C">
        <w:rPr>
          <w:sz w:val="28"/>
          <w:szCs w:val="28"/>
        </w:rPr>
        <w:t>hí ủy viên Ban C</w:t>
      </w:r>
      <w:r w:rsidRPr="004475B0">
        <w:rPr>
          <w:sz w:val="28"/>
          <w:szCs w:val="28"/>
        </w:rPr>
        <w:t>hỉ đạo đại diện của Bộ Thông tin và Truyền thông: 3 tỉnh, bao gồm:</w:t>
      </w:r>
      <w:r w:rsidRPr="004475B0">
        <w:rPr>
          <w:sz w:val="28"/>
          <w:szCs w:val="28"/>
          <w:lang w:val="vi-VN"/>
        </w:rPr>
        <w:t xml:space="preserve"> Hoà Bình, Lai Châu, Sơn La.</w:t>
      </w:r>
    </w:p>
    <w:p w:rsidRPr="004475B0" w:rsidR="004475B0" w:rsidP="004475B0" w:rsidRDefault="004475B0">
      <w:pPr>
        <w:spacing w:before="240" w:line="254" w:lineRule="auto"/>
        <w:ind w:firstLine="567"/>
        <w:jc w:val="both"/>
        <w:rPr>
          <w:sz w:val="28"/>
          <w:szCs w:val="28"/>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w:t>
      </w:r>
      <w:r w:rsidRPr="004475B0">
        <w:rPr>
          <w:sz w:val="28"/>
          <w:szCs w:val="28"/>
          <w:lang w:val="vi-VN"/>
        </w:rPr>
        <w:t xml:space="preserve"> Liên minh Hợp tác xã </w:t>
      </w:r>
      <w:r w:rsidRPr="004475B0">
        <w:rPr>
          <w:sz w:val="28"/>
          <w:szCs w:val="28"/>
        </w:rPr>
        <w:t xml:space="preserve">       </w:t>
      </w:r>
      <w:r w:rsidRPr="004475B0">
        <w:rPr>
          <w:sz w:val="28"/>
          <w:szCs w:val="28"/>
          <w:lang w:val="vi-VN"/>
        </w:rPr>
        <w:t>Việt Nam</w:t>
      </w:r>
      <w:r w:rsidRPr="004475B0">
        <w:rPr>
          <w:sz w:val="28"/>
          <w:szCs w:val="28"/>
        </w:rPr>
        <w:t>: 6 tỉnh, bao gồm: Kon Tum, Gi</w:t>
      </w:r>
      <w:r w:rsidR="007E108A">
        <w:rPr>
          <w:sz w:val="28"/>
          <w:szCs w:val="28"/>
        </w:rPr>
        <w:t>a Lai, Đắk</w:t>
      </w:r>
      <w:r w:rsidRPr="004475B0">
        <w:rPr>
          <w:sz w:val="28"/>
          <w:szCs w:val="28"/>
        </w:rPr>
        <w:t xml:space="preserve"> Lắ</w:t>
      </w:r>
      <w:r w:rsidR="007E108A">
        <w:rPr>
          <w:sz w:val="28"/>
          <w:szCs w:val="28"/>
        </w:rPr>
        <w:t>k</w:t>
      </w:r>
      <w:r w:rsidRPr="004475B0">
        <w:rPr>
          <w:sz w:val="28"/>
          <w:szCs w:val="28"/>
        </w:rPr>
        <w:t>, Đắ</w:t>
      </w:r>
      <w:r w:rsidR="007E108A">
        <w:rPr>
          <w:sz w:val="28"/>
          <w:szCs w:val="28"/>
        </w:rPr>
        <w:t>k</w:t>
      </w:r>
      <w:r w:rsidRPr="004475B0">
        <w:rPr>
          <w:sz w:val="28"/>
          <w:szCs w:val="28"/>
        </w:rPr>
        <w:t xml:space="preserve"> Nông,          Lâm Đồng, Bình Phước.</w:t>
      </w:r>
    </w:p>
    <w:p w:rsidRPr="004475B0" w:rsidR="004475B0" w:rsidP="004475B0" w:rsidRDefault="004475B0">
      <w:pPr>
        <w:spacing w:before="240" w:line="254" w:lineRule="auto"/>
        <w:ind w:firstLine="567"/>
        <w:jc w:val="both"/>
        <w:rPr>
          <w:sz w:val="28"/>
          <w:szCs w:val="28"/>
        </w:rPr>
      </w:pPr>
      <w:r w:rsidRPr="004475B0">
        <w:rPr>
          <w:sz w:val="28"/>
          <w:szCs w:val="28"/>
          <w:lang w:val="vi-VN"/>
        </w:rPr>
        <w:t xml:space="preserve">- </w:t>
      </w:r>
      <w:r w:rsidR="004F579C">
        <w:rPr>
          <w:sz w:val="28"/>
          <w:szCs w:val="28"/>
        </w:rPr>
        <w:t>Đồng chí ủy viên Ban C</w:t>
      </w:r>
      <w:r w:rsidRPr="004475B0">
        <w:rPr>
          <w:sz w:val="28"/>
          <w:szCs w:val="28"/>
        </w:rPr>
        <w:t>hỉ đạ</w:t>
      </w:r>
      <w:bookmarkStart w:name="_GoBack" w:id="0"/>
      <w:bookmarkEnd w:id="0"/>
      <w:r w:rsidRPr="004475B0">
        <w:rPr>
          <w:sz w:val="28"/>
          <w:szCs w:val="28"/>
        </w:rPr>
        <w:t xml:space="preserve">o đại diện của Văn phòng Chính phủ: </w:t>
      </w:r>
      <w:r w:rsidR="004F579C">
        <w:rPr>
          <w:sz w:val="28"/>
          <w:szCs w:val="28"/>
        </w:rPr>
        <w:t xml:space="preserve">                </w:t>
      </w:r>
      <w:r w:rsidRPr="004475B0">
        <w:rPr>
          <w:sz w:val="28"/>
          <w:szCs w:val="28"/>
        </w:rPr>
        <w:t>3 tỉnh, bao gồm:</w:t>
      </w:r>
      <w:r w:rsidRPr="004475B0">
        <w:rPr>
          <w:sz w:val="28"/>
          <w:szCs w:val="28"/>
          <w:lang w:val="vi-VN"/>
        </w:rPr>
        <w:t xml:space="preserve"> Bình Dương, Đồng Nai, Tây Ninh</w:t>
      </w:r>
      <w:r w:rsidRPr="004475B0">
        <w:rPr>
          <w:sz w:val="28"/>
          <w:szCs w:val="28"/>
        </w:rPr>
        <w:t>.</w:t>
      </w:r>
    </w:p>
    <w:p w:rsidRPr="004475B0" w:rsidR="004475B0" w:rsidP="004475B0" w:rsidRDefault="004475B0">
      <w:pPr>
        <w:spacing w:before="240" w:line="254" w:lineRule="auto"/>
        <w:ind w:firstLine="567"/>
        <w:jc w:val="both"/>
        <w:rPr>
          <w:sz w:val="28"/>
          <w:szCs w:val="28"/>
        </w:rPr>
      </w:pPr>
      <w:r w:rsidRPr="004475B0">
        <w:rPr>
          <w:sz w:val="28"/>
          <w:szCs w:val="28"/>
          <w:lang w:val="vi-VN"/>
        </w:rPr>
        <w:t xml:space="preserve">- </w:t>
      </w:r>
      <w:r w:rsidR="004F579C">
        <w:rPr>
          <w:sz w:val="28"/>
          <w:szCs w:val="28"/>
        </w:rPr>
        <w:t>Đồng chí ủy viên Ban C</w:t>
      </w:r>
      <w:r w:rsidRPr="004475B0">
        <w:rPr>
          <w:sz w:val="28"/>
          <w:szCs w:val="28"/>
        </w:rPr>
        <w:t>hỉ đạo đại diện của</w:t>
      </w:r>
      <w:r w:rsidRPr="004475B0">
        <w:rPr>
          <w:sz w:val="28"/>
          <w:szCs w:val="28"/>
          <w:lang w:val="vi-VN"/>
        </w:rPr>
        <w:t xml:space="preserve"> Ngân hàng Nhà nước </w:t>
      </w:r>
      <w:r w:rsidRPr="004475B0">
        <w:rPr>
          <w:sz w:val="28"/>
          <w:szCs w:val="28"/>
        </w:rPr>
        <w:t xml:space="preserve">           </w:t>
      </w:r>
      <w:r w:rsidRPr="004475B0">
        <w:rPr>
          <w:sz w:val="28"/>
          <w:szCs w:val="28"/>
          <w:lang w:val="vi-VN"/>
        </w:rPr>
        <w:t>Việt Nam</w:t>
      </w:r>
      <w:r w:rsidRPr="004475B0">
        <w:rPr>
          <w:sz w:val="28"/>
          <w:szCs w:val="28"/>
        </w:rPr>
        <w:t xml:space="preserve">: 2 </w:t>
      </w:r>
      <w:r w:rsidRPr="004475B0">
        <w:rPr>
          <w:sz w:val="28"/>
          <w:szCs w:val="28"/>
          <w:lang w:val="vi-VN"/>
        </w:rPr>
        <w:t>tỉnh và 1 thành phố: Ninh Thuận</w:t>
      </w:r>
      <w:r w:rsidRPr="004475B0">
        <w:rPr>
          <w:sz w:val="28"/>
          <w:szCs w:val="28"/>
        </w:rPr>
        <w:t>,</w:t>
      </w:r>
      <w:r w:rsidRPr="004475B0">
        <w:rPr>
          <w:sz w:val="28"/>
          <w:szCs w:val="28"/>
          <w:lang w:val="vi-VN"/>
        </w:rPr>
        <w:t xml:space="preserve"> Bà Rịa</w:t>
      </w:r>
      <w:r w:rsidRPr="004475B0">
        <w:rPr>
          <w:sz w:val="28"/>
          <w:szCs w:val="28"/>
        </w:rPr>
        <w:t xml:space="preserve"> </w:t>
      </w:r>
      <w:r w:rsidRPr="004475B0">
        <w:rPr>
          <w:sz w:val="28"/>
          <w:szCs w:val="28"/>
          <w:lang w:val="vi-VN"/>
        </w:rPr>
        <w:t>-</w:t>
      </w:r>
      <w:r w:rsidRPr="004475B0">
        <w:rPr>
          <w:sz w:val="28"/>
          <w:szCs w:val="28"/>
        </w:rPr>
        <w:t xml:space="preserve"> </w:t>
      </w:r>
      <w:r w:rsidRPr="004475B0">
        <w:rPr>
          <w:sz w:val="28"/>
          <w:szCs w:val="28"/>
          <w:lang w:val="vi-VN"/>
        </w:rPr>
        <w:t xml:space="preserve">Vũng Tàu và </w:t>
      </w:r>
      <w:r w:rsidRPr="004475B0">
        <w:rPr>
          <w:sz w:val="28"/>
          <w:szCs w:val="28"/>
        </w:rPr>
        <w:t xml:space="preserve">        </w:t>
      </w:r>
      <w:r w:rsidRPr="004475B0">
        <w:rPr>
          <w:sz w:val="28"/>
          <w:szCs w:val="28"/>
          <w:lang w:val="vi-VN"/>
        </w:rPr>
        <w:t>Thành phố Hồ Chí Minh.</w:t>
      </w:r>
    </w:p>
    <w:p w:rsidRPr="004475B0" w:rsidR="004475B0" w:rsidP="004475B0" w:rsidRDefault="004475B0">
      <w:pPr>
        <w:spacing w:before="240" w:line="254" w:lineRule="auto"/>
        <w:ind w:firstLine="567"/>
        <w:jc w:val="both"/>
        <w:rPr>
          <w:sz w:val="28"/>
          <w:szCs w:val="28"/>
        </w:rPr>
      </w:pPr>
      <w:r w:rsidRPr="004475B0">
        <w:rPr>
          <w:sz w:val="28"/>
          <w:szCs w:val="28"/>
        </w:rPr>
        <w:t>2. Các ban, bộ, ngành</w:t>
      </w:r>
      <w:r w:rsidRPr="004475B0">
        <w:rPr>
          <w:sz w:val="28"/>
          <w:szCs w:val="28"/>
          <w:lang w:val="vi-VN"/>
        </w:rPr>
        <w:t xml:space="preserve"> </w:t>
      </w:r>
      <w:r w:rsidRPr="004475B0">
        <w:rPr>
          <w:sz w:val="28"/>
          <w:szCs w:val="28"/>
        </w:rPr>
        <w:t>khác có liên quan: Theo dõi, chỉ đạo tổng kết các nội dung thuộc phạm vi quản lý của mình liên quan đến</w:t>
      </w:r>
      <w:r w:rsidR="004F579C">
        <w:rPr>
          <w:sz w:val="28"/>
          <w:szCs w:val="28"/>
        </w:rPr>
        <w:t xml:space="preserve"> phát triển kinh tế tập thể, hợp tác xã</w:t>
      </w:r>
      <w:r w:rsidRPr="004475B0">
        <w:rPr>
          <w:sz w:val="28"/>
          <w:szCs w:val="28"/>
        </w:rPr>
        <w:t xml:space="preserve">. </w:t>
      </w:r>
    </w:p>
    <w:p w:rsidRPr="004475B0" w:rsidR="004475B0" w:rsidP="004475B0" w:rsidRDefault="004475B0">
      <w:pPr>
        <w:spacing w:before="240" w:line="254" w:lineRule="auto"/>
        <w:ind w:firstLine="567"/>
        <w:jc w:val="both"/>
        <w:rPr>
          <w:sz w:val="28"/>
          <w:szCs w:val="28"/>
          <w:lang w:val="vi-VN"/>
        </w:rPr>
      </w:pPr>
      <w:r w:rsidRPr="004475B0">
        <w:rPr>
          <w:sz w:val="28"/>
          <w:szCs w:val="28"/>
        </w:rPr>
        <w:t>3</w:t>
      </w:r>
      <w:r w:rsidRPr="004475B0">
        <w:rPr>
          <w:sz w:val="28"/>
          <w:szCs w:val="28"/>
          <w:lang w:val="vi-VN"/>
        </w:rPr>
        <w:t>.</w:t>
      </w:r>
      <w:r w:rsidRPr="004475B0">
        <w:rPr>
          <w:sz w:val="28"/>
          <w:szCs w:val="28"/>
        </w:rPr>
        <w:t xml:space="preserve"> Các ban, bộ, ngành</w:t>
      </w:r>
      <w:r w:rsidRPr="004475B0">
        <w:rPr>
          <w:sz w:val="28"/>
          <w:szCs w:val="28"/>
          <w:lang w:val="vi-VN"/>
        </w:rPr>
        <w:t xml:space="preserve"> liên quan và các</w:t>
      </w:r>
      <w:r w:rsidRPr="004475B0">
        <w:rPr>
          <w:sz w:val="28"/>
          <w:szCs w:val="28"/>
        </w:rPr>
        <w:t xml:space="preserve"> địa phương khẩn trương tổ chức thực hiện việc tổng kết Nghị quyết bảo đảm có hiệu quả, chất lượng,</w:t>
      </w:r>
      <w:r w:rsidRPr="004475B0">
        <w:rPr>
          <w:sz w:val="28"/>
          <w:szCs w:val="28"/>
          <w:lang w:val="vi-VN"/>
        </w:rPr>
        <w:t xml:space="preserve"> </w:t>
      </w:r>
      <w:r w:rsidRPr="004475B0">
        <w:rPr>
          <w:sz w:val="28"/>
          <w:szCs w:val="28"/>
        </w:rPr>
        <w:t>đúng thời gian quy định.</w:t>
      </w:r>
      <w:r w:rsidRPr="004475B0">
        <w:rPr>
          <w:sz w:val="28"/>
          <w:szCs w:val="28"/>
          <w:lang w:val="vi-VN"/>
        </w:rPr>
        <w:t xml:space="preserve"> </w:t>
      </w:r>
    </w:p>
    <w:p w:rsidRPr="004475B0" w:rsidR="004475B0" w:rsidP="004475B0" w:rsidRDefault="004475B0">
      <w:pPr>
        <w:spacing w:before="240" w:line="254" w:lineRule="auto"/>
        <w:ind w:firstLine="567"/>
        <w:jc w:val="both"/>
        <w:rPr>
          <w:sz w:val="28"/>
          <w:szCs w:val="28"/>
          <w:lang w:val="vi-VN"/>
        </w:rPr>
      </w:pPr>
      <w:r w:rsidRPr="004475B0">
        <w:rPr>
          <w:sz w:val="28"/>
          <w:szCs w:val="28"/>
        </w:rPr>
        <w:t>4</w:t>
      </w:r>
      <w:r w:rsidRPr="004475B0">
        <w:rPr>
          <w:sz w:val="28"/>
          <w:szCs w:val="28"/>
          <w:lang w:val="vi-VN"/>
        </w:rPr>
        <w:t>.</w:t>
      </w:r>
      <w:r w:rsidRPr="004475B0">
        <w:rPr>
          <w:sz w:val="28"/>
          <w:szCs w:val="28"/>
        </w:rPr>
        <w:t xml:space="preserve"> Bộ Thông tin và Truyền thông chỉ đạo các cơ quan thông tấn, báo chí tham gia vào việc tuyên truyền trong quá trình tiến hành tổng kết</w:t>
      </w:r>
      <w:r w:rsidRPr="004475B0">
        <w:rPr>
          <w:sz w:val="28"/>
          <w:szCs w:val="28"/>
          <w:lang w:val="vi-VN"/>
        </w:rPr>
        <w:t xml:space="preserve"> Nghị quyết.</w:t>
      </w:r>
    </w:p>
    <w:p w:rsidRPr="004475B0" w:rsidR="004475B0" w:rsidP="004475B0" w:rsidRDefault="004475B0">
      <w:pPr>
        <w:spacing w:before="240"/>
        <w:ind w:firstLine="567"/>
        <w:jc w:val="both"/>
        <w:rPr>
          <w:sz w:val="28"/>
          <w:szCs w:val="28"/>
        </w:rPr>
      </w:pPr>
      <w:r w:rsidRPr="004475B0">
        <w:rPr>
          <w:sz w:val="28"/>
          <w:szCs w:val="28"/>
        </w:rPr>
        <w:t>5</w:t>
      </w:r>
      <w:r w:rsidRPr="004475B0">
        <w:rPr>
          <w:sz w:val="28"/>
          <w:szCs w:val="28"/>
          <w:lang w:val="vi-VN"/>
        </w:rPr>
        <w:t xml:space="preserve">. </w:t>
      </w:r>
      <w:r w:rsidR="004F579C">
        <w:rPr>
          <w:sz w:val="28"/>
          <w:szCs w:val="28"/>
        </w:rPr>
        <w:t>Cơ quan thường trực Ban C</w:t>
      </w:r>
      <w:r w:rsidRPr="004475B0">
        <w:rPr>
          <w:sz w:val="28"/>
          <w:szCs w:val="28"/>
        </w:rPr>
        <w:t>hỉ đạo</w:t>
      </w:r>
      <w:r w:rsidRPr="004475B0">
        <w:rPr>
          <w:sz w:val="28"/>
          <w:szCs w:val="28"/>
          <w:lang w:val="vi-VN"/>
        </w:rPr>
        <w:t xml:space="preserve"> </w:t>
      </w:r>
      <w:r w:rsidRPr="004475B0">
        <w:rPr>
          <w:sz w:val="28"/>
          <w:szCs w:val="28"/>
        </w:rPr>
        <w:t>(Bộ Kế hoạch và Đầu tư) tích cực đôn đốc các bộ, ngành</w:t>
      </w:r>
      <w:r w:rsidRPr="004475B0">
        <w:rPr>
          <w:sz w:val="28"/>
          <w:szCs w:val="28"/>
          <w:lang w:val="vi-VN"/>
        </w:rPr>
        <w:t xml:space="preserve"> </w:t>
      </w:r>
      <w:r w:rsidRPr="004475B0">
        <w:rPr>
          <w:sz w:val="28"/>
          <w:szCs w:val="28"/>
        </w:rPr>
        <w:t xml:space="preserve">có liên quan </w:t>
      </w:r>
      <w:r w:rsidRPr="004475B0">
        <w:rPr>
          <w:sz w:val="28"/>
          <w:szCs w:val="28"/>
          <w:lang w:val="vi-VN"/>
        </w:rPr>
        <w:t xml:space="preserve">và các </w:t>
      </w:r>
      <w:r w:rsidRPr="004475B0">
        <w:rPr>
          <w:sz w:val="28"/>
          <w:szCs w:val="28"/>
        </w:rPr>
        <w:t>địa phương tiến hành tổng kết Nghị quyết</w:t>
      </w:r>
      <w:r w:rsidRPr="004475B0">
        <w:rPr>
          <w:sz w:val="28"/>
          <w:szCs w:val="28"/>
          <w:lang w:val="vi-VN"/>
        </w:rPr>
        <w:t xml:space="preserve"> </w:t>
      </w:r>
      <w:r w:rsidRPr="004475B0">
        <w:rPr>
          <w:sz w:val="28"/>
          <w:szCs w:val="28"/>
        </w:rPr>
        <w:t xml:space="preserve">bảo đảm hiệu quả và tiến độ </w:t>
      </w:r>
      <w:r w:rsidRPr="004475B0">
        <w:rPr>
          <w:sz w:val="28"/>
          <w:szCs w:val="28"/>
          <w:lang w:val="vi-VN"/>
        </w:rPr>
        <w:t>theo kế hoạch</w:t>
      </w:r>
      <w:r w:rsidRPr="004475B0">
        <w:rPr>
          <w:sz w:val="28"/>
          <w:szCs w:val="28"/>
        </w:rPr>
        <w:t>.</w:t>
      </w:r>
      <w:r w:rsidRPr="004475B0">
        <w:rPr>
          <w:sz w:val="28"/>
          <w:szCs w:val="28"/>
          <w:lang w:val="vi-VN"/>
        </w:rPr>
        <w:t>/.</w:t>
      </w:r>
    </w:p>
    <w:p w:rsidRPr="00C31D27" w:rsidR="004475B0" w:rsidP="004475B0" w:rsidRDefault="004475B0">
      <w:pPr>
        <w:spacing w:before="240"/>
        <w:ind w:firstLine="567"/>
        <w:jc w:val="both"/>
        <w:rPr>
          <w:szCs w:val="28"/>
        </w:rPr>
      </w:pPr>
    </w:p>
    <w:tbl>
      <w:tblPr>
        <w:tblW w:w="0" w:type="auto"/>
        <w:tblLook w:val="04A0"/>
      </w:tblPr>
      <w:tblGrid>
        <w:gridCol w:w="4502"/>
        <w:gridCol w:w="4502"/>
      </w:tblGrid>
      <w:tr w:rsidR="004475B0" w:rsidTr="004475B0">
        <w:tc>
          <w:tcPr>
            <w:tcW w:w="4502" w:type="dxa"/>
          </w:tcPr>
          <w:p w:rsidRPr="004475B0" w:rsidR="004475B0" w:rsidP="004475B0" w:rsidRDefault="004475B0">
            <w:pPr>
              <w:spacing w:before="240"/>
              <w:jc w:val="both"/>
              <w:rPr>
                <w:rFonts w:ascii="Segoe UI" w:hAnsi="Segoe UI"/>
                <w:sz w:val="12"/>
                <w:szCs w:val="28"/>
              </w:rPr>
            </w:pPr>
          </w:p>
        </w:tc>
        <w:tc>
          <w:tcPr>
            <w:tcW w:w="4502" w:type="dxa"/>
          </w:tcPr>
          <w:p w:rsidR="004475B0" w:rsidP="004F579C" w:rsidRDefault="004F579C">
            <w:pPr>
              <w:jc w:val="center"/>
              <w:rPr>
                <w:b/>
                <w:color w:val="000000"/>
                <w:sz w:val="26"/>
                <w:szCs w:val="28"/>
              </w:rPr>
            </w:pPr>
            <w:r>
              <w:rPr>
                <w:b/>
                <w:color w:val="000000"/>
                <w:sz w:val="26"/>
                <w:szCs w:val="28"/>
              </w:rPr>
              <w:t>KT. THỦ TƯỚNG</w:t>
            </w:r>
          </w:p>
          <w:p w:rsidRPr="004475B0" w:rsidR="004F579C" w:rsidP="004F579C" w:rsidRDefault="004F579C">
            <w:pPr>
              <w:jc w:val="center"/>
              <w:rPr>
                <w:b/>
                <w:color w:val="000000"/>
                <w:sz w:val="26"/>
                <w:szCs w:val="28"/>
              </w:rPr>
            </w:pPr>
            <w:r>
              <w:rPr>
                <w:b/>
                <w:color w:val="000000"/>
                <w:sz w:val="26"/>
                <w:szCs w:val="28"/>
              </w:rPr>
              <w:t>PHÓ THỦ TƯỚNG</w:t>
            </w:r>
          </w:p>
          <w:p w:rsidRPr="004475B0" w:rsidR="004475B0" w:rsidP="004F579C" w:rsidRDefault="004475B0">
            <w:pPr>
              <w:jc w:val="center"/>
              <w:rPr>
                <w:b/>
                <w:color w:val="000000"/>
                <w:sz w:val="28"/>
                <w:szCs w:val="28"/>
              </w:rPr>
            </w:pPr>
          </w:p>
          <w:p w:rsidRPr="004475B0" w:rsidR="004475B0" w:rsidP="004F579C" w:rsidRDefault="004475B0">
            <w:pPr>
              <w:jc w:val="center"/>
              <w:rPr>
                <w:b/>
                <w:color w:val="000000"/>
                <w:sz w:val="28"/>
                <w:szCs w:val="28"/>
              </w:rPr>
            </w:pPr>
          </w:p>
          <w:p w:rsidR="004475B0" w:rsidP="004F579C" w:rsidRDefault="004475B0">
            <w:pPr>
              <w:jc w:val="center"/>
              <w:rPr>
                <w:b/>
                <w:color w:val="000000"/>
                <w:sz w:val="28"/>
                <w:szCs w:val="28"/>
              </w:rPr>
            </w:pPr>
          </w:p>
          <w:p w:rsidR="004475B0" w:rsidP="004F579C" w:rsidRDefault="004475B0">
            <w:pPr>
              <w:jc w:val="center"/>
              <w:rPr>
                <w:b/>
                <w:color w:val="000000"/>
                <w:sz w:val="28"/>
                <w:szCs w:val="28"/>
              </w:rPr>
            </w:pPr>
          </w:p>
          <w:p w:rsidR="004F579C" w:rsidP="004F579C" w:rsidRDefault="004F579C">
            <w:pPr>
              <w:jc w:val="center"/>
              <w:rPr>
                <w:b/>
                <w:color w:val="000000"/>
                <w:sz w:val="28"/>
                <w:szCs w:val="28"/>
              </w:rPr>
            </w:pPr>
          </w:p>
          <w:p w:rsidRPr="004475B0" w:rsidR="004475B0" w:rsidP="004F579C" w:rsidRDefault="004475B0">
            <w:pPr>
              <w:jc w:val="center"/>
              <w:rPr>
                <w:b/>
                <w:color w:val="000000"/>
                <w:sz w:val="28"/>
                <w:szCs w:val="28"/>
              </w:rPr>
            </w:pPr>
          </w:p>
          <w:p w:rsidRPr="004475B0" w:rsidR="004475B0" w:rsidP="004F579C" w:rsidRDefault="004475B0">
            <w:pPr>
              <w:jc w:val="center"/>
              <w:rPr>
                <w:b/>
                <w:color w:val="000000"/>
                <w:sz w:val="28"/>
                <w:szCs w:val="28"/>
              </w:rPr>
            </w:pPr>
          </w:p>
          <w:p w:rsidRPr="004475B0" w:rsidR="004475B0" w:rsidP="004F579C" w:rsidRDefault="004475B0">
            <w:pPr>
              <w:jc w:val="center"/>
              <w:rPr>
                <w:b/>
                <w:color w:val="000000"/>
                <w:sz w:val="28"/>
                <w:szCs w:val="28"/>
              </w:rPr>
            </w:pPr>
            <w:r w:rsidRPr="004475B0">
              <w:rPr>
                <w:b/>
                <w:color w:val="000000"/>
                <w:sz w:val="28"/>
                <w:szCs w:val="28"/>
              </w:rPr>
              <w:t>Vương Đình Huệ</w:t>
            </w:r>
          </w:p>
          <w:p w:rsidRPr="004475B0" w:rsidR="004475B0" w:rsidP="004475B0" w:rsidRDefault="004475B0">
            <w:pPr>
              <w:jc w:val="center"/>
              <w:rPr>
                <w:rFonts w:ascii="Segoe UI" w:hAnsi="Segoe UI"/>
                <w:sz w:val="12"/>
                <w:szCs w:val="28"/>
              </w:rPr>
            </w:pPr>
          </w:p>
        </w:tc>
      </w:tr>
    </w:tbl>
    <w:p w:rsidRPr="00C31D27" w:rsidR="004475B0" w:rsidP="004475B0" w:rsidRDefault="004475B0">
      <w:pPr>
        <w:spacing w:before="240"/>
        <w:ind w:firstLine="567"/>
        <w:jc w:val="both"/>
        <w:rPr>
          <w:sz w:val="12"/>
          <w:szCs w:val="28"/>
        </w:rPr>
      </w:pPr>
    </w:p>
    <w:p w:rsidRPr="00DD1723" w:rsidR="004475B0" w:rsidP="004475B0" w:rsidRDefault="004475B0">
      <w:pPr>
        <w:spacing w:after="120"/>
        <w:ind w:firstLine="720"/>
        <w:jc w:val="both"/>
        <w:rPr>
          <w:sz w:val="2"/>
          <w:szCs w:val="28"/>
          <w:lang w:val="vi-VN"/>
        </w:rPr>
      </w:pPr>
    </w:p>
    <w:p w:rsidRPr="00BD47DE" w:rsidR="004475B0" w:rsidP="004475B0" w:rsidRDefault="004475B0">
      <w:pPr>
        <w:spacing w:after="120"/>
        <w:ind w:firstLine="720"/>
        <w:jc w:val="both"/>
        <w:rPr>
          <w:szCs w:val="28"/>
          <w:lang w:val="vi-VN"/>
        </w:rPr>
      </w:pPr>
    </w:p>
    <w:p w:rsidR="004475B0" w:rsidP="004475B0" w:rsidRDefault="004475B0"/>
    <w:p w:rsidRPr="004760E5" w:rsidR="00D335BF" w:rsidP="003E3952" w:rsidRDefault="00D335BF">
      <w:pPr>
        <w:rPr>
          <w:spacing w:val="-16"/>
          <w:sz w:val="28"/>
          <w:szCs w:val="28"/>
        </w:rPr>
      </w:pPr>
    </w:p>
    <w:sectPr w:rsidRPr="004760E5" w:rsidR="00D335BF" w:rsidSect="004475B0">
      <w:footerReference w:type="default" r:id="rId10"/>
      <w:pgSz w:w="11907" w:h="16840" w:code="9"/>
      <w:pgMar w:top="1418" w:right="1134" w:bottom="1134" w:left="1985" w:header="720" w:footer="567" w:gutter="0"/>
      <w:pgNumType w:start="1"/>
      <w:cols w:space="720"/>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7F3476" w:rsidP="00B400B8" w:rsidRDefault="007F3476">
      <w:r>
        <w:separator/>
      </w:r>
    </w:p>
  </w:endnote>
  <w:endnote w:type="continuationSeparator" w:id="0">
    <w:p w:rsidR="007F3476" w:rsidP="00B400B8" w:rsidRDefault="007F3476">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14">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Pr="00EF6140" w:rsidR="00E678A2" w:rsidRDefault="00E678A2">
    <w:pPr>
      <w:pStyle w:val="Footer"/>
      <w:jc w:val="right"/>
    </w:pPr>
    <w:r w:rsidRPr="00EF6140">
      <w:fldChar w:fldCharType="begin"/>
    </w:r>
    <w:r w:rsidRPr="00EF6140">
      <w:instrText xml:space="preserve"> PAGE   \* MERGEFORMAT </w:instrText>
    </w:r>
    <w:r w:rsidRPr="00EF6140">
      <w:fldChar w:fldCharType="separate"/>
    </w:r>
    <w:r w:rsidR="00763C2D">
      <w:rPr>
        <w:noProof/>
      </w:rPr>
      <w:t>7</w:t>
    </w:r>
    <w:r w:rsidRPr="00EF6140">
      <w:fldChar w:fldCharType="end"/>
    </w:r>
  </w:p>
  <w:p w:rsidR="00E678A2" w:rsidRDefault="00E678A2">
    <w:pPr>
      <w:pStyle w:val="Footer"/>
    </w:pPr>
  </w:p>
</w:ftr>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7F3476" w:rsidP="00B400B8" w:rsidRDefault="007F3476">
      <w:r>
        <w:separator/>
      </w:r>
    </w:p>
  </w:footnote>
  <w:footnote w:type="continuationSeparator" w:id="0">
    <w:p w:rsidR="007F3476" w:rsidP="00B400B8" w:rsidRDefault="007F3476">
      <w:r>
        <w:continuationSeparator/>
      </w:r>
    </w:p>
  </w:footnote>
</w:footnotes>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hideSpellingErrors/>
  <w:stylePaneFormatFilter w:val="3F01"/>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146C"/>
    <w:rsid w:val="000C28AB"/>
    <w:rsid w:val="0016569B"/>
    <w:rsid w:val="001C1F5E"/>
    <w:rsid w:val="001D677B"/>
    <w:rsid w:val="002135A1"/>
    <w:rsid w:val="0028023A"/>
    <w:rsid w:val="002B7751"/>
    <w:rsid w:val="003E3952"/>
    <w:rsid w:val="00406AC4"/>
    <w:rsid w:val="004475B0"/>
    <w:rsid w:val="00455F6F"/>
    <w:rsid w:val="004760E5"/>
    <w:rsid w:val="00476831"/>
    <w:rsid w:val="004B16F4"/>
    <w:rsid w:val="004F3A07"/>
    <w:rsid w:val="004F579C"/>
    <w:rsid w:val="00614C98"/>
    <w:rsid w:val="00742EDC"/>
    <w:rsid w:val="0074700F"/>
    <w:rsid w:val="00763C2D"/>
    <w:rsid w:val="007703DE"/>
    <w:rsid w:val="0077754D"/>
    <w:rsid w:val="007E108A"/>
    <w:rsid w:val="007E1BA0"/>
    <w:rsid w:val="007F3476"/>
    <w:rsid w:val="00811F75"/>
    <w:rsid w:val="00877165"/>
    <w:rsid w:val="00933C19"/>
    <w:rsid w:val="00A65D98"/>
    <w:rsid w:val="00A87DF7"/>
    <w:rsid w:val="00A9146C"/>
    <w:rsid w:val="00B400B8"/>
    <w:rsid w:val="00BE5B96"/>
    <w:rsid w:val="00CC62F1"/>
    <w:rsid w:val="00D335BF"/>
    <w:rsid w:val="00D564EA"/>
    <w:rsid w:val="00E678A2"/>
    <w:rsid w:val="00ED5CFA"/>
    <w:rsid w:val="00EF66A7"/>
    <w:rsid w:val="00F15BEE"/>
    <w:rsid w:val="00FC0F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spidmax="2050" v:ext="edit"/>
    <o:shapelayout v:ext="edit">
      <o:idmap data="1" v:ext="edit"/>
    </o:shapelayout>
  </w:shapeDefaults>
  <w:decimalSymbol w:val="."/>
  <w:listSeparator w:val=","/>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1" w:qFormat="true"/>
    <w:lsdException w:name="Light Shading" w:uiPriority="60" w:semiHidden="true" w:unhideWhenUsed="true"/>
    <w:lsdException w:name="Light List" w:uiPriority="61" w:semiHidden="true" w:unhideWhenUsed="true"/>
    <w:lsdException w:name="Light Grid" w:uiPriority="62" w:semiHidden="true" w:unhideWhenUsed="true"/>
    <w:lsdException w:name="Medium Shading 1" w:uiPriority="63" w:semiHidden="true" w:unhideWhenUsed="true"/>
    <w:lsdException w:name="Medium Shading 2" w:uiPriority="64" w:semiHidden="true" w:unhideWhenUsed="true"/>
    <w:lsdException w:name="Medium List 1" w:uiPriority="65" w:semiHidden="true" w:unhideWhenUsed="true"/>
    <w:lsdException w:name="Medium List 2" w:uiPriority="66" w:semiHidden="true" w:unhideWhenUsed="true"/>
    <w:lsdException w:name="Medium Grid 1" w:uiPriority="67" w:semiHidden="true" w:unhideWhenUsed="true"/>
    <w:lsdException w:name="Medium Grid 2" w:uiPriority="68" w:semiHidden="true" w:unhideWhenUsed="true"/>
    <w:lsdException w:name="Medium Grid 3" w:uiPriority="69" w:semiHidden="true" w:unhideWhenUsed="true"/>
    <w:lsdException w:name="Dark List" w:uiPriority="70" w:semiHidden="true" w:unhideWhenUsed="true"/>
    <w:lsdException w:name="Colorful Shading" w:uiPriority="71" w:semiHidden="true" w:unhideWhenUsed="true"/>
    <w:lsdException w:name="Colorful List" w:uiPriority="72" w:semiHidden="true" w:unhideWhenUsed="true"/>
    <w:lsdException w:name="Colorful Grid" w:uiPriority="73" w:semiHidden="true" w:unhideWhenUsed="true"/>
    <w:lsdException w:name="Light Shading Accent 1" w:uiPriority="60" w:semiHidden="true" w:unhideWhenUsed="true"/>
    <w:lsdException w:name="Light List Accent 1" w:uiPriority="61" w:semiHidden="true" w:unhideWhenUsed="true"/>
    <w:lsdException w:name="Light Grid Accent 1" w:uiPriority="62" w:semiHidden="true" w:unhideWhenUsed="true"/>
    <w:lsdException w:name="Medium Shading 1 Accent 1" w:uiPriority="63" w:semiHidden="true" w:unhideWhenUsed="true"/>
    <w:lsdException w:name="Medium Shading 2 Accent 1" w:uiPriority="64" w:semiHidden="true" w:unhideWhenUsed="true"/>
    <w:lsdException w:name="Medium List 1 Accent 1" w:uiPriority="65" w:semiHidden="true" w:unhideWhenUsed="true"/>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semiHidden="true" w:unhideWhenUsed="true"/>
    <w:lsdException w:name="Medium Grid 1 Accent 1" w:uiPriority="67" w:semiHidden="true" w:unhideWhenUsed="true"/>
    <w:lsdException w:name="Medium Grid 2 Accent 1" w:uiPriority="68" w:semiHidden="true" w:unhideWhenUsed="true"/>
    <w:lsdException w:name="Medium Grid 3 Accent 1" w:uiPriority="69" w:semiHidden="true" w:unhideWhenUsed="true"/>
    <w:lsdException w:name="Dark List Accent 1" w:uiPriority="70" w:semiHidden="true" w:unhideWhenUsed="true"/>
    <w:lsdException w:name="Colorful Shading Accent 1" w:uiPriority="71" w:semiHidden="true" w:unhideWhenUsed="true"/>
    <w:lsdException w:name="Colorful List Accent 1" w:uiPriority="72" w:semiHidden="true" w:unhideWhenUsed="true"/>
    <w:lsdException w:name="Colorful Grid Accent 1" w:uiPriority="73" w:semiHidden="true" w:unhideWhenUsed="true"/>
    <w:lsdException w:name="Light Shading Accent 2" w:uiPriority="60" w:semiHidden="true" w:unhideWhenUsed="true"/>
    <w:lsdException w:name="Light List Accent 2" w:uiPriority="61" w:semiHidden="true" w:unhideWhenUsed="true"/>
    <w:lsdException w:name="Light Grid Accent 2" w:uiPriority="62" w:semiHidden="true" w:unhideWhenUsed="true"/>
    <w:lsdException w:name="Medium Shading 1 Accent 2" w:uiPriority="63" w:semiHidden="true" w:unhideWhenUsed="true"/>
    <w:lsdException w:name="Medium Shading 2 Accent 2" w:uiPriority="64" w:semiHidden="true" w:unhideWhenUsed="true"/>
    <w:lsdException w:name="Medium List 1 Accent 2" w:uiPriority="65" w:semiHidden="true" w:unhideWhenUsed="true"/>
    <w:lsdException w:name="Medium List 2 Accent 2" w:uiPriority="66" w:semiHidden="true" w:unhideWhenUsed="true"/>
    <w:lsdException w:name="Medium Grid 1 Accent 2" w:uiPriority="67" w:semiHidden="true" w:unhideWhenUsed="true"/>
    <w:lsdException w:name="Medium Grid 2 Accent 2" w:uiPriority="68" w:semiHidden="true" w:unhideWhenUsed="true"/>
    <w:lsdException w:name="Medium Grid 3 Accent 2" w:uiPriority="69" w:semiHidden="true" w:unhideWhenUsed="true"/>
    <w:lsdException w:name="Dark List Accent 2" w:uiPriority="70" w:semiHidden="true" w:unhideWhenUsed="true"/>
    <w:lsdException w:name="Colorful Shading Accent 2" w:uiPriority="71" w:semiHidden="true" w:unhideWhenUsed="true"/>
    <w:lsdException w:name="Colorful List Accent 2" w:uiPriority="72" w:semiHidden="true" w:unhideWhenUsed="true"/>
    <w:lsdException w:name="Colorful Grid Accent 2" w:uiPriority="73" w:semiHidden="true" w:unhideWhenUsed="true"/>
    <w:lsdException w:name="Light Shading Accent 3" w:uiPriority="60" w:semiHidden="true" w:unhideWhenUsed="true"/>
    <w:lsdException w:name="Light List Accent 3" w:uiPriority="61" w:semiHidden="true" w:unhideWhenUsed="true"/>
    <w:lsdException w:name="Light Grid Accent 3" w:uiPriority="62" w:semiHidden="true" w:unhideWhenUsed="true"/>
    <w:lsdException w:name="Medium Shading 1 Accent 3" w:uiPriority="63" w:semiHidden="true" w:unhideWhenUsed="true"/>
    <w:lsdException w:name="Medium Shading 2 Accent 3" w:uiPriority="64" w:semiHidden="true" w:unhideWhenUsed="true"/>
    <w:lsdException w:name="Medium List 1 Accent 3" w:uiPriority="65" w:semiHidden="true" w:unhideWhenUsed="true"/>
    <w:lsdException w:name="Medium List 2 Accent 3" w:uiPriority="66" w:semiHidden="true" w:unhideWhenUsed="true"/>
    <w:lsdException w:name="Medium Grid 1 Accent 3" w:uiPriority="67" w:semiHidden="true" w:unhideWhenUsed="true"/>
    <w:lsdException w:name="Medium Grid 2 Accent 3" w:uiPriority="68" w:semiHidden="true" w:unhideWhenUsed="true"/>
    <w:lsdException w:name="Medium Grid 3 Accent 3" w:uiPriority="69" w:semiHidden="true" w:unhideWhenUsed="true"/>
    <w:lsdException w:name="Dark List Accent 3" w:uiPriority="70" w:semiHidden="true" w:unhideWhenUsed="true"/>
    <w:lsdException w:name="Colorful Shading Accent 3" w:uiPriority="71" w:semiHidden="true" w:unhideWhenUsed="true"/>
    <w:lsdException w:name="Colorful List Accent 3" w:uiPriority="72" w:semiHidden="true" w:unhideWhenUsed="true"/>
    <w:lsdException w:name="Colorful Grid Accent 3" w:uiPriority="73" w:semiHidden="true" w:unhideWhenUsed="true"/>
    <w:lsdException w:name="Light Shading Accent 4" w:uiPriority="60" w:semiHidden="true" w:unhideWhenUsed="true"/>
    <w:lsdException w:name="Light List Accent 4" w:uiPriority="61" w:semiHidden="true" w:unhideWhenUsed="true"/>
    <w:lsdException w:name="Light Grid Accent 4" w:uiPriority="62" w:semiHidden="true" w:unhideWhenUsed="true"/>
    <w:lsdException w:name="Medium Shading 1 Accent 4" w:uiPriority="63" w:semiHidden="true" w:unhideWhenUsed="true"/>
    <w:lsdException w:name="Medium Shading 2 Accent 4" w:uiPriority="64" w:semiHidden="true" w:unhideWhenUsed="true"/>
    <w:lsdException w:name="Medium List 1 Accent 4" w:uiPriority="65" w:semiHidden="true" w:unhideWhenUsed="true"/>
    <w:lsdException w:name="Medium List 2 Accent 4" w:uiPriority="66" w:semiHidden="true" w:unhideWhenUsed="true"/>
    <w:lsdException w:name="Medium Grid 1 Accent 4" w:uiPriority="67" w:semiHidden="true" w:unhideWhenUsed="true"/>
    <w:lsdException w:name="Medium Grid 2 Accent 4" w:uiPriority="68" w:semiHidden="true" w:unhideWhenUsed="true"/>
    <w:lsdException w:name="Medium Grid 3 Accent 4" w:uiPriority="69" w:semiHidden="true" w:unhideWhenUsed="true"/>
    <w:lsdException w:name="Dark List Accent 4" w:uiPriority="70" w:semiHidden="true" w:unhideWhenUsed="true"/>
    <w:lsdException w:name="Colorful Shading Accent 4" w:uiPriority="71" w:semiHidden="true" w:unhideWhenUsed="true"/>
    <w:lsdException w:name="Colorful List Accent 4" w:uiPriority="72" w:semiHidden="true" w:unhideWhenUsed="true"/>
    <w:lsdException w:name="Colorful Grid Accent 4" w:uiPriority="73" w:semiHidden="true" w:unhideWhenUsed="true"/>
    <w:lsdException w:name="Light Shading Accent 5" w:uiPriority="60" w:semiHidden="true" w:unhideWhenUsed="true"/>
    <w:lsdException w:name="Light List Accent 5" w:uiPriority="61" w:semiHidden="true" w:unhideWhenUsed="true"/>
    <w:lsdException w:name="Light Grid Accent 5" w:uiPriority="62" w:semiHidden="true" w:unhideWhenUsed="true"/>
    <w:lsdException w:name="Medium Shading 1 Accent 5" w:uiPriority="63" w:semiHidden="true" w:unhideWhenUsed="true"/>
    <w:lsdException w:name="Medium Shading 2 Accent 5" w:uiPriority="64" w:semiHidden="true" w:unhideWhenUsed="true"/>
    <w:lsdException w:name="Medium List 1 Accent 5" w:uiPriority="65" w:semiHidden="true" w:unhideWhenUsed="true"/>
    <w:lsdException w:name="Medium List 2 Accent 5" w:uiPriority="66" w:semiHidden="true" w:unhideWhenUsed="true"/>
    <w:lsdException w:name="Medium Grid 1 Accent 5" w:uiPriority="67" w:semiHidden="true" w:unhideWhenUsed="true"/>
    <w:lsdException w:name="Medium Grid 2 Accent 5" w:uiPriority="68" w:semiHidden="true" w:unhideWhenUsed="true"/>
    <w:lsdException w:name="Medium Grid 3 Accent 5" w:uiPriority="69" w:semiHidden="true" w:unhideWhenUsed="true"/>
    <w:lsdException w:name="Dark List Accent 5" w:uiPriority="70" w:semiHidden="true" w:unhideWhenUsed="true"/>
    <w:lsdException w:name="Colorful Shading Accent 5" w:uiPriority="71" w:semiHidden="true" w:unhideWhenUsed="true"/>
    <w:lsdException w:name="Colorful List Accent 5" w:uiPriority="72" w:semiHidden="true" w:unhideWhenUsed="true"/>
    <w:lsdException w:name="Colorful Grid Accent 5" w:uiPriority="73" w:semiHidden="true" w:unhideWhenUsed="true"/>
    <w:lsdException w:name="Light Shading Accent 6" w:uiPriority="60" w:semiHidden="true" w:unhideWhenUsed="true"/>
    <w:lsdException w:name="Light List Accent 6" w:uiPriority="61" w:semiHidden="true" w:unhideWhenUsed="true"/>
    <w:lsdException w:name="Light Grid Accent 6" w:uiPriority="62" w:semiHidden="true" w:unhideWhenUsed="true"/>
    <w:lsdException w:name="Medium Shading 1 Accent 6" w:uiPriority="63" w:semiHidden="true" w:unhideWhenUsed="true"/>
    <w:lsdException w:name="Medium Shading 2 Accent 6" w:uiPriority="64" w:semiHidden="true" w:unhideWhenUsed="true"/>
    <w:lsdException w:name="Medium List 1 Accent 6" w:uiPriority="65" w:semiHidden="true" w:unhideWhenUsed="true"/>
    <w:lsdException w:name="Medium List 2 Accent 6" w:uiPriority="66" w:semiHidden="true" w:unhideWhenUsed="true"/>
    <w:lsdException w:name="Medium Grid 1 Accent 6" w:uiPriority="67" w:semiHidden="true" w:unhideWhenUsed="true"/>
    <w:lsdException w:name="Medium Grid 2 Accent 6" w:uiPriority="68" w:semiHidden="true" w:unhideWhenUsed="true"/>
    <w:lsdException w:name="Medium Grid 3 Accent 6" w:uiPriority="69" w:semiHidden="true" w:unhideWhenUsed="true"/>
    <w:lsdException w:name="Dark List Accent 6" w:uiPriority="70" w:semiHidden="true" w:unhideWhenUsed="true"/>
    <w:lsdException w:name="Colorful Shading Accent 6" w:uiPriority="71" w:semiHidden="true" w:unhideWhenUsed="true"/>
    <w:lsdException w:name="Colorful List Accent 6" w:uiPriority="72" w:semiHidden="true" w:unhideWhenUsed="true"/>
    <w:lsdException w:name="Colorful Grid Accent 6" w:uiPriority="73" w:semiHidden="true" w:unhideWhenUsed="true"/>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DefaultParagraphFont" w:default="true">
    <w:name w:val="Default Paragraph Font"/>
    <w:semiHidden/>
  </w:style>
  <w:style w:type="table" w:styleId="TableNormal" w:default="true">
    <w:name w:val="Normal Table"/>
    <w:semiHidden/>
    <w:tblPr>
      <w:tblInd w:w="0" w:type="dxa"/>
      <w:tblCellMar>
        <w:top w:w="0" w:type="dxa"/>
        <w:left w:w="108" w:type="dxa"/>
        <w:bottom w:w="0" w:type="dxa"/>
        <w:right w:w="108" w:type="dxa"/>
      </w:tblCellMar>
    </w:tblPr>
  </w:style>
  <w:style w:type="numbering" w:styleId="NoList" w:default="true">
    <w:name w:val="No List"/>
    <w:semiHidden/>
  </w:style>
  <w:style w:type="paragraph" w:styleId="BalloonText">
    <w:name w:val="Balloon Text"/>
    <w:basedOn w:val="Normal"/>
    <w:link w:val="BalloonTextChar"/>
    <w:rsid w:val="002B7751"/>
    <w:rPr>
      <w:rFonts w:ascii="Segoe UI" w:hAnsi="Segoe UI"/>
      <w:sz w:val="18"/>
      <w:szCs w:val="18"/>
      <w:lang w:val="x-none" w:eastAsia="x-none"/>
    </w:rPr>
  </w:style>
  <w:style w:type="character" w:styleId="BalloonTextChar" w:customStyle="true">
    <w:name w:val="Balloon Text Char"/>
    <w:link w:val="BalloonText"/>
    <w:rsid w:val="002B7751"/>
    <w:rPr>
      <w:rFonts w:ascii="Segoe UI" w:hAnsi="Segoe UI" w:cs="Segoe UI"/>
      <w:sz w:val="18"/>
      <w:szCs w:val="18"/>
    </w:rPr>
  </w:style>
  <w:style w:type="paragraph" w:styleId="Header">
    <w:name w:val="header"/>
    <w:basedOn w:val="Normal"/>
    <w:link w:val="HeaderChar"/>
    <w:rsid w:val="00B400B8"/>
    <w:pPr>
      <w:tabs>
        <w:tab w:val="center" w:pos="4680"/>
        <w:tab w:val="right" w:pos="9360"/>
      </w:tabs>
    </w:pPr>
  </w:style>
  <w:style w:type="character" w:styleId="HeaderChar" w:customStyle="true">
    <w:name w:val="Header Char"/>
    <w:link w:val="Header"/>
    <w:rsid w:val="00B400B8"/>
    <w:rPr>
      <w:sz w:val="24"/>
      <w:szCs w:val="24"/>
    </w:rPr>
  </w:style>
  <w:style w:type="paragraph" w:styleId="Footer">
    <w:name w:val="footer"/>
    <w:basedOn w:val="Normal"/>
    <w:link w:val="FooterChar"/>
    <w:uiPriority w:val="99"/>
    <w:rsid w:val="00B400B8"/>
    <w:pPr>
      <w:tabs>
        <w:tab w:val="center" w:pos="4680"/>
        <w:tab w:val="right" w:pos="9360"/>
      </w:tabs>
    </w:pPr>
  </w:style>
  <w:style w:type="character" w:styleId="FooterChar" w:customStyle="true">
    <w:name w:val="Footer Char"/>
    <w:link w:val="Footer"/>
    <w:uiPriority w:val="99"/>
    <w:rsid w:val="00B400B8"/>
    <w:rPr>
      <w:sz w:val="24"/>
      <w:szCs w:val="24"/>
    </w:rPr>
  </w:style>
  <w:style w:type="table" w:styleId="TableGrid">
    <w:name w:val="Table Grid"/>
    <w:basedOn w:val="TableNormal"/>
    <w:uiPriority w:val="59"/>
    <w:rsid w:val="00B400B8"/>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2901385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Mode="External" Target="https://hanoietoco.com/dulich/tour-du-lich-cao-bang-thac-ban-gioc-hang-pac-bo-119-506.html" Type="http://schemas.openxmlformats.org/officeDocument/2006/relationships/hyperlink" Id="rId8"></Relationship><Relationship Target="webSettings.xml" Type="http://schemas.openxmlformats.org/officeDocument/2006/relationships/webSettings" Id="rId3"></Relationship><Relationship TargetMode="External" Target="https://hanoietoco.com/dulich/du-lich-ha-giang-2ngay-119-251.html" Type="http://schemas.openxmlformats.org/officeDocument/2006/relationships/hyperlink" Id="rId7"></Relationship><Relationship Target="theme/theme1.xml" Type="http://schemas.openxmlformats.org/officeDocument/2006/relationships/theme" Id="rId12"></Relationship><Relationship Target="settings.xml" Type="http://schemas.openxmlformats.org/officeDocument/2006/relationships/settings" Id="rId2"></Relationship><Relationship Target="styles.xml" Type="http://schemas.openxmlformats.org/officeDocument/2006/relationships/styles" Id="rId1"></Relationship><Relationship TargetMode="External" Target="https://hanoietoco.com/dulich/tour-du-lich-dao-bach-long-vi-111-217.html" Type="http://schemas.openxmlformats.org/officeDocument/2006/relationships/hyperlink" Id="rId6"></Relationship><Relationship Target="fontTable.xml" Type="http://schemas.openxmlformats.org/officeDocument/2006/relationships/fontTable" Id="rId11"></Relationship><Relationship Target="endnotes.xml" Type="http://schemas.openxmlformats.org/officeDocument/2006/relationships/endnotes" Id="rId5"></Relationship><Relationship Target="footer1.xml" Type="http://schemas.openxmlformats.org/officeDocument/2006/relationships/footer" Id="rId10"></Relationship><Relationship Target="footnotes.xml" Type="http://schemas.openxmlformats.org/officeDocument/2006/relationships/footnotes" Id="rId4"></Relationship><Relationship TargetMode="External" Target="https://hanoietoco.com/dulich/tour-du-lich-mu-cang-chai-2ngay-119-292.html" Type="http://schemas.openxmlformats.org/officeDocument/2006/relationships/hyperlink" Id="rId9"></Relationship></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WSCP</properties:Company>
  <properties:Pages>8</properties:Pages>
  <properties:Words>2397</properties:Words>
  <properties:Characters>13669</properties:Characters>
  <properties:Lines>113</properties:Lines>
  <properties:Paragraphs>32</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THỦ TƯỚNG CHÍNH PHỦ</vt:lpstr>
    </vt:vector>
  </properties:TitlesOfParts>
  <properties:LinksUpToDate>false</properties:LinksUpToDate>
  <properties:CharactersWithSpaces>16034</properties:CharactersWithSpaces>
  <properties:SharedDoc>false</properties:SharedDoc>
  <properties:HLinks>
    <vt:vector baseType="variant" size="24">
      <vt:variant>
        <vt:i4>3997740</vt:i4>
      </vt:variant>
      <vt:variant>
        <vt:i4>9</vt:i4>
      </vt:variant>
      <vt:variant>
        <vt:i4>0</vt:i4>
      </vt:variant>
      <vt:variant>
        <vt:i4>5</vt:i4>
      </vt:variant>
      <vt:variant>
        <vt:lpwstr>https://hanoietoco.com/dulich/tour-du-lich-mu-cang-chai-2ngay-119-292.html</vt:lpwstr>
      </vt:variant>
      <vt:variant>
        <vt:lpwstr/>
      </vt:variant>
      <vt:variant>
        <vt:i4>2752619</vt:i4>
      </vt:variant>
      <vt:variant>
        <vt:i4>6</vt:i4>
      </vt:variant>
      <vt:variant>
        <vt:i4>0</vt:i4>
      </vt:variant>
      <vt:variant>
        <vt:i4>5</vt:i4>
      </vt:variant>
      <vt:variant>
        <vt:lpwstr>https://hanoietoco.com/dulich/tour-du-lich-cao-bang-thac-ban-gioc-hang-pac-bo-119-506.html</vt:lpwstr>
      </vt:variant>
      <vt:variant>
        <vt:lpwstr/>
      </vt:variant>
      <vt:variant>
        <vt:i4>4522068</vt:i4>
      </vt:variant>
      <vt:variant>
        <vt:i4>3</vt:i4>
      </vt:variant>
      <vt:variant>
        <vt:i4>0</vt:i4>
      </vt:variant>
      <vt:variant>
        <vt:i4>5</vt:i4>
      </vt:variant>
      <vt:variant>
        <vt:lpwstr>https://hanoietoco.com/dulich/du-lich-ha-giang-2ngay-119-251.html</vt:lpwstr>
      </vt:variant>
      <vt:variant>
        <vt:lpwstr/>
      </vt:variant>
      <vt:variant>
        <vt:i4>655450</vt:i4>
      </vt:variant>
      <vt:variant>
        <vt:i4>0</vt:i4>
      </vt:variant>
      <vt:variant>
        <vt:i4>0</vt:i4>
      </vt:variant>
      <vt:variant>
        <vt:i4>5</vt:i4>
      </vt:variant>
      <vt:variant>
        <vt:lpwstr>https://hanoietoco.com/dulich/tour-du-lich-dao-bach-long-vi-111-217.html</vt:lpwstr>
      </vt:variant>
      <vt:variant>
        <vt:lpwstr/>
      </vt:variant>
    </vt:vector>
  </properties:HLinks>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2019-02-26T07:39:00Z</dcterms:created>
  <dc:creator>Nguyen Phuong Lan</dc:creator>
  <cp:keywords/>
  <cp:lastModifiedBy>docx4j</cp:lastModifiedBy>
  <cp:lastPrinted>2019-02-20T09:29:00Z</cp:lastPrinted>
  <dcterms:modified xmlns:xsi="http://www.w3.org/2001/XMLSchema-instance" xsi:type="dcterms:W3CDTF">2019-02-26T07:39:00Z</dcterms:modified>
  <cp:revision>2</cp:revision>
  <dc:subject/>
  <dc:title>THỦ TƯỚNG CHÍNH PHỦ</dc:title>
</cp:coreProperties>
</file>