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8E495C">
              <w:rPr>
                <w:i/>
                <w:sz w:val="26"/>
                <w:szCs w:val="28"/>
              </w:rPr>
              <w:t>26</w:t>
            </w:r>
            <w:r w:rsidR="00901FA5">
              <w:rPr>
                <w:i/>
                <w:sz w:val="26"/>
                <w:szCs w:val="28"/>
              </w:rPr>
              <w:t xml:space="preserve">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8E495C">
              <w:rPr>
                <w:i/>
                <w:sz w:val="26"/>
                <w:szCs w:val="28"/>
              </w:rPr>
              <w:t>4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B01A72">
                              <w:t>07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B01A72">
                              <w:t>4</w:t>
                            </w:r>
                            <w:r w:rsidR="008B50B6">
                              <w:t xml:space="preserve">/TT-BCT </w:t>
                            </w:r>
                            <w:r w:rsidR="006161ED">
                              <w:t xml:space="preserve">ngày </w:t>
                            </w:r>
                            <w:r w:rsidR="00B01A72">
                              <w:t>12/4</w:t>
                            </w:r>
                            <w:r w:rsidR="008B50B6">
                              <w:t>/202</w:t>
                            </w:r>
                            <w:r w:rsidR="00B01A72">
                              <w:t>4</w:t>
                            </w:r>
                            <w:r>
                              <w:t xml:space="preserve"> của </w:t>
                            </w:r>
                            <w:r w:rsidR="008B50B6">
                              <w:t>Bộ Công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B01A72">
                        <w:t>07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B01A72">
                        <w:t>4</w:t>
                      </w:r>
                      <w:r w:rsidR="008B50B6">
                        <w:t xml:space="preserve">/TT-BCT </w:t>
                      </w:r>
                      <w:r w:rsidR="006161ED">
                        <w:t xml:space="preserve">ngày </w:t>
                      </w:r>
                      <w:r w:rsidR="00B01A72">
                        <w:t>12/4</w:t>
                      </w:r>
                      <w:r w:rsidR="008B50B6">
                        <w:t>/202</w:t>
                      </w:r>
                      <w:r w:rsidR="00B01A72">
                        <w:t>4</w:t>
                      </w:r>
                      <w:r>
                        <w:t xml:space="preserve"> của </w:t>
                      </w:r>
                      <w:r w:rsidR="008B50B6">
                        <w:t>Bộ Công Thương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Sở Tài </w:t>
      </w:r>
      <w:r w:rsidR="00B01A72">
        <w:rPr>
          <w:sz w:val="28"/>
          <w:szCs w:val="28"/>
        </w:rPr>
        <w:t>chính</w:t>
      </w:r>
      <w:r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1A72">
        <w:rPr>
          <w:sz w:val="28"/>
          <w:szCs w:val="28"/>
        </w:rPr>
        <w:t>Công ty Điện lực Tây Ninh</w:t>
      </w:r>
      <w:r>
        <w:rPr>
          <w:sz w:val="28"/>
          <w:szCs w:val="28"/>
        </w:rPr>
        <w:t>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B01A72">
        <w:rPr>
          <w:sz w:val="28"/>
          <w:szCs w:val="28"/>
        </w:rPr>
        <w:t>12/4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B01A72">
        <w:rPr>
          <w:sz w:val="28"/>
          <w:szCs w:val="28"/>
        </w:rPr>
        <w:t>07/2024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B01A72">
        <w:rPr>
          <w:sz w:val="28"/>
          <w:szCs w:val="28"/>
        </w:rPr>
        <w:t xml:space="preserve"> Quy định phương pháp xác định giá phát điện, hợp đồng mua bán điện</w:t>
      </w:r>
      <w:r w:rsidR="008B50B6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B01A72">
        <w:rPr>
          <w:sz w:val="28"/>
          <w:szCs w:val="28"/>
        </w:rPr>
        <w:t>07/2024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B01A72">
        <w:rPr>
          <w:sz w:val="28"/>
          <w:szCs w:val="28"/>
        </w:rPr>
        <w:t>07/2024</w:t>
      </w:r>
      <w:r w:rsidR="008B50B6">
        <w:rPr>
          <w:sz w:val="28"/>
          <w:szCs w:val="28"/>
        </w:rPr>
        <w:t xml:space="preserve">/TT-BCT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48393F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48393F">
              <w:rPr>
                <w:sz w:val="8"/>
                <w:szCs w:val="8"/>
              </w:rPr>
              <w:t>8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48393F">
              <w:rPr>
                <w:sz w:val="8"/>
                <w:szCs w:val="8"/>
              </w:rPr>
              <w:t>4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495C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9581937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65415-9596-41D7-8363-A34314F8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2024-04-25T03:17:00Z</dcterms:created>
  <dcterms:modified xsi:type="dcterms:W3CDTF">2024-04-26T01:43:00Z</dcterms:modified>
</cp:coreProperties>
</file>