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F67" w:rsidRDefault="00F72F67" w:rsidP="00F72F67"/>
    <w:tbl>
      <w:tblPr>
        <w:tblW w:w="9968" w:type="dxa"/>
        <w:tblInd w:w="-72" w:type="dxa"/>
        <w:tblLook w:val="0000" w:firstRow="0" w:lastRow="0" w:firstColumn="0" w:lastColumn="0" w:noHBand="0" w:noVBand="0"/>
      </w:tblPr>
      <w:tblGrid>
        <w:gridCol w:w="4014"/>
        <w:gridCol w:w="5954"/>
      </w:tblGrid>
      <w:tr w:rsidR="00F72F67" w:rsidRPr="002F7B96" w:rsidTr="008A635D">
        <w:trPr>
          <w:trHeight w:val="875"/>
        </w:trPr>
        <w:tc>
          <w:tcPr>
            <w:tcW w:w="4014" w:type="dxa"/>
          </w:tcPr>
          <w:p w:rsidR="00F72F67" w:rsidRPr="002F7B96" w:rsidRDefault="00F72F67" w:rsidP="008A635D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6"/>
                <w:szCs w:val="26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6"/>
                <w:szCs w:val="26"/>
              </w:rPr>
              <w:t>UBND TỈNH TÂY NINH</w:t>
            </w:r>
          </w:p>
          <w:p w:rsidR="00F72F67" w:rsidRPr="002F7B96" w:rsidRDefault="00F72F67" w:rsidP="008A635D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  <w:t xml:space="preserve">VĂN PHÒNG </w:t>
            </w:r>
          </w:p>
          <w:p w:rsidR="00F72F67" w:rsidRPr="002F7B96" w:rsidRDefault="00E04FE8" w:rsidP="008A635D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Cs/>
                <w:noProof/>
                <w:color w:val="0D0D0D" w:themeColor="text1" w:themeTint="F2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D66E957" wp14:editId="701298ED">
                      <wp:simplePos x="0" y="0"/>
                      <wp:positionH relativeFrom="column">
                        <wp:posOffset>948690</wp:posOffset>
                      </wp:positionH>
                      <wp:positionV relativeFrom="paragraph">
                        <wp:posOffset>48260</wp:posOffset>
                      </wp:positionV>
                      <wp:extent cx="49530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95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0A623A" id="Line 9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7pt,3.8pt" to="113.7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Bu7GAIAADEEAAAOAAAAZHJzL2Uyb0RvYy54bWysU02P2yAQvVfqf0DcE9tZJ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"/>
                  </w:pict>
                </mc:Fallback>
              </mc:AlternateContent>
            </w:r>
          </w:p>
        </w:tc>
        <w:tc>
          <w:tcPr>
            <w:tcW w:w="5954" w:type="dxa"/>
          </w:tcPr>
          <w:p w:rsidR="00F72F67" w:rsidRPr="002F7B96" w:rsidRDefault="00F72F67" w:rsidP="008A635D">
            <w:pPr>
              <w:tabs>
                <w:tab w:val="left" w:pos="54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8"/>
              </w:rPr>
              <w:t>CỘNG HÒA XÃ HỘI CHỦ NGHĨA VIỆT NAM</w:t>
            </w:r>
          </w:p>
          <w:p w:rsidR="00F72F67" w:rsidRPr="002F7B96" w:rsidRDefault="00F72F67" w:rsidP="008A635D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8"/>
                <w:szCs w:val="28"/>
              </w:rPr>
              <w:t>Độc lập - Tự do - Hạnh phúc</w:t>
            </w:r>
          </w:p>
          <w:p w:rsidR="00F72F67" w:rsidRPr="002F7B96" w:rsidRDefault="00F72F67" w:rsidP="008A635D">
            <w:pPr>
              <w:keepNext/>
              <w:tabs>
                <w:tab w:val="left" w:pos="540"/>
                <w:tab w:val="left" w:pos="900"/>
              </w:tabs>
              <w:spacing w:after="0" w:line="240" w:lineRule="auto"/>
              <w:jc w:val="both"/>
              <w:outlineLvl w:val="0"/>
              <w:rPr>
                <w:rFonts w:ascii="Cambria" w:eastAsia="Times New Roman" w:hAnsi="Cambria" w:cs="Times New Roman"/>
                <w:b/>
                <w:bCs/>
                <w:color w:val="0D0D0D" w:themeColor="text1" w:themeTint="F2"/>
                <w:kern w:val="32"/>
                <w:sz w:val="32"/>
                <w:szCs w:val="28"/>
              </w:rPr>
            </w:pPr>
            <w:r w:rsidRPr="002F7B96">
              <w:rPr>
                <w:rFonts w:ascii="Cambria" w:eastAsia="Times New Roman" w:hAnsi="Cambria" w:cs="Times New Roman"/>
                <w:noProof/>
                <w:color w:val="0D0D0D" w:themeColor="text1" w:themeTint="F2"/>
                <w:kern w:val="32"/>
                <w:sz w:val="32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81B2B6" wp14:editId="4EB1B846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78D16CEE"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Pr="002F7B96">
              <w:rPr>
                <w:rFonts w:ascii="Cambria" w:eastAsia="Times New Roman" w:hAnsi="Cambria" w:cs="Times New Roman"/>
                <w:b/>
                <w:bCs/>
                <w:color w:val="0D0D0D" w:themeColor="text1" w:themeTint="F2"/>
                <w:kern w:val="32"/>
                <w:sz w:val="32"/>
                <w:szCs w:val="28"/>
              </w:rPr>
              <w:t xml:space="preserve">            </w:t>
            </w:r>
          </w:p>
        </w:tc>
      </w:tr>
      <w:tr w:rsidR="00F72F67" w:rsidRPr="00BC6099" w:rsidTr="008A635D">
        <w:trPr>
          <w:trHeight w:val="794"/>
        </w:trPr>
        <w:tc>
          <w:tcPr>
            <w:tcW w:w="4014" w:type="dxa"/>
          </w:tcPr>
          <w:p w:rsidR="00F72F67" w:rsidRPr="00BC6099" w:rsidRDefault="00F72F67" w:rsidP="008A635D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BC6099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Số:            /VP-KGVX</w:t>
            </w:r>
          </w:p>
          <w:p w:rsidR="00F72F67" w:rsidRDefault="00F72F67" w:rsidP="00F72F67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V/v sao gửi </w:t>
            </w:r>
            <w:r w:rsidR="00E04FE8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văn bản</w:t>
            </w: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 </w:t>
            </w:r>
          </w:p>
          <w:p w:rsidR="008177BE" w:rsidRPr="008177BE" w:rsidRDefault="008177BE" w:rsidP="008177B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177BE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(Văn bản hợp nhất số </w:t>
            </w:r>
          </w:p>
          <w:p w:rsidR="00F72F67" w:rsidRPr="008177BE" w:rsidRDefault="009F26D8" w:rsidP="008177BE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3305</w:t>
            </w:r>
            <w:r w:rsidR="008177BE" w:rsidRPr="008177BE">
              <w:rPr>
                <w:rFonts w:ascii="Times New Roman" w:hAnsi="Times New Roman" w:cs="Times New Roman"/>
                <w:color w:val="000000" w:themeColor="text1"/>
                <w:sz w:val="24"/>
              </w:rPr>
              <w:t>/VBHN-BLĐTBXH)</w:t>
            </w:r>
          </w:p>
          <w:p w:rsidR="00F72F67" w:rsidRPr="00BC6099" w:rsidRDefault="00F72F67" w:rsidP="008A635D">
            <w:pPr>
              <w:tabs>
                <w:tab w:val="left" w:pos="54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954" w:type="dxa"/>
          </w:tcPr>
          <w:p w:rsidR="00F72F67" w:rsidRPr="00BC6099" w:rsidRDefault="00F72F67" w:rsidP="009F26D8">
            <w:pPr>
              <w:tabs>
                <w:tab w:val="left" w:pos="54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6"/>
                <w:szCs w:val="26"/>
              </w:rPr>
            </w:pPr>
            <w:r w:rsidRPr="00BC6099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 xml:space="preserve">Tây Ninh, ngày </w:t>
            </w:r>
            <w:r w:rsidR="007D57A8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 xml:space="preserve">    </w:t>
            </w:r>
            <w:r w:rsidRPr="00BC6099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 xml:space="preserve">tháng </w:t>
            </w:r>
            <w:r w:rsidR="009F26D8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>7</w:t>
            </w:r>
            <w:r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 xml:space="preserve"> năm 202</w:t>
            </w:r>
            <w:r w:rsidR="009D3D7C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26"/>
                <w:szCs w:val="26"/>
              </w:rPr>
              <w:t>4</w:t>
            </w:r>
          </w:p>
        </w:tc>
      </w:tr>
    </w:tbl>
    <w:p w:rsidR="009F26D8" w:rsidRPr="008177BE" w:rsidRDefault="00F72F67" w:rsidP="00F76A48">
      <w:pPr>
        <w:spacing w:before="60" w:after="6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099"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0"/>
          <w:szCs w:val="20"/>
        </w:rPr>
        <w:tab/>
        <w:t xml:space="preserve">      </w:t>
      </w:r>
      <w:r w:rsidRPr="00F052AE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 xml:space="preserve">Kính gửi: </w:t>
      </w:r>
      <w:r w:rsidR="009D3D7C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  <w:t>S</w:t>
      </w:r>
      <w:r w:rsidR="008177BE" w:rsidRPr="008177BE">
        <w:rPr>
          <w:rFonts w:ascii="Times New Roman" w:hAnsi="Times New Roman" w:cs="Times New Roman"/>
          <w:sz w:val="28"/>
          <w:szCs w:val="28"/>
        </w:rPr>
        <w:t>ở Lao động – Thương binh và Xã hộ</w:t>
      </w:r>
      <w:r w:rsidR="009D3D7C">
        <w:rPr>
          <w:rFonts w:ascii="Times New Roman" w:hAnsi="Times New Roman" w:cs="Times New Roman"/>
          <w:sz w:val="28"/>
          <w:szCs w:val="28"/>
        </w:rPr>
        <w:t>i</w:t>
      </w:r>
      <w:bookmarkStart w:id="0" w:name="_GoBack"/>
      <w:bookmarkEnd w:id="0"/>
    </w:p>
    <w:p w:rsidR="00F72F67" w:rsidRPr="00DD5D7F" w:rsidRDefault="00F72F67" w:rsidP="00F72F67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12"/>
          <w:szCs w:val="28"/>
          <w:lang w:val="fr-FR"/>
        </w:rPr>
      </w:pPr>
    </w:p>
    <w:p w:rsidR="00F72F67" w:rsidRPr="00260982" w:rsidRDefault="00260982" w:rsidP="00F72F67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 w:rsidRPr="00260982">
        <w:rPr>
          <w:rFonts w:ascii="Times New Roman" w:hAnsi="Times New Roman" w:cs="Times New Roman"/>
          <w:spacing w:val="-2"/>
          <w:sz w:val="28"/>
          <w:szCs w:val="28"/>
          <w:lang w:val="fr-FR"/>
        </w:rPr>
        <w:t xml:space="preserve">Ngày </w:t>
      </w:r>
      <w:r w:rsidR="00D93DC2">
        <w:rPr>
          <w:rFonts w:ascii="Times New Roman" w:hAnsi="Times New Roman" w:cs="Times New Roman"/>
          <w:spacing w:val="2"/>
          <w:sz w:val="28"/>
          <w:szCs w:val="28"/>
          <w:lang w:val="fr-FR"/>
        </w:rPr>
        <w:t>25/7</w:t>
      </w:r>
      <w:r w:rsidR="009D3D7C">
        <w:rPr>
          <w:rFonts w:ascii="Times New Roman" w:hAnsi="Times New Roman" w:cs="Times New Roman"/>
          <w:spacing w:val="2"/>
          <w:sz w:val="28"/>
          <w:szCs w:val="28"/>
          <w:lang w:val="fr-FR"/>
        </w:rPr>
        <w:t>/2024</w:t>
      </w:r>
      <w:r w:rsidRPr="00260982">
        <w:rPr>
          <w:rFonts w:ascii="Times New Roman" w:hAnsi="Times New Roman" w:cs="Times New Roman"/>
          <w:spacing w:val="2"/>
          <w:sz w:val="28"/>
          <w:szCs w:val="28"/>
          <w:lang w:val="fr-FR"/>
        </w:rPr>
        <w:t>, Bộ</w:t>
      </w:r>
      <w:r w:rsidRPr="00260982">
        <w:rPr>
          <w:rFonts w:ascii="Times New Roman" w:hAnsi="Times New Roman" w:cs="Times New Roman"/>
          <w:spacing w:val="2"/>
          <w:sz w:val="28"/>
          <w:szCs w:val="28"/>
        </w:rPr>
        <w:t xml:space="preserve"> Lao động – Thương binh và Xã hội ban hành</w:t>
      </w:r>
      <w:r w:rsidRPr="00260982">
        <w:rPr>
          <w:rFonts w:ascii="Times New Roman" w:hAnsi="Times New Roman" w:cs="Times New Roman"/>
          <w:spacing w:val="2"/>
          <w:sz w:val="28"/>
          <w:szCs w:val="28"/>
          <w:lang w:val="fr-FR"/>
        </w:rPr>
        <w:t xml:space="preserve"> </w:t>
      </w:r>
      <w:r w:rsidRPr="00260982">
        <w:rPr>
          <w:rFonts w:ascii="Times New Roman" w:hAnsi="Times New Roman" w:cs="Times New Roman"/>
          <w:spacing w:val="-2"/>
          <w:sz w:val="28"/>
          <w:szCs w:val="28"/>
          <w:lang w:val="fr-FR"/>
        </w:rPr>
        <w:t xml:space="preserve">Văn bản hợp nhất số </w:t>
      </w:r>
      <w:r w:rsidR="00D93DC2">
        <w:rPr>
          <w:rFonts w:ascii="Times New Roman" w:hAnsi="Times New Roman" w:cs="Times New Roman"/>
          <w:spacing w:val="-2"/>
          <w:sz w:val="28"/>
          <w:szCs w:val="28"/>
          <w:lang w:val="fr-FR"/>
        </w:rPr>
        <w:t>3305</w:t>
      </w:r>
      <w:r w:rsidRPr="00260982">
        <w:rPr>
          <w:rFonts w:ascii="Times New Roman" w:hAnsi="Times New Roman" w:cs="Times New Roman"/>
          <w:spacing w:val="-2"/>
          <w:sz w:val="28"/>
          <w:szCs w:val="28"/>
          <w:lang w:val="fr-FR"/>
        </w:rPr>
        <w:t xml:space="preserve">/VBHN-BLĐTBXH </w:t>
      </w:r>
      <w:r w:rsidRPr="00260982">
        <w:rPr>
          <w:rFonts w:ascii="Times New Roman" w:hAnsi="Times New Roman" w:cs="Times New Roman"/>
          <w:spacing w:val="2"/>
          <w:sz w:val="28"/>
          <w:szCs w:val="28"/>
          <w:lang w:val="fr-FR"/>
        </w:rPr>
        <w:t xml:space="preserve">về </w:t>
      </w:r>
      <w:r w:rsidR="009D3D7C">
        <w:rPr>
          <w:rFonts w:ascii="Times New Roman" w:hAnsi="Times New Roman" w:cs="Times New Roman"/>
          <w:spacing w:val="2"/>
          <w:sz w:val="28"/>
          <w:szCs w:val="28"/>
          <w:lang w:val="fr-FR"/>
        </w:rPr>
        <w:t xml:space="preserve">Thông tư </w:t>
      </w:r>
      <w:r w:rsidR="00D93DC2">
        <w:rPr>
          <w:rFonts w:ascii="Times New Roman" w:hAnsi="Times New Roman" w:cs="Times New Roman"/>
          <w:spacing w:val="2"/>
          <w:sz w:val="28"/>
          <w:szCs w:val="28"/>
          <w:lang w:val="fr-FR"/>
        </w:rPr>
        <w:t>hướng dẫn thực hiện Điều 52 của Luật Việc làm và một số điều của Nghị định số 28/2015/NĐ-CP ngày 12 tháng 3 năm 2015 của Chính phủ quy định chi tiết thi hành một số điều của Luật Việc làm về bảo hiểm thất nghiệp</w:t>
      </w:r>
      <w:r w:rsidR="00F72F67" w:rsidRPr="00260982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. </w:t>
      </w:r>
    </w:p>
    <w:p w:rsidR="00515E36" w:rsidRPr="00FE348E" w:rsidRDefault="002843FE" w:rsidP="00F72F67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Thực hiện ý kiến của Lãnh đạo UBND tỉnh, </w:t>
      </w:r>
      <w:r w:rsidR="00F72F67" w:rsidRPr="001816BA">
        <w:rPr>
          <w:rFonts w:ascii="Times New Roman" w:hAnsi="Times New Roman" w:cs="Times New Roman"/>
          <w:sz w:val="28"/>
          <w:szCs w:val="28"/>
          <w:lang w:val="fr-FR"/>
        </w:rPr>
        <w:t xml:space="preserve">Văn phòng UBND tỉnh sao gửi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>Văn bản</w:t>
      </w:r>
      <w:r w:rsidR="00B72009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 </w:t>
      </w:r>
      <w:r w:rsidR="00F72F67" w:rsidRPr="001816BA">
        <w:rPr>
          <w:rFonts w:ascii="Times New Roman" w:hAnsi="Times New Roman" w:cs="Times New Roman"/>
          <w:sz w:val="28"/>
          <w:szCs w:val="28"/>
          <w:lang w:val="fr-FR"/>
        </w:rPr>
        <w:t>nêu trên đến</w:t>
      </w:r>
      <w:r w:rsidRPr="002843FE">
        <w:rPr>
          <w:rFonts w:ascii="Times New Roman" w:hAnsi="Times New Roman" w:cs="Times New Roman"/>
          <w:sz w:val="28"/>
          <w:szCs w:val="28"/>
        </w:rPr>
        <w:t xml:space="preserve"> </w:t>
      </w:r>
      <w:r w:rsidRPr="008177BE">
        <w:rPr>
          <w:rFonts w:ascii="Times New Roman" w:hAnsi="Times New Roman" w:cs="Times New Roman"/>
          <w:sz w:val="28"/>
          <w:szCs w:val="28"/>
        </w:rPr>
        <w:t>Sở Lao động – Thương binh và Xã hội</w:t>
      </w:r>
      <w:r>
        <w:rPr>
          <w:rFonts w:ascii="Times New Roman" w:hAnsi="Times New Roman" w:cs="Times New Roman"/>
          <w:sz w:val="28"/>
          <w:szCs w:val="28"/>
        </w:rPr>
        <w:t xml:space="preserve"> và</w:t>
      </w:r>
      <w:r w:rsidR="00F72F67" w:rsidRPr="001816BA">
        <w:rPr>
          <w:rFonts w:ascii="Times New Roman" w:hAnsi="Times New Roman" w:cs="Times New Roman"/>
          <w:sz w:val="28"/>
          <w:szCs w:val="28"/>
          <w:lang w:val="fr-FR"/>
        </w:rPr>
        <w:t xml:space="preserve"> các đơn vị, địa phương liên quan biế</w:t>
      </w:r>
      <w:r w:rsidR="00F72F67">
        <w:rPr>
          <w:rFonts w:ascii="Times New Roman" w:hAnsi="Times New Roman" w:cs="Times New Roman"/>
          <w:sz w:val="28"/>
          <w:szCs w:val="28"/>
          <w:lang w:val="fr-FR"/>
        </w:rPr>
        <w:t xml:space="preserve">t, </w:t>
      </w:r>
      <w:r>
        <w:rPr>
          <w:rFonts w:ascii="Times New Roman" w:hAnsi="Times New Roman" w:cs="Times New Roman"/>
          <w:sz w:val="28"/>
          <w:szCs w:val="28"/>
          <w:lang w:val="fr-FR"/>
        </w:rPr>
        <w:t>triển khai thực hiện và tham mưu UBND tỉnh thực hiện theo quy định.</w:t>
      </w:r>
    </w:p>
    <w:p w:rsidR="00F72F67" w:rsidRPr="004D47F5" w:rsidRDefault="00F72F67" w:rsidP="00F72F67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b/>
          <w:i/>
          <w:color w:val="0D0D0D" w:themeColor="text1" w:themeTint="F2"/>
          <w:sz w:val="28"/>
          <w:szCs w:val="28"/>
        </w:rPr>
      </w:pP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  <w:lang w:val="fr-FR"/>
        </w:rPr>
        <w:t xml:space="preserve">Toàn văn </w:t>
      </w:r>
      <w:r w:rsidR="00260982" w:rsidRPr="00260982">
        <w:rPr>
          <w:rFonts w:ascii="Times New Roman" w:hAnsi="Times New Roman" w:cs="Times New Roman"/>
          <w:spacing w:val="-2"/>
          <w:sz w:val="28"/>
          <w:szCs w:val="28"/>
          <w:lang w:val="fr-FR"/>
        </w:rPr>
        <w:t xml:space="preserve">Văn bản hợp nhất số </w:t>
      </w:r>
      <w:r w:rsidR="00584072">
        <w:rPr>
          <w:rFonts w:ascii="Times New Roman" w:hAnsi="Times New Roman" w:cs="Times New Roman"/>
          <w:spacing w:val="-2"/>
          <w:sz w:val="28"/>
          <w:szCs w:val="28"/>
          <w:lang w:val="fr-FR"/>
        </w:rPr>
        <w:t>3305</w:t>
      </w:r>
      <w:r w:rsidR="00260982" w:rsidRPr="00260982">
        <w:rPr>
          <w:rFonts w:ascii="Times New Roman" w:hAnsi="Times New Roman" w:cs="Times New Roman"/>
          <w:spacing w:val="-2"/>
          <w:sz w:val="28"/>
          <w:szCs w:val="28"/>
          <w:lang w:val="fr-FR"/>
        </w:rPr>
        <w:t xml:space="preserve">/VBHN-BLĐTBXH 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đã được đăng tải tại mục </w:t>
      </w:r>
      <w:r w:rsidRPr="004D47F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“Văn bản sao gửi” </w:t>
      </w: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trên Trang Công báo tỉnh Tây Ninh.</w:t>
      </w:r>
    </w:p>
    <w:p w:rsidR="00F72F67" w:rsidRPr="004D47F5" w:rsidRDefault="00F72F67" w:rsidP="00F72F67">
      <w:pPr>
        <w:spacing w:before="120" w:after="12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Địa chỉ: </w:t>
      </w:r>
      <w:hyperlink r:id="rId5" w:history="1">
        <w:r w:rsidRPr="004D47F5">
          <w:rPr>
            <w:rStyle w:val="Hyperlink"/>
            <w:rFonts w:ascii="Times New Roman" w:hAnsi="Times New Roman" w:cs="Times New Roman"/>
            <w:color w:val="0D0D0D" w:themeColor="text1" w:themeTint="F2"/>
            <w:sz w:val="28"/>
            <w:szCs w:val="28"/>
          </w:rPr>
          <w:t>http://congbao.tayninh.gov.vn</w:t>
        </w:r>
      </w:hyperlink>
      <w:r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F72F67" w:rsidRPr="004D47F5" w:rsidRDefault="000B6265" w:rsidP="00F72F67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Trân trọng</w:t>
      </w:r>
      <w:r w:rsidR="00F72F67" w:rsidRPr="004D47F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./.</w:t>
      </w:r>
    </w:p>
    <w:p w:rsidR="00F72F67" w:rsidRDefault="00F72F67" w:rsidP="00F72F67">
      <w:pPr>
        <w:spacing w:before="120" w:after="0" w:line="240" w:lineRule="auto"/>
        <w:ind w:right="86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4503"/>
        <w:gridCol w:w="4961"/>
      </w:tblGrid>
      <w:tr w:rsidR="00F72F67" w:rsidRPr="002F7B96" w:rsidTr="008A635D">
        <w:trPr>
          <w:trHeight w:val="2168"/>
        </w:trPr>
        <w:tc>
          <w:tcPr>
            <w:tcW w:w="4503" w:type="dxa"/>
          </w:tcPr>
          <w:p w:rsidR="00F72F67" w:rsidRPr="002F7B96" w:rsidRDefault="00F72F67" w:rsidP="008A6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  <w:t xml:space="preserve">Nơi </w:t>
            </w:r>
            <w:proofErr w:type="gramStart"/>
            <w:r w:rsidRPr="002F7B96">
              <w:rPr>
                <w:rFonts w:ascii="Times New Roman" w:eastAsia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fr-FR"/>
              </w:rPr>
              <w:t>nhận:</w:t>
            </w:r>
            <w:proofErr w:type="gramEnd"/>
          </w:p>
          <w:p w:rsidR="00F72F67" w:rsidRPr="002F7B96" w:rsidRDefault="00F72F67" w:rsidP="008A63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 xml:space="preserve">- Như </w:t>
            </w:r>
            <w:proofErr w:type="gramStart"/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>trên;</w:t>
            </w:r>
            <w:proofErr w:type="gramEnd"/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ab/>
            </w:r>
          </w:p>
          <w:p w:rsidR="00F72F67" w:rsidRDefault="00F72F67" w:rsidP="008A63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 xml:space="preserve">- CT, các PCT UBND </w:t>
            </w:r>
            <w:proofErr w:type="gramStart"/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>tỉnh;</w:t>
            </w:r>
            <w:proofErr w:type="gramEnd"/>
          </w:p>
          <w:p w:rsidR="001A702D" w:rsidRDefault="001A702D" w:rsidP="008A63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>- Các sở, ban, ngành tỉnh ;</w:t>
            </w:r>
          </w:p>
          <w:p w:rsidR="001A702D" w:rsidRDefault="001A702D" w:rsidP="008A635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>- UB</w:t>
            </w:r>
            <w:r w:rsidR="007626D3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 xml:space="preserve">ND các huyện, thị xã, thành </w:t>
            </w:r>
            <w:proofErr w:type="gramStart"/>
            <w:r w:rsidR="007626D3"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>phố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lang w:val="fr-FR"/>
              </w:rPr>
              <w:t>;</w:t>
            </w:r>
            <w:proofErr w:type="gramEnd"/>
          </w:p>
          <w:p w:rsidR="00F72F67" w:rsidRPr="002F7B96" w:rsidRDefault="00F72F67" w:rsidP="008A635D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LĐVP;</w:t>
            </w:r>
          </w:p>
          <w:p w:rsidR="00F72F67" w:rsidRPr="002F7B96" w:rsidRDefault="00F72F67" w:rsidP="008A635D">
            <w:pPr>
              <w:tabs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P</w:t>
            </w:r>
            <w:r w:rsidR="00A3294D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hòng: </w:t>
            </w: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KGVX, TTCBTH;</w:t>
            </w:r>
          </w:p>
          <w:p w:rsidR="00F72F67" w:rsidRPr="00A3294D" w:rsidRDefault="00F72F67" w:rsidP="00A3294D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</w:rPr>
              <w:t>- Lưu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</w:rPr>
              <w:t>:</w:t>
            </w:r>
            <w:r w:rsidR="00A3294D">
              <w:rPr>
                <w:rFonts w:ascii="Times New Roman" w:eastAsia="Times New Roman" w:hAnsi="Times New Roman" w:cs="Times New Roman"/>
                <w:color w:val="0D0D0D" w:themeColor="text1" w:themeTint="F2"/>
              </w:rPr>
              <w:t xml:space="preserve"> VT, VP UBND tỉnh. </w:t>
            </w:r>
            <w:r w:rsidR="00A3294D" w:rsidRPr="00A3294D">
              <w:rPr>
                <w:rFonts w:ascii="Times New Roman" w:eastAsia="Times New Roman" w:hAnsi="Times New Roman" w:cs="Times New Roman"/>
                <w:i/>
                <w:color w:val="0D0D0D" w:themeColor="text1" w:themeTint="F2"/>
                <w:sz w:val="16"/>
              </w:rPr>
              <w:t>Trình</w:t>
            </w:r>
            <w:r w:rsidR="00A3294D" w:rsidRPr="00A3294D">
              <w:rPr>
                <w:rFonts w:ascii="Times New Roman" w:eastAsia="Times New Roman" w:hAnsi="Times New Roman" w:cs="Times New Roman"/>
                <w:color w:val="0D0D0D" w:themeColor="text1" w:themeTint="F2"/>
                <w:sz w:val="16"/>
              </w:rPr>
              <w:t xml:space="preserve"> </w:t>
            </w:r>
          </w:p>
        </w:tc>
        <w:tc>
          <w:tcPr>
            <w:tcW w:w="4961" w:type="dxa"/>
          </w:tcPr>
          <w:p w:rsidR="00F72F67" w:rsidRPr="002F7B96" w:rsidRDefault="00F72F67" w:rsidP="008A6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KT. CHÁNH VĂN PHÒNG</w:t>
            </w:r>
          </w:p>
          <w:p w:rsidR="00F72F67" w:rsidRPr="002F7B96" w:rsidRDefault="00F72F67" w:rsidP="008A6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           </w:t>
            </w: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PHÓ CHÁNH VĂN PHÒNG</w:t>
            </w:r>
          </w:p>
          <w:p w:rsidR="00F72F67" w:rsidRPr="002F7B96" w:rsidRDefault="00F72F67" w:rsidP="008A6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F72F67" w:rsidRPr="002F7B96" w:rsidRDefault="00F72F67" w:rsidP="008A6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F72F67" w:rsidRPr="002F7B96" w:rsidRDefault="00F72F67" w:rsidP="008A6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F72F67" w:rsidRPr="002F7B96" w:rsidRDefault="00F72F67" w:rsidP="008A6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</w:p>
          <w:p w:rsidR="00F72F67" w:rsidRPr="002F7B96" w:rsidRDefault="00F72F67" w:rsidP="008A6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 </w:t>
            </w:r>
          </w:p>
          <w:p w:rsidR="00F72F67" w:rsidRPr="002F7B96" w:rsidRDefault="00F72F67" w:rsidP="008A6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2F7B9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 xml:space="preserve">         </w:t>
            </w:r>
          </w:p>
        </w:tc>
      </w:tr>
    </w:tbl>
    <w:p w:rsidR="00F72F67" w:rsidRPr="002F7B96" w:rsidRDefault="00F72F67" w:rsidP="00F72F67">
      <w:pPr>
        <w:spacing w:before="120" w:after="120" w:line="300" w:lineRule="auto"/>
        <w:ind w:right="90" w:firstLine="72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F7B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    </w:t>
      </w:r>
    </w:p>
    <w:p w:rsidR="00F72F67" w:rsidRPr="002F7B96" w:rsidRDefault="00F72F67" w:rsidP="00F72F67">
      <w:pPr>
        <w:spacing w:before="120" w:after="120" w:line="276" w:lineRule="auto"/>
        <w:ind w:firstLine="706"/>
        <w:jc w:val="both"/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</w:rPr>
      </w:pPr>
    </w:p>
    <w:p w:rsidR="00F72F67" w:rsidRPr="002F7B96" w:rsidRDefault="00F72F67" w:rsidP="00F72F67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</w:p>
    <w:p w:rsidR="00F72F67" w:rsidRPr="002F7B96" w:rsidRDefault="00F72F67" w:rsidP="00F72F67">
      <w:pPr>
        <w:rPr>
          <w:color w:val="0D0D0D" w:themeColor="text1" w:themeTint="F2"/>
        </w:rPr>
      </w:pPr>
    </w:p>
    <w:p w:rsidR="00F72F67" w:rsidRPr="002F7B96" w:rsidRDefault="00F72F67" w:rsidP="00F72F67">
      <w:pPr>
        <w:rPr>
          <w:color w:val="0D0D0D" w:themeColor="text1" w:themeTint="F2"/>
        </w:rPr>
      </w:pPr>
    </w:p>
    <w:p w:rsidR="00F72F67" w:rsidRDefault="00F72F67" w:rsidP="00F72F67"/>
    <w:p w:rsidR="009A5393" w:rsidRDefault="00F76A48"/>
    <w:sectPr w:rsidR="009A5393" w:rsidSect="00EF7CE7">
      <w:pgSz w:w="12240" w:h="15840"/>
      <w:pgMar w:top="360" w:right="108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AE3C37"/>
    <w:multiLevelType w:val="hybridMultilevel"/>
    <w:tmpl w:val="9E301636"/>
    <w:lvl w:ilvl="0" w:tplc="E8C6839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F67"/>
    <w:rsid w:val="000B6265"/>
    <w:rsid w:val="001A702D"/>
    <w:rsid w:val="00260982"/>
    <w:rsid w:val="002843FE"/>
    <w:rsid w:val="00515E36"/>
    <w:rsid w:val="00540388"/>
    <w:rsid w:val="00584072"/>
    <w:rsid w:val="0061125B"/>
    <w:rsid w:val="00643434"/>
    <w:rsid w:val="00732A24"/>
    <w:rsid w:val="007626D3"/>
    <w:rsid w:val="007D57A8"/>
    <w:rsid w:val="008177BE"/>
    <w:rsid w:val="0084006E"/>
    <w:rsid w:val="009A1B75"/>
    <w:rsid w:val="009D3D7C"/>
    <w:rsid w:val="009F26D8"/>
    <w:rsid w:val="00A3294D"/>
    <w:rsid w:val="00B72009"/>
    <w:rsid w:val="00CB0E47"/>
    <w:rsid w:val="00D93DC2"/>
    <w:rsid w:val="00D94C39"/>
    <w:rsid w:val="00DD5D7F"/>
    <w:rsid w:val="00E04FE8"/>
    <w:rsid w:val="00F72F67"/>
    <w:rsid w:val="00F7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9B88A"/>
  <w15:chartTrackingRefBased/>
  <w15:docId w15:val="{57D188D3-8AA9-40C2-9150-14C4D165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F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2F67"/>
    <w:pPr>
      <w:ind w:left="720"/>
      <w:contextualSpacing/>
    </w:pPr>
  </w:style>
  <w:style w:type="character" w:styleId="Hyperlink">
    <w:name w:val="Hyperlink"/>
    <w:basedOn w:val="DefaultParagraphFont"/>
    <w:rsid w:val="00F72F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54</cp:revision>
  <dcterms:created xsi:type="dcterms:W3CDTF">2023-11-02T02:05:00Z</dcterms:created>
  <dcterms:modified xsi:type="dcterms:W3CDTF">2024-07-26T07:15:00Z</dcterms:modified>
</cp:coreProperties>
</file>