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163C8F" w:rsidRPr="00506070" w:rsidTr="00682F9B">
        <w:trPr>
          <w:trHeight w:val="1242"/>
        </w:trPr>
        <w:tc>
          <w:tcPr>
            <w:tcW w:w="3828" w:type="dxa"/>
          </w:tcPr>
          <w:p w:rsidR="00163C8F" w:rsidRPr="00506070" w:rsidRDefault="00163C8F" w:rsidP="00682F9B">
            <w:pPr>
              <w:spacing w:after="0" w:line="240" w:lineRule="auto"/>
              <w:ind w:left="-108"/>
              <w:jc w:val="center"/>
              <w:rPr>
                <w:rFonts w:ascii="Times New Roman" w:hAnsi="Times New Roman" w:cs="Times New Roman"/>
                <w:color w:val="0000FF"/>
                <w:sz w:val="26"/>
                <w:szCs w:val="26"/>
              </w:rPr>
            </w:pPr>
            <w:r w:rsidRPr="00506070">
              <w:rPr>
                <w:rFonts w:ascii="Times New Roman" w:hAnsi="Times New Roman" w:cs="Times New Roman"/>
                <w:color w:val="0000FF"/>
                <w:sz w:val="26"/>
                <w:szCs w:val="26"/>
              </w:rPr>
              <w:t>UBND TỈNH TÂY NINH</w:t>
            </w:r>
          </w:p>
          <w:p w:rsidR="00163C8F" w:rsidRPr="00506070" w:rsidRDefault="00163C8F" w:rsidP="00682F9B">
            <w:pPr>
              <w:spacing w:after="0" w:line="240" w:lineRule="auto"/>
              <w:jc w:val="center"/>
              <w:rPr>
                <w:rFonts w:ascii="Times New Roman" w:hAnsi="Times New Roman" w:cs="Times New Roman"/>
                <w:b/>
                <w:color w:val="0000FF"/>
                <w:sz w:val="26"/>
                <w:szCs w:val="26"/>
              </w:rPr>
            </w:pPr>
            <w:r w:rsidRPr="00506070">
              <w:rPr>
                <w:rFonts w:ascii="Times New Roman" w:hAnsi="Times New Roman" w:cs="Times New Roman"/>
                <w:b/>
                <w:color w:val="0000FF"/>
                <w:sz w:val="26"/>
                <w:szCs w:val="26"/>
              </w:rPr>
              <w:t>VĂN PHÒNG ĐOÀN ĐBQH,</w:t>
            </w:r>
          </w:p>
          <w:p w:rsidR="00163C8F" w:rsidRPr="00506070" w:rsidRDefault="00163C8F" w:rsidP="00682F9B">
            <w:pPr>
              <w:spacing w:after="0" w:line="240" w:lineRule="auto"/>
              <w:jc w:val="center"/>
              <w:rPr>
                <w:rFonts w:ascii="Times New Roman" w:hAnsi="Times New Roman" w:cs="Times New Roman"/>
                <w:b/>
                <w:color w:val="0000FF"/>
                <w:sz w:val="26"/>
                <w:szCs w:val="26"/>
              </w:rPr>
            </w:pPr>
            <w:r w:rsidRPr="00506070">
              <w:rPr>
                <w:rFonts w:ascii="Times New Roman" w:hAnsi="Times New Roman" w:cs="Times New Roman"/>
                <w:b/>
                <w:color w:val="0000FF"/>
                <w:sz w:val="26"/>
                <w:szCs w:val="26"/>
              </w:rPr>
              <w:t xml:space="preserve">HĐND VÀ UBND </w:t>
            </w:r>
          </w:p>
          <w:p w:rsidR="00163C8F" w:rsidRPr="00506070" w:rsidRDefault="00163C8F" w:rsidP="00682F9B">
            <w:pPr>
              <w:spacing w:after="0" w:line="240" w:lineRule="auto"/>
              <w:ind w:left="259"/>
              <w:jc w:val="both"/>
              <w:rPr>
                <w:rFonts w:ascii="Times New Roman" w:hAnsi="Times New Roman" w:cs="Times New Roman"/>
                <w:color w:val="0000FF"/>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7DA2B3A7" wp14:editId="65D2FAFD">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0423B"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163C8F" w:rsidRPr="00506070" w:rsidRDefault="00163C8F" w:rsidP="00682F9B">
            <w:pPr>
              <w:spacing w:after="0" w:line="240" w:lineRule="auto"/>
              <w:rPr>
                <w:rFonts w:ascii="Times New Roman" w:hAnsi="Times New Roman" w:cs="Times New Roman"/>
                <w:color w:val="0000FF"/>
                <w:sz w:val="26"/>
                <w:szCs w:val="26"/>
              </w:rPr>
            </w:pPr>
            <w:r w:rsidRPr="00506070">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163C8F" w:rsidRPr="00506070" w:rsidRDefault="00163C8F" w:rsidP="00682F9B">
            <w:pPr>
              <w:spacing w:after="0" w:line="240" w:lineRule="auto"/>
              <w:rPr>
                <w:rFonts w:ascii="Times New Roman" w:hAnsi="Times New Roman" w:cs="Times New Roman"/>
                <w:color w:val="0000FF"/>
                <w:sz w:val="26"/>
                <w:szCs w:val="26"/>
              </w:rPr>
            </w:pPr>
            <w:r w:rsidRPr="00506070">
              <w:rPr>
                <w:rFonts w:ascii="Times New Roman" w:hAnsi="Times New Roman" w:cs="Times New Roman"/>
                <w:sz w:val="26"/>
                <w:szCs w:val="26"/>
              </w:rPr>
              <w:t xml:space="preserve">         V/v sao gửi văn bản</w:t>
            </w:r>
          </w:p>
        </w:tc>
        <w:tc>
          <w:tcPr>
            <w:tcW w:w="5998" w:type="dxa"/>
          </w:tcPr>
          <w:p w:rsidR="00163C8F" w:rsidRPr="00506070" w:rsidRDefault="00163C8F" w:rsidP="00682F9B">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CỘNG HÒA XÃ HỘI CHỦ NGHĨA VIỆT NAM</w:t>
            </w:r>
          </w:p>
          <w:p w:rsidR="00163C8F" w:rsidRPr="00506070" w:rsidRDefault="00163C8F" w:rsidP="00682F9B">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Độc lập – Tự do – Hạnh phúc</w:t>
            </w:r>
          </w:p>
          <w:p w:rsidR="00163C8F" w:rsidRPr="00506070" w:rsidRDefault="00163C8F" w:rsidP="00682F9B">
            <w:pPr>
              <w:spacing w:after="0" w:line="240" w:lineRule="auto"/>
              <w:jc w:val="center"/>
              <w:rPr>
                <w:rFonts w:ascii="Times New Roman" w:hAnsi="Times New Roman" w:cs="Times New Roman"/>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69F39659" wp14:editId="40DBB763">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A0C60"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163C8F" w:rsidRPr="00506070" w:rsidRDefault="00163C8F" w:rsidP="00682F9B">
            <w:pPr>
              <w:tabs>
                <w:tab w:val="left" w:pos="1545"/>
              </w:tabs>
              <w:spacing w:after="0" w:line="240" w:lineRule="auto"/>
              <w:rPr>
                <w:rFonts w:ascii="Times New Roman" w:hAnsi="Times New Roman" w:cs="Times New Roman"/>
                <w:sz w:val="26"/>
                <w:szCs w:val="26"/>
              </w:rPr>
            </w:pPr>
            <w:r w:rsidRPr="00506070">
              <w:rPr>
                <w:rFonts w:ascii="Times New Roman" w:hAnsi="Times New Roman" w:cs="Times New Roman"/>
                <w:sz w:val="26"/>
                <w:szCs w:val="26"/>
              </w:rPr>
              <w:tab/>
            </w:r>
          </w:p>
          <w:p w:rsidR="00163C8F" w:rsidRPr="00506070" w:rsidRDefault="00163C8F" w:rsidP="00065736">
            <w:pPr>
              <w:tabs>
                <w:tab w:val="left" w:pos="1545"/>
              </w:tabs>
              <w:spacing w:after="0" w:line="240" w:lineRule="auto"/>
              <w:rPr>
                <w:rFonts w:ascii="Times New Roman" w:hAnsi="Times New Roman" w:cs="Times New Roman"/>
                <w:b/>
                <w:sz w:val="26"/>
                <w:szCs w:val="26"/>
              </w:rPr>
            </w:pPr>
            <w:r w:rsidRPr="00506070">
              <w:rPr>
                <w:rFonts w:ascii="Times New Roman" w:hAnsi="Times New Roman" w:cs="Times New Roman"/>
                <w:i/>
                <w:sz w:val="26"/>
                <w:szCs w:val="26"/>
              </w:rPr>
              <w:t xml:space="preserve">             </w:t>
            </w:r>
            <w:r>
              <w:rPr>
                <w:rFonts w:ascii="Times New Roman" w:hAnsi="Times New Roman" w:cs="Times New Roman"/>
                <w:i/>
                <w:sz w:val="26"/>
                <w:szCs w:val="26"/>
              </w:rPr>
              <w:t xml:space="preserve">   </w:t>
            </w:r>
            <w:r w:rsidRPr="00506070">
              <w:rPr>
                <w:rFonts w:ascii="Times New Roman" w:hAnsi="Times New Roman" w:cs="Times New Roman"/>
                <w:i/>
                <w:sz w:val="26"/>
                <w:szCs w:val="26"/>
              </w:rPr>
              <w:t xml:space="preserve">Tây Ninh, ngày </w:t>
            </w:r>
            <w:r w:rsidR="00EB729F">
              <w:rPr>
                <w:rFonts w:ascii="Times New Roman" w:hAnsi="Times New Roman" w:cs="Times New Roman"/>
                <w:i/>
                <w:sz w:val="26"/>
                <w:szCs w:val="26"/>
              </w:rPr>
              <w:t>1</w:t>
            </w:r>
            <w:r w:rsidR="00065736">
              <w:rPr>
                <w:rFonts w:ascii="Times New Roman" w:hAnsi="Times New Roman" w:cs="Times New Roman"/>
                <w:i/>
                <w:sz w:val="26"/>
                <w:szCs w:val="26"/>
              </w:rPr>
              <w:t>5</w:t>
            </w:r>
            <w:bookmarkStart w:id="0" w:name="_GoBack"/>
            <w:bookmarkEnd w:id="0"/>
            <w:r w:rsidR="00EB729F">
              <w:rPr>
                <w:rFonts w:ascii="Times New Roman" w:hAnsi="Times New Roman" w:cs="Times New Roman"/>
                <w:i/>
                <w:sz w:val="26"/>
                <w:szCs w:val="26"/>
              </w:rPr>
              <w:t xml:space="preserve"> </w:t>
            </w:r>
            <w:r w:rsidRPr="00506070">
              <w:rPr>
                <w:rFonts w:ascii="Times New Roman" w:hAnsi="Times New Roman" w:cs="Times New Roman"/>
                <w:i/>
                <w:sz w:val="26"/>
                <w:szCs w:val="26"/>
              </w:rPr>
              <w:t xml:space="preserve">tháng  </w:t>
            </w:r>
            <w:r>
              <w:rPr>
                <w:rFonts w:ascii="Times New Roman" w:hAnsi="Times New Roman" w:cs="Times New Roman"/>
                <w:i/>
                <w:sz w:val="26"/>
                <w:szCs w:val="26"/>
              </w:rPr>
              <w:t xml:space="preserve">5 </w:t>
            </w:r>
            <w:r w:rsidRPr="00506070">
              <w:rPr>
                <w:rFonts w:ascii="Times New Roman" w:hAnsi="Times New Roman" w:cs="Times New Roman"/>
                <w:i/>
                <w:sz w:val="26"/>
                <w:szCs w:val="26"/>
              </w:rPr>
              <w:t xml:space="preserve"> năm 20</w:t>
            </w:r>
            <w:r>
              <w:rPr>
                <w:rFonts w:ascii="Times New Roman" w:hAnsi="Times New Roman" w:cs="Times New Roman"/>
                <w:i/>
                <w:sz w:val="26"/>
                <w:szCs w:val="26"/>
              </w:rPr>
              <w:t>20</w:t>
            </w:r>
          </w:p>
        </w:tc>
      </w:tr>
    </w:tbl>
    <w:p w:rsidR="00163C8F" w:rsidRPr="00506070" w:rsidRDefault="00163C8F" w:rsidP="00163C8F">
      <w:pPr>
        <w:rPr>
          <w:rFonts w:ascii="Times New Roman" w:hAnsi="Times New Roman" w:cs="Times New Roman"/>
          <w:sz w:val="28"/>
          <w:szCs w:val="28"/>
        </w:rPr>
      </w:pPr>
    </w:p>
    <w:p w:rsidR="00163C8F" w:rsidRPr="00506070" w:rsidRDefault="00163C8F" w:rsidP="00163C8F">
      <w:pPr>
        <w:spacing w:after="0" w:line="240" w:lineRule="auto"/>
        <w:rPr>
          <w:rFonts w:ascii="Times New Roman" w:hAnsi="Times New Roman" w:cs="Times New Roman"/>
          <w:sz w:val="28"/>
          <w:szCs w:val="28"/>
        </w:rPr>
      </w:pPr>
      <w:r w:rsidRPr="00506070">
        <w:rPr>
          <w:rFonts w:ascii="Times New Roman" w:hAnsi="Times New Roman" w:cs="Times New Roman"/>
          <w:sz w:val="28"/>
          <w:szCs w:val="28"/>
        </w:rPr>
        <w:t xml:space="preserve">                             Kính gửi: </w:t>
      </w:r>
    </w:p>
    <w:p w:rsidR="00163C8F" w:rsidRDefault="00163C8F" w:rsidP="00163C8F">
      <w:pPr>
        <w:spacing w:after="0" w:line="240" w:lineRule="auto"/>
        <w:ind w:left="3060"/>
        <w:rPr>
          <w:rFonts w:ascii="Times New Roman" w:hAnsi="Times New Roman" w:cs="Times New Roman"/>
          <w:sz w:val="28"/>
          <w:szCs w:val="28"/>
        </w:rPr>
      </w:pPr>
      <w:r w:rsidRPr="00506070">
        <w:rPr>
          <w:rFonts w:ascii="Times New Roman" w:hAnsi="Times New Roman" w:cs="Times New Roman"/>
          <w:sz w:val="28"/>
          <w:szCs w:val="28"/>
        </w:rPr>
        <w:t xml:space="preserve">- </w:t>
      </w:r>
      <w:r>
        <w:rPr>
          <w:rFonts w:ascii="Times New Roman" w:hAnsi="Times New Roman" w:cs="Times New Roman"/>
          <w:sz w:val="28"/>
          <w:szCs w:val="28"/>
        </w:rPr>
        <w:t>Thành viên Ban Chỉ đạo thực hiện</w:t>
      </w:r>
    </w:p>
    <w:p w:rsidR="00163C8F" w:rsidRDefault="00163C8F" w:rsidP="00163C8F">
      <w:pPr>
        <w:spacing w:after="0" w:line="240" w:lineRule="auto"/>
        <w:ind w:left="3060"/>
        <w:rPr>
          <w:rFonts w:ascii="Times New Roman" w:hAnsi="Times New Roman" w:cs="Times New Roman"/>
          <w:sz w:val="28"/>
          <w:szCs w:val="28"/>
        </w:rPr>
      </w:pPr>
      <w:r>
        <w:rPr>
          <w:rFonts w:ascii="Times New Roman" w:hAnsi="Times New Roman" w:cs="Times New Roman"/>
          <w:sz w:val="28"/>
          <w:szCs w:val="28"/>
        </w:rPr>
        <w:t xml:space="preserve"> Quyết định số 1956/QĐ-TTg ngày 27/11/2009</w:t>
      </w:r>
    </w:p>
    <w:p w:rsidR="00163C8F" w:rsidRPr="00506070" w:rsidRDefault="00163C8F" w:rsidP="00163C8F">
      <w:pPr>
        <w:spacing w:after="0" w:line="240" w:lineRule="auto"/>
        <w:ind w:left="3060"/>
        <w:rPr>
          <w:rFonts w:ascii="Times New Roman" w:hAnsi="Times New Roman" w:cs="Times New Roman"/>
          <w:sz w:val="28"/>
          <w:szCs w:val="28"/>
        </w:rPr>
      </w:pPr>
      <w:r>
        <w:rPr>
          <w:rFonts w:ascii="Times New Roman" w:hAnsi="Times New Roman" w:cs="Times New Roman"/>
          <w:sz w:val="28"/>
          <w:szCs w:val="28"/>
        </w:rPr>
        <w:t xml:space="preserve"> của Thủ tướng Chính phủ tại tỉnh Tây Ninh</w:t>
      </w:r>
      <w:r w:rsidRPr="00506070">
        <w:rPr>
          <w:rFonts w:ascii="Times New Roman" w:hAnsi="Times New Roman" w:cs="Times New Roman"/>
          <w:sz w:val="28"/>
          <w:szCs w:val="28"/>
        </w:rPr>
        <w:t>;</w:t>
      </w:r>
    </w:p>
    <w:p w:rsidR="00163C8F" w:rsidRPr="00506070" w:rsidRDefault="00163C8F" w:rsidP="00163C8F">
      <w:pPr>
        <w:spacing w:after="0" w:line="240" w:lineRule="auto"/>
        <w:ind w:left="2340" w:firstLine="720"/>
        <w:rPr>
          <w:rFonts w:ascii="Times New Roman" w:hAnsi="Times New Roman" w:cs="Times New Roman"/>
          <w:sz w:val="28"/>
          <w:szCs w:val="28"/>
        </w:rPr>
      </w:pPr>
      <w:r w:rsidRPr="00506070">
        <w:rPr>
          <w:rFonts w:ascii="Times New Roman" w:hAnsi="Times New Roman" w:cs="Times New Roman"/>
          <w:sz w:val="28"/>
          <w:szCs w:val="28"/>
        </w:rPr>
        <w:t xml:space="preserve">- Ủy ban nhân dân các huyện, </w:t>
      </w:r>
      <w:r>
        <w:rPr>
          <w:rFonts w:ascii="Times New Roman" w:hAnsi="Times New Roman" w:cs="Times New Roman"/>
          <w:sz w:val="28"/>
          <w:szCs w:val="28"/>
        </w:rPr>
        <w:t>thị xã,</w:t>
      </w:r>
      <w:r w:rsidRPr="00506070">
        <w:rPr>
          <w:rFonts w:ascii="Times New Roman" w:hAnsi="Times New Roman" w:cs="Times New Roman"/>
          <w:sz w:val="28"/>
          <w:szCs w:val="28"/>
        </w:rPr>
        <w:t xml:space="preserve"> thành phố.</w:t>
      </w:r>
    </w:p>
    <w:p w:rsidR="00163C8F" w:rsidRDefault="00163C8F" w:rsidP="00163C8F">
      <w:pPr>
        <w:spacing w:after="0" w:line="240" w:lineRule="auto"/>
        <w:rPr>
          <w:rFonts w:ascii="Times New Roman" w:hAnsi="Times New Roman" w:cs="Times New Roman"/>
          <w:sz w:val="28"/>
          <w:szCs w:val="28"/>
        </w:rPr>
      </w:pPr>
    </w:p>
    <w:p w:rsidR="00163C8F" w:rsidRDefault="00163C8F" w:rsidP="00163C8F">
      <w:pPr>
        <w:spacing w:after="0" w:line="240" w:lineRule="auto"/>
        <w:ind w:firstLine="720"/>
        <w:jc w:val="both"/>
        <w:rPr>
          <w:rFonts w:ascii="Times New Roman" w:hAnsi="Times New Roman" w:cs="Times New Roman"/>
          <w:sz w:val="28"/>
          <w:szCs w:val="28"/>
        </w:rPr>
      </w:pPr>
      <w:r w:rsidRPr="00506070">
        <w:rPr>
          <w:rFonts w:ascii="Times New Roman" w:hAnsi="Times New Roman" w:cs="Times New Roman"/>
          <w:sz w:val="28"/>
          <w:szCs w:val="28"/>
        </w:rPr>
        <w:t>Ủy ban nhân dân tỉnh nhận được</w:t>
      </w:r>
      <w:r>
        <w:rPr>
          <w:rFonts w:ascii="Times New Roman" w:hAnsi="Times New Roman" w:cs="Times New Roman"/>
          <w:sz w:val="28"/>
          <w:szCs w:val="28"/>
        </w:rPr>
        <w:t xml:space="preserve"> Quyết định số 513/QĐ-BCĐTW ngày 12 tháng 5 năm 2020 của Ban Chỉ đạo Trung ương thực hiện Quyết định số 1956/QĐ-TTg về việc ban hành kế hoạch tổng kết Đề án “Đào tạo nghề cho lao động nông thôn đến năm 2020” theo Quyết định số 1956/QĐ-TTg ngày 27 tháng 11 năm 20</w:t>
      </w:r>
      <w:r w:rsidR="0035037D">
        <w:rPr>
          <w:rFonts w:ascii="Times New Roman" w:hAnsi="Times New Roman" w:cs="Times New Roman"/>
          <w:sz w:val="28"/>
          <w:szCs w:val="28"/>
        </w:rPr>
        <w:t>09</w:t>
      </w:r>
      <w:r>
        <w:rPr>
          <w:rFonts w:ascii="Times New Roman" w:hAnsi="Times New Roman" w:cs="Times New Roman"/>
          <w:sz w:val="28"/>
          <w:szCs w:val="28"/>
        </w:rPr>
        <w:t>, đ</w:t>
      </w:r>
      <w:r w:rsidRPr="00506070">
        <w:rPr>
          <w:rFonts w:ascii="Times New Roman" w:hAnsi="Times New Roman" w:cs="Times New Roman"/>
          <w:sz w:val="28"/>
          <w:szCs w:val="28"/>
        </w:rPr>
        <w:t xml:space="preserve">ồng chí </w:t>
      </w:r>
      <w:r>
        <w:rPr>
          <w:rFonts w:ascii="Times New Roman" w:hAnsi="Times New Roman" w:cs="Times New Roman"/>
          <w:sz w:val="28"/>
          <w:szCs w:val="28"/>
        </w:rPr>
        <w:t>Nguyễn Thanh Ngọc</w:t>
      </w:r>
      <w:r w:rsidRPr="00506070">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có ý kiến như sau:</w:t>
      </w:r>
    </w:p>
    <w:p w:rsidR="00163C8F" w:rsidRDefault="00163C8F" w:rsidP="00163C8F">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Giao Sở Lao động – Thương binh và Xã hội chủ trì, phối hợp với Sở Nông nghiệp và Phát triển nông thôn các đơn vị liên quan, Ủy ban nhân dân các huyện, thị xã, thành phố căn cứ nội dung Quyết định số 51</w:t>
      </w:r>
      <w:r w:rsidR="00B8280D">
        <w:rPr>
          <w:rFonts w:ascii="Times New Roman" w:hAnsi="Times New Roman" w:cs="Times New Roman"/>
          <w:sz w:val="28"/>
          <w:szCs w:val="28"/>
        </w:rPr>
        <w:t>3</w:t>
      </w:r>
      <w:r>
        <w:rPr>
          <w:rFonts w:ascii="Times New Roman" w:hAnsi="Times New Roman" w:cs="Times New Roman"/>
          <w:sz w:val="28"/>
          <w:szCs w:val="28"/>
        </w:rPr>
        <w:t>/QĐ-</w:t>
      </w:r>
      <w:r w:rsidR="00065736" w:rsidRPr="00065736">
        <w:rPr>
          <w:rFonts w:ascii="Times New Roman" w:hAnsi="Times New Roman" w:cs="Times New Roman"/>
          <w:sz w:val="28"/>
          <w:szCs w:val="28"/>
        </w:rPr>
        <w:t xml:space="preserve"> </w:t>
      </w:r>
      <w:r w:rsidR="00065736">
        <w:rPr>
          <w:rFonts w:ascii="Times New Roman" w:hAnsi="Times New Roman" w:cs="Times New Roman"/>
          <w:sz w:val="28"/>
          <w:szCs w:val="28"/>
        </w:rPr>
        <w:t>BCĐTW</w:t>
      </w:r>
      <w:r>
        <w:rPr>
          <w:rFonts w:ascii="Times New Roman" w:hAnsi="Times New Roman" w:cs="Times New Roman"/>
          <w:sz w:val="28"/>
          <w:szCs w:val="28"/>
        </w:rPr>
        <w:t xml:space="preserve"> triển khai thực hiện và tham mưu Ủy ban nhân dân tỉnh theo quy định.</w:t>
      </w:r>
    </w:p>
    <w:p w:rsidR="00163C8F" w:rsidRPr="00506070" w:rsidRDefault="00163C8F" w:rsidP="00163C8F">
      <w:pPr>
        <w:tabs>
          <w:tab w:val="left" w:pos="709"/>
        </w:tabs>
        <w:spacing w:before="120" w:after="120"/>
        <w:jc w:val="both"/>
        <w:rPr>
          <w:rFonts w:ascii="Times New Roman" w:hAnsi="Times New Roman" w:cs="Times New Roman"/>
          <w:sz w:val="28"/>
          <w:szCs w:val="28"/>
        </w:rPr>
      </w:pPr>
      <w:r w:rsidRPr="00506070">
        <w:rPr>
          <w:rFonts w:ascii="Times New Roman" w:hAnsi="Times New Roman" w:cs="Times New Roman"/>
          <w:sz w:val="28"/>
          <w:szCs w:val="28"/>
        </w:rPr>
        <w:tab/>
        <w:t xml:space="preserve">Toàn văn </w:t>
      </w:r>
      <w:r>
        <w:rPr>
          <w:rFonts w:ascii="Times New Roman" w:hAnsi="Times New Roman" w:cs="Times New Roman"/>
          <w:sz w:val="28"/>
          <w:szCs w:val="28"/>
        </w:rPr>
        <w:t>Quyết định số 51</w:t>
      </w:r>
      <w:r w:rsidR="00B8280D">
        <w:rPr>
          <w:rFonts w:ascii="Times New Roman" w:hAnsi="Times New Roman" w:cs="Times New Roman"/>
          <w:sz w:val="28"/>
          <w:szCs w:val="28"/>
        </w:rPr>
        <w:t>3</w:t>
      </w:r>
      <w:r>
        <w:rPr>
          <w:rFonts w:ascii="Times New Roman" w:hAnsi="Times New Roman" w:cs="Times New Roman"/>
          <w:sz w:val="28"/>
          <w:szCs w:val="28"/>
        </w:rPr>
        <w:t xml:space="preserve">/QĐ-BCĐTW </w:t>
      </w:r>
      <w:r w:rsidRPr="00506070">
        <w:rPr>
          <w:rFonts w:ascii="Times New Roman" w:hAnsi="Times New Roman" w:cs="Times New Roman"/>
          <w:sz w:val="28"/>
          <w:szCs w:val="28"/>
        </w:rPr>
        <w:t xml:space="preserve">đã được đăng tải tại mục </w:t>
      </w:r>
      <w:r w:rsidRPr="00506070">
        <w:rPr>
          <w:rFonts w:ascii="Times New Roman" w:hAnsi="Times New Roman" w:cs="Times New Roman"/>
          <w:b/>
          <w:sz w:val="28"/>
          <w:szCs w:val="28"/>
        </w:rPr>
        <w:t xml:space="preserve">“Văn bản </w:t>
      </w:r>
      <w:r>
        <w:rPr>
          <w:rFonts w:ascii="Times New Roman" w:hAnsi="Times New Roman" w:cs="Times New Roman"/>
          <w:b/>
          <w:sz w:val="28"/>
          <w:szCs w:val="28"/>
        </w:rPr>
        <w:t>truyền đạt ý kiến</w:t>
      </w:r>
      <w:r w:rsidRPr="00506070">
        <w:rPr>
          <w:rFonts w:ascii="Times New Roman" w:hAnsi="Times New Roman" w:cs="Times New Roman"/>
          <w:b/>
          <w:sz w:val="28"/>
          <w:szCs w:val="28"/>
        </w:rPr>
        <w:t xml:space="preserve">” </w:t>
      </w:r>
      <w:r w:rsidRPr="00506070">
        <w:rPr>
          <w:rFonts w:ascii="Times New Roman" w:hAnsi="Times New Roman" w:cs="Times New Roman"/>
          <w:sz w:val="28"/>
          <w:szCs w:val="28"/>
        </w:rPr>
        <w:t>trên Trang Công báo tỉnh Tây Ninh.</w:t>
      </w:r>
      <w:r>
        <w:rPr>
          <w:rFonts w:ascii="Times New Roman" w:hAnsi="Times New Roman" w:cs="Times New Roman"/>
          <w:sz w:val="28"/>
          <w:szCs w:val="28"/>
        </w:rPr>
        <w:t xml:space="preserve"> </w:t>
      </w:r>
    </w:p>
    <w:p w:rsidR="00163C8F" w:rsidRPr="00506070" w:rsidRDefault="00163C8F" w:rsidP="00163C8F">
      <w:pPr>
        <w:spacing w:before="120" w:after="120"/>
        <w:ind w:firstLine="709"/>
        <w:jc w:val="both"/>
        <w:rPr>
          <w:rFonts w:ascii="Times New Roman" w:hAnsi="Times New Roman" w:cs="Times New Roman"/>
          <w:sz w:val="28"/>
          <w:szCs w:val="28"/>
        </w:rPr>
      </w:pPr>
      <w:r w:rsidRPr="00506070">
        <w:rPr>
          <w:rFonts w:ascii="Times New Roman" w:hAnsi="Times New Roman" w:cs="Times New Roman"/>
          <w:sz w:val="28"/>
          <w:szCs w:val="28"/>
        </w:rPr>
        <w:t xml:space="preserve">Địa chỉ: </w:t>
      </w:r>
      <w:hyperlink r:id="rId4" w:history="1">
        <w:r w:rsidRPr="00506070">
          <w:rPr>
            <w:rStyle w:val="Hyperlink"/>
            <w:rFonts w:ascii="Times New Roman" w:hAnsi="Times New Roman" w:cs="Times New Roman"/>
            <w:sz w:val="28"/>
            <w:szCs w:val="28"/>
          </w:rPr>
          <w:t>http://congbao.tayninh.gov.vn</w:t>
        </w:r>
      </w:hyperlink>
      <w:r w:rsidRPr="00506070">
        <w:rPr>
          <w:rFonts w:ascii="Times New Roman" w:hAnsi="Times New Roman" w:cs="Times New Roman"/>
          <w:sz w:val="28"/>
          <w:szCs w:val="28"/>
        </w:rPr>
        <w:t>.</w:t>
      </w:r>
    </w:p>
    <w:p w:rsidR="00163C8F" w:rsidRPr="00506070" w:rsidRDefault="00163C8F" w:rsidP="00163C8F">
      <w:pPr>
        <w:spacing w:before="120" w:after="120"/>
        <w:ind w:firstLine="709"/>
        <w:jc w:val="both"/>
        <w:rPr>
          <w:rFonts w:ascii="Times New Roman" w:hAnsi="Times New Roman" w:cs="Times New Roman"/>
          <w:sz w:val="28"/>
          <w:szCs w:val="28"/>
        </w:rPr>
      </w:pPr>
      <w:r w:rsidRPr="00506070">
        <w:rPr>
          <w:rFonts w:ascii="Times New Roman" w:hAnsi="Times New Roman" w:cs="Times New Roman"/>
          <w:sz w:val="28"/>
          <w:szCs w:val="28"/>
        </w:rPr>
        <w:t>Văn phòng Đoàn ĐBQH, HĐND</w:t>
      </w:r>
      <w:r>
        <w:rPr>
          <w:rFonts w:ascii="Times New Roman" w:hAnsi="Times New Roman" w:cs="Times New Roman"/>
          <w:sz w:val="28"/>
          <w:szCs w:val="28"/>
        </w:rPr>
        <w:t xml:space="preserve"> và</w:t>
      </w:r>
      <w:r w:rsidRPr="00506070">
        <w:rPr>
          <w:rFonts w:ascii="Times New Roman" w:hAnsi="Times New Roman" w:cs="Times New Roman"/>
          <w:sz w:val="28"/>
          <w:szCs w:val="28"/>
        </w:rPr>
        <w:t xml:space="preserve"> UBND </w:t>
      </w:r>
      <w:r>
        <w:rPr>
          <w:rFonts w:ascii="Times New Roman" w:hAnsi="Times New Roman" w:cs="Times New Roman"/>
          <w:sz w:val="28"/>
          <w:szCs w:val="28"/>
        </w:rPr>
        <w:t>tỉnh sao gửi và truyền đạt ý kiến của Lãnh đạo Ủy ban nhân dân tỉnh đến các đơn vị, địa phương biết, thực hiện./.</w:t>
      </w:r>
    </w:p>
    <w:tbl>
      <w:tblPr>
        <w:tblW w:w="0" w:type="auto"/>
        <w:tblLook w:val="01E0" w:firstRow="1" w:lastRow="1" w:firstColumn="1" w:lastColumn="1" w:noHBand="0" w:noVBand="0"/>
      </w:tblPr>
      <w:tblGrid>
        <w:gridCol w:w="4583"/>
        <w:gridCol w:w="4957"/>
      </w:tblGrid>
      <w:tr w:rsidR="00163C8F" w:rsidRPr="000245BB" w:rsidTr="00682F9B">
        <w:tc>
          <w:tcPr>
            <w:tcW w:w="4596" w:type="dxa"/>
          </w:tcPr>
          <w:p w:rsidR="00163C8F" w:rsidRPr="00FC38EC" w:rsidRDefault="00163C8F"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b/>
                <w:i/>
                <w:sz w:val="24"/>
                <w:szCs w:val="24"/>
              </w:rPr>
              <w:t>Nơi nhận</w:t>
            </w:r>
            <w:r w:rsidRPr="00FC38EC">
              <w:rPr>
                <w:rFonts w:ascii="Times New Roman" w:hAnsi="Times New Roman" w:cs="Times New Roman"/>
                <w:sz w:val="24"/>
                <w:szCs w:val="24"/>
              </w:rPr>
              <w:t xml:space="preserve"> :</w:t>
            </w:r>
          </w:p>
          <w:p w:rsidR="00163C8F" w:rsidRDefault="00163C8F"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sz w:val="24"/>
                <w:szCs w:val="24"/>
              </w:rPr>
              <w:t>- Như trên;</w:t>
            </w:r>
          </w:p>
          <w:p w:rsidR="00163C8F" w:rsidRPr="00893E96" w:rsidRDefault="00163C8F" w:rsidP="00682F9B">
            <w:pPr>
              <w:spacing w:after="0" w:line="240" w:lineRule="auto"/>
              <w:jc w:val="both"/>
              <w:rPr>
                <w:rFonts w:ascii="Times New Roman" w:hAnsi="Times New Roman" w:cs="Times New Roman"/>
                <w:i/>
                <w:sz w:val="24"/>
                <w:szCs w:val="24"/>
              </w:rPr>
            </w:pPr>
            <w:r w:rsidRPr="00893E96">
              <w:rPr>
                <w:rFonts w:ascii="Times New Roman" w:hAnsi="Times New Roman" w:cs="Times New Roman"/>
                <w:i/>
                <w:sz w:val="24"/>
                <w:szCs w:val="24"/>
              </w:rPr>
              <w:t>(Ban Chỉ đạo tỉnh kiện toàn theo</w:t>
            </w:r>
          </w:p>
          <w:p w:rsidR="00163C8F" w:rsidRPr="00893E96" w:rsidRDefault="00163C8F" w:rsidP="00682F9B">
            <w:pPr>
              <w:spacing w:after="0" w:line="240" w:lineRule="auto"/>
              <w:jc w:val="both"/>
              <w:rPr>
                <w:rFonts w:ascii="Times New Roman" w:hAnsi="Times New Roman" w:cs="Times New Roman"/>
                <w:i/>
                <w:sz w:val="24"/>
                <w:szCs w:val="24"/>
              </w:rPr>
            </w:pPr>
            <w:r w:rsidRPr="00893E96">
              <w:rPr>
                <w:rFonts w:ascii="Times New Roman" w:hAnsi="Times New Roman" w:cs="Times New Roman"/>
                <w:i/>
                <w:sz w:val="24"/>
                <w:szCs w:val="24"/>
              </w:rPr>
              <w:t xml:space="preserve"> Quyết định số 1778/QĐ-UBND)</w:t>
            </w:r>
          </w:p>
          <w:p w:rsidR="00163C8F" w:rsidRDefault="00163C8F"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sz w:val="24"/>
                <w:szCs w:val="24"/>
              </w:rPr>
              <w:t>- CT</w:t>
            </w:r>
            <w:r>
              <w:rPr>
                <w:rFonts w:ascii="Times New Roman" w:hAnsi="Times New Roman" w:cs="Times New Roman"/>
                <w:sz w:val="24"/>
                <w:szCs w:val="24"/>
              </w:rPr>
              <w:t>,</w:t>
            </w:r>
            <w:r w:rsidRPr="00FC38EC">
              <w:rPr>
                <w:rFonts w:ascii="Times New Roman" w:hAnsi="Times New Roman" w:cs="Times New Roman"/>
                <w:sz w:val="24"/>
                <w:szCs w:val="24"/>
              </w:rPr>
              <w:t xml:space="preserve"> các PCT UBND tỉnh;</w:t>
            </w:r>
          </w:p>
          <w:p w:rsidR="00163C8F" w:rsidRDefault="00163C8F"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sz w:val="24"/>
                <w:szCs w:val="24"/>
              </w:rPr>
              <w:t xml:space="preserve">- </w:t>
            </w:r>
            <w:r>
              <w:rPr>
                <w:rFonts w:ascii="Times New Roman" w:hAnsi="Times New Roman" w:cs="Times New Roman"/>
                <w:sz w:val="24"/>
                <w:szCs w:val="24"/>
              </w:rPr>
              <w:t>CVP, PCVP Long, Nhung;</w:t>
            </w:r>
            <w:r w:rsidRPr="00FC38EC">
              <w:rPr>
                <w:rFonts w:ascii="Times New Roman" w:hAnsi="Times New Roman" w:cs="Times New Roman"/>
                <w:sz w:val="24"/>
                <w:szCs w:val="24"/>
              </w:rPr>
              <w:t xml:space="preserve"> </w:t>
            </w:r>
          </w:p>
          <w:p w:rsidR="00163C8F" w:rsidRPr="00FC38EC" w:rsidRDefault="00163C8F" w:rsidP="00682F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PVHXH, KTTC, TTCBTH</w:t>
            </w:r>
            <w:r w:rsidRPr="00FC38EC">
              <w:rPr>
                <w:rFonts w:ascii="Times New Roman" w:hAnsi="Times New Roman" w:cs="Times New Roman"/>
                <w:sz w:val="24"/>
                <w:szCs w:val="24"/>
              </w:rPr>
              <w:t>;</w:t>
            </w:r>
          </w:p>
          <w:p w:rsidR="00163C8F" w:rsidRDefault="00163C8F"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sz w:val="24"/>
                <w:szCs w:val="24"/>
              </w:rPr>
              <w:t>- Lưu: VT.VP Đoàn ĐBQH, HĐND</w:t>
            </w:r>
          </w:p>
          <w:p w:rsidR="00163C8F" w:rsidRPr="00FC38EC" w:rsidRDefault="00163C8F"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sz w:val="24"/>
                <w:szCs w:val="24"/>
              </w:rPr>
              <w:t xml:space="preserve"> và UBND tỉnh.</w:t>
            </w:r>
            <w:r w:rsidRPr="00AC3755">
              <w:rPr>
                <w:rFonts w:ascii="Times New Roman" w:hAnsi="Times New Roman" w:cs="Times New Roman"/>
                <w:sz w:val="10"/>
                <w:szCs w:val="10"/>
              </w:rPr>
              <w:t>Tuấn</w:t>
            </w:r>
          </w:p>
          <w:p w:rsidR="00163C8F" w:rsidRPr="00FC38EC" w:rsidRDefault="00163C8F" w:rsidP="00682F9B">
            <w:pPr>
              <w:spacing w:after="0" w:line="240" w:lineRule="auto"/>
              <w:jc w:val="both"/>
              <w:rPr>
                <w:rFonts w:ascii="Times New Roman" w:hAnsi="Times New Roman" w:cs="Times New Roman"/>
                <w:sz w:val="24"/>
                <w:szCs w:val="24"/>
              </w:rPr>
            </w:pPr>
          </w:p>
        </w:tc>
        <w:tc>
          <w:tcPr>
            <w:tcW w:w="4972" w:type="dxa"/>
          </w:tcPr>
          <w:p w:rsidR="00163C8F" w:rsidRPr="000245BB" w:rsidRDefault="00163C8F" w:rsidP="00682F9B">
            <w:pPr>
              <w:spacing w:after="0" w:line="240" w:lineRule="auto"/>
              <w:jc w:val="center"/>
              <w:rPr>
                <w:rFonts w:ascii="Times New Roman" w:hAnsi="Times New Roman" w:cs="Times New Roman"/>
                <w:b/>
                <w:sz w:val="28"/>
                <w:szCs w:val="28"/>
              </w:rPr>
            </w:pPr>
            <w:r w:rsidRPr="000245BB">
              <w:rPr>
                <w:rFonts w:ascii="Times New Roman" w:hAnsi="Times New Roman" w:cs="Times New Roman"/>
                <w:b/>
                <w:sz w:val="28"/>
                <w:szCs w:val="28"/>
              </w:rPr>
              <w:t>KT.</w:t>
            </w:r>
            <w:r w:rsidR="00EB729F">
              <w:rPr>
                <w:rFonts w:ascii="Times New Roman" w:hAnsi="Times New Roman" w:cs="Times New Roman"/>
                <w:b/>
                <w:sz w:val="28"/>
                <w:szCs w:val="28"/>
              </w:rPr>
              <w:t xml:space="preserve"> </w:t>
            </w:r>
            <w:r w:rsidRPr="000245BB">
              <w:rPr>
                <w:rFonts w:ascii="Times New Roman" w:hAnsi="Times New Roman" w:cs="Times New Roman"/>
                <w:b/>
                <w:sz w:val="28"/>
                <w:szCs w:val="28"/>
              </w:rPr>
              <w:t>CH</w:t>
            </w:r>
            <w:r>
              <w:rPr>
                <w:rFonts w:ascii="Times New Roman" w:hAnsi="Times New Roman" w:cs="Times New Roman"/>
                <w:b/>
                <w:sz w:val="28"/>
                <w:szCs w:val="28"/>
              </w:rPr>
              <w:t>ÁNH VĂN PHÒNG</w:t>
            </w:r>
          </w:p>
          <w:p w:rsidR="00163C8F" w:rsidRPr="000245BB" w:rsidRDefault="00163C8F" w:rsidP="00682F9B">
            <w:pPr>
              <w:spacing w:after="0" w:line="240" w:lineRule="auto"/>
              <w:jc w:val="center"/>
              <w:rPr>
                <w:rFonts w:ascii="Times New Roman" w:hAnsi="Times New Roman" w:cs="Times New Roman"/>
                <w:b/>
                <w:sz w:val="28"/>
                <w:szCs w:val="28"/>
              </w:rPr>
            </w:pPr>
            <w:r w:rsidRPr="000245BB">
              <w:rPr>
                <w:rFonts w:ascii="Times New Roman" w:hAnsi="Times New Roman" w:cs="Times New Roman"/>
                <w:b/>
                <w:sz w:val="28"/>
                <w:szCs w:val="28"/>
              </w:rPr>
              <w:t>PHÓ CH</w:t>
            </w:r>
            <w:r>
              <w:rPr>
                <w:rFonts w:ascii="Times New Roman" w:hAnsi="Times New Roman" w:cs="Times New Roman"/>
                <w:b/>
                <w:sz w:val="28"/>
                <w:szCs w:val="28"/>
              </w:rPr>
              <w:t>ÁNH VĂN PHÒNG</w:t>
            </w:r>
          </w:p>
          <w:p w:rsidR="00163C8F" w:rsidRPr="000245BB" w:rsidRDefault="00163C8F" w:rsidP="00682F9B">
            <w:pPr>
              <w:spacing w:after="0" w:line="240" w:lineRule="auto"/>
              <w:jc w:val="center"/>
              <w:rPr>
                <w:rFonts w:ascii="Times New Roman" w:hAnsi="Times New Roman" w:cs="Times New Roman"/>
                <w:b/>
                <w:sz w:val="28"/>
                <w:szCs w:val="28"/>
              </w:rPr>
            </w:pPr>
          </w:p>
        </w:tc>
      </w:tr>
    </w:tbl>
    <w:p w:rsidR="00163C8F" w:rsidRPr="00506070" w:rsidRDefault="00163C8F" w:rsidP="00163C8F">
      <w:pPr>
        <w:rPr>
          <w:rFonts w:ascii="Times New Roman" w:hAnsi="Times New Roman" w:cs="Times New Roman"/>
          <w:sz w:val="28"/>
          <w:szCs w:val="28"/>
        </w:rPr>
      </w:pPr>
    </w:p>
    <w:p w:rsidR="00163C8F" w:rsidRPr="00506070" w:rsidRDefault="00163C8F" w:rsidP="00163C8F">
      <w:pPr>
        <w:rPr>
          <w:rFonts w:ascii="Times New Roman" w:hAnsi="Times New Roman" w:cs="Times New Roman"/>
          <w:sz w:val="28"/>
          <w:szCs w:val="28"/>
        </w:rPr>
      </w:pPr>
    </w:p>
    <w:p w:rsidR="00163C8F" w:rsidRDefault="00163C8F" w:rsidP="00163C8F"/>
    <w:p w:rsidR="00163C8F" w:rsidRDefault="00163C8F" w:rsidP="00163C8F"/>
    <w:p w:rsidR="00163C8F" w:rsidRDefault="00163C8F" w:rsidP="00163C8F"/>
    <w:p w:rsidR="00163C8F" w:rsidRDefault="00163C8F" w:rsidP="00163C8F"/>
    <w:p w:rsidR="00163C8F" w:rsidRDefault="00163C8F" w:rsidP="00163C8F"/>
    <w:p w:rsidR="00163C8F" w:rsidRDefault="00163C8F" w:rsidP="00163C8F"/>
    <w:p w:rsidR="00163C8F" w:rsidRDefault="00163C8F" w:rsidP="00163C8F"/>
    <w:p w:rsidR="00163C8F" w:rsidRDefault="00163C8F" w:rsidP="00163C8F"/>
    <w:p w:rsidR="00163C8F" w:rsidRDefault="00163C8F" w:rsidP="00163C8F"/>
    <w:p w:rsidR="008839F8" w:rsidRDefault="008839F8"/>
    <w:sectPr w:rsidR="008839F8"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F"/>
    <w:rsid w:val="000616FA"/>
    <w:rsid w:val="00065736"/>
    <w:rsid w:val="00163C8F"/>
    <w:rsid w:val="0035037D"/>
    <w:rsid w:val="008839F8"/>
    <w:rsid w:val="00936C39"/>
    <w:rsid w:val="00B8280D"/>
    <w:rsid w:val="00D77060"/>
    <w:rsid w:val="00EB7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AC8C2"/>
  <w15:chartTrackingRefBased/>
  <w15:docId w15:val="{D07818F0-65B7-4A24-AEE6-79FB64F0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C8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63C8F"/>
    <w:rPr>
      <w:color w:val="0000FF"/>
      <w:u w:val="single"/>
    </w:rPr>
  </w:style>
  <w:style w:type="paragraph" w:styleId="BodyTextIndent">
    <w:name w:val="Body Text Indent"/>
    <w:basedOn w:val="Normal"/>
    <w:link w:val="BodyTextIndentChar"/>
    <w:rsid w:val="00163C8F"/>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163C8F"/>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3</cp:revision>
  <dcterms:created xsi:type="dcterms:W3CDTF">2020-05-14T08:59:00Z</dcterms:created>
  <dcterms:modified xsi:type="dcterms:W3CDTF">2020-05-15T02:04:00Z</dcterms:modified>
</cp:coreProperties>
</file>